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C115DB" w14:textId="77777777" w:rsidR="00DA465F" w:rsidRDefault="00C43FFC">
      <w:pPr>
        <w:pBdr>
          <w:top w:val="single" w:sz="4" w:space="1" w:color="000000"/>
          <w:left w:val="single" w:sz="4" w:space="4" w:color="000000"/>
          <w:bottom w:val="single" w:sz="4" w:space="1" w:color="000000"/>
          <w:right w:val="single" w:sz="4" w:space="4" w:color="000000"/>
        </w:pBdr>
        <w:shd w:val="clear" w:color="auto" w:fill="C6D9F1"/>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FORMULARIO PER CANDIDATURA</w:t>
      </w:r>
      <w:r>
        <w:rPr>
          <w:rFonts w:ascii="Times New Roman" w:eastAsia="Times New Roman" w:hAnsi="Times New Roman" w:cs="Times New Roman"/>
        </w:rPr>
        <w:t xml:space="preserve"> </w:t>
      </w:r>
      <w:r>
        <w:rPr>
          <w:rFonts w:ascii="Times New Roman" w:eastAsia="Times New Roman" w:hAnsi="Times New Roman" w:cs="Times New Roman"/>
          <w:b/>
          <w:sz w:val="24"/>
          <w:szCs w:val="24"/>
        </w:rPr>
        <w:t>ALLA SPERIMENTAZIONE NAZIONALE FINALIZZATA ALLO SVILUPPO DELLE COMPETENZE NON COGNITIVE E TRASVERSALI NEI PERCORSI SCOLASTICI (Legge 19 febbraio 2025, n. 22)</w:t>
      </w:r>
    </w:p>
    <w:p w14:paraId="3CC115DC" w14:textId="77777777" w:rsidR="00DA465F" w:rsidRDefault="00DA465F">
      <w:pPr>
        <w:spacing w:after="0" w:line="240" w:lineRule="auto"/>
        <w:jc w:val="center"/>
        <w:rPr>
          <w:rFonts w:ascii="Times New Roman" w:eastAsia="Times New Roman" w:hAnsi="Times New Roman" w:cs="Times New Roman"/>
          <w:sz w:val="24"/>
          <w:szCs w:val="24"/>
        </w:rPr>
      </w:pPr>
    </w:p>
    <w:p w14:paraId="3CC115DD" w14:textId="77777777" w:rsidR="00DA465F" w:rsidRDefault="00C43FFC">
      <w:pPr>
        <w:tabs>
          <w:tab w:val="left" w:pos="4678"/>
        </w:tabs>
        <w:spacing w:after="0" w:line="240" w:lineRule="auto"/>
        <w:ind w:left="4678"/>
        <w:rPr>
          <w:rFonts w:ascii="Times New Roman" w:eastAsia="Times New Roman" w:hAnsi="Times New Roman" w:cs="Times New Roman"/>
          <w:sz w:val="24"/>
          <w:szCs w:val="24"/>
        </w:rPr>
      </w:pPr>
      <w:r>
        <w:rPr>
          <w:rFonts w:ascii="Times New Roman" w:eastAsia="Times New Roman" w:hAnsi="Times New Roman" w:cs="Times New Roman"/>
          <w:sz w:val="24"/>
          <w:szCs w:val="24"/>
        </w:rPr>
        <w:t>Al Direttore Generale per gli ordinamenti scolastici, la formazione del personale scolastico e la valutazione del sistema nazionale di istruzione</w:t>
      </w:r>
    </w:p>
    <w:p w14:paraId="3CC115DE" w14:textId="77777777" w:rsidR="00DA465F" w:rsidRDefault="00DA465F">
      <w:pPr>
        <w:spacing w:after="0" w:line="240" w:lineRule="auto"/>
        <w:jc w:val="right"/>
        <w:rPr>
          <w:rFonts w:ascii="Times New Roman" w:eastAsia="Times New Roman" w:hAnsi="Times New Roman" w:cs="Times New Roman"/>
          <w:sz w:val="24"/>
          <w:szCs w:val="24"/>
        </w:rPr>
      </w:pPr>
    </w:p>
    <w:p w14:paraId="3CC115DF" w14:textId="77777777" w:rsidR="00DA465F" w:rsidRDefault="00C43FFC">
      <w:pPr>
        <w:spacing w:after="0" w:line="240" w:lineRule="auto"/>
        <w:ind w:left="283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PEC: </w:t>
      </w:r>
      <w:hyperlink r:id="rId8">
        <w:r w:rsidR="00DA465F">
          <w:rPr>
            <w:rFonts w:ascii="Times New Roman" w:eastAsia="Times New Roman" w:hAnsi="Times New Roman" w:cs="Times New Roman"/>
            <w:color w:val="0000FF"/>
            <w:sz w:val="24"/>
            <w:szCs w:val="24"/>
            <w:u w:val="single"/>
          </w:rPr>
          <w:t>dgosv@postacert.istruzione.it</w:t>
        </w:r>
      </w:hyperlink>
    </w:p>
    <w:p w14:paraId="3CC115E0" w14:textId="77777777" w:rsidR="00DA465F" w:rsidRDefault="00DA465F">
      <w:pPr>
        <w:spacing w:after="0" w:line="240" w:lineRule="auto"/>
        <w:jc w:val="right"/>
        <w:rPr>
          <w:rFonts w:ascii="Times New Roman" w:eastAsia="Times New Roman" w:hAnsi="Times New Roman" w:cs="Times New Roman"/>
          <w:sz w:val="24"/>
          <w:szCs w:val="24"/>
        </w:rPr>
      </w:pPr>
    </w:p>
    <w:p w14:paraId="3CC115E1" w14:textId="77777777" w:rsidR="00DA465F" w:rsidRDefault="00DA46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14:paraId="3CC115E2" w14:textId="77777777" w:rsidR="00DA465F" w:rsidRDefault="00C43FFC">
      <w:pPr>
        <w:spacing w:after="0" w:line="240" w:lineRule="auto"/>
        <w:jc w:val="both"/>
        <w:rPr>
          <w:rFonts w:ascii="Times New Roman" w:eastAsia="Times New Roman" w:hAnsi="Times New Roman" w:cs="Times New Roman"/>
          <w:b/>
          <w:sz w:val="24"/>
          <w:szCs w:val="24"/>
        </w:rPr>
      </w:pPr>
      <w:bookmarkStart w:id="0" w:name="_heading=h.ldsudxdtqfl1"/>
      <w:bookmarkEnd w:id="0"/>
      <w:r>
        <w:rPr>
          <w:rFonts w:ascii="Times New Roman" w:eastAsia="Times New Roman" w:hAnsi="Times New Roman" w:cs="Times New Roman"/>
          <w:sz w:val="24"/>
          <w:szCs w:val="24"/>
        </w:rPr>
        <w:t xml:space="preserve">Oggetto: </w:t>
      </w:r>
      <w:r>
        <w:rPr>
          <w:rFonts w:ascii="Times New Roman" w:eastAsia="Times New Roman" w:hAnsi="Times New Roman" w:cs="Times New Roman"/>
          <w:b/>
          <w:sz w:val="24"/>
          <w:szCs w:val="24"/>
        </w:rPr>
        <w:t>Candidatura per la partecipazione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alla sperimentazione nazionale finalizzata allo sviluppo delle competenze non cognitive e trasversali nei percorsi scolastici (Legge 19 febbraio 2025, n. 22)</w:t>
      </w:r>
    </w:p>
    <w:p w14:paraId="3CC115E3" w14:textId="77777777" w:rsidR="00DA465F" w:rsidRDefault="00DA46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14:paraId="3CC115E4" w14:textId="77777777" w:rsidR="00DA465F" w:rsidRDefault="00DA465F">
      <w:pPr>
        <w:spacing w:after="0" w:line="240" w:lineRule="auto"/>
        <w:jc w:val="both"/>
        <w:rPr>
          <w:rFonts w:ascii="Times New Roman" w:eastAsia="Times New Roman" w:hAnsi="Times New Roman" w:cs="Times New Roman"/>
          <w:sz w:val="24"/>
          <w:szCs w:val="24"/>
        </w:rPr>
      </w:pPr>
    </w:p>
    <w:p w14:paraId="3CC115E5" w14:textId="6EB5FD9D" w:rsidR="00DA465F" w:rsidRDefault="003F71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00C43FFC">
        <w:rPr>
          <w:rFonts w:ascii="Times New Roman" w:eastAsia="Times New Roman" w:hAnsi="Times New Roman" w:cs="Times New Roman"/>
          <w:sz w:val="24"/>
          <w:szCs w:val="24"/>
        </w:rPr>
        <w:t>a</w:t>
      </w:r>
      <w:r w:rsidR="00A82CB5">
        <w:rPr>
          <w:rFonts w:ascii="Times New Roman" w:eastAsia="Times New Roman" w:hAnsi="Times New Roman" w:cs="Times New Roman"/>
          <w:sz w:val="24"/>
          <w:szCs w:val="24"/>
        </w:rPr>
        <w:t xml:space="preserve"> /Il</w:t>
      </w:r>
      <w:r w:rsidR="00C43FFC">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prof.ssa</w:t>
      </w:r>
      <w:r w:rsidR="00A82CB5">
        <w:rPr>
          <w:rFonts w:ascii="Times New Roman" w:eastAsia="Times New Roman" w:hAnsi="Times New Roman" w:cs="Times New Roman"/>
          <w:color w:val="000000"/>
          <w:sz w:val="24"/>
          <w:szCs w:val="24"/>
        </w:rPr>
        <w:t>/prof.</w:t>
      </w:r>
      <w:r>
        <w:rPr>
          <w:rFonts w:ascii="Times New Roman" w:eastAsia="Times New Roman" w:hAnsi="Times New Roman" w:cs="Times New Roman"/>
          <w:sz w:val="24"/>
          <w:szCs w:val="24"/>
        </w:rPr>
        <w:t xml:space="preserve"> </w:t>
      </w:r>
      <w:r w:rsidR="00A82CB5">
        <w:rPr>
          <w:rFonts w:ascii="Times New Roman" w:eastAsia="Times New Roman" w:hAnsi="Times New Roman" w:cs="Times New Roman"/>
          <w:sz w:val="24"/>
          <w:szCs w:val="24"/>
        </w:rPr>
        <w:t>……………………</w:t>
      </w:r>
      <w:r w:rsidR="00C43FFC">
        <w:rPr>
          <w:rFonts w:ascii="Times New Roman" w:eastAsia="Times New Roman" w:hAnsi="Times New Roman" w:cs="Times New Roman"/>
          <w:sz w:val="24"/>
          <w:szCs w:val="24"/>
        </w:rPr>
        <w:t>, dirigente scolastico/gestore, in qualità di legale rappresentante del seguente istituto statale/paritario</w:t>
      </w:r>
    </w:p>
    <w:p w14:paraId="38D06558" w14:textId="0B595B2B" w:rsidR="00A33FFF" w:rsidRPr="00A33FFF" w:rsidRDefault="00A33FFF" w:rsidP="00A33FFF">
      <w:pPr>
        <w:pStyle w:val="Corpotesto"/>
        <w:jc w:val="both"/>
        <w:rPr>
          <w:rFonts w:ascii="Times New Roman" w:eastAsia="Times New Roman" w:hAnsi="Times New Roman" w:cs="Times New Roman"/>
          <w:color w:val="EE0000"/>
        </w:rPr>
      </w:pPr>
      <w:r w:rsidRPr="00543F50">
        <w:rPr>
          <w:rFonts w:ascii="Times New Roman" w:eastAsia="Times New Roman" w:hAnsi="Times New Roman" w:cs="Times New Roman"/>
          <w:color w:val="EE0000"/>
        </w:rPr>
        <w:t>[</w:t>
      </w:r>
      <w:r>
        <w:rPr>
          <w:rFonts w:ascii="Times New Roman" w:eastAsia="Times New Roman" w:hAnsi="Times New Roman" w:cs="Times New Roman"/>
          <w:color w:val="EE0000"/>
        </w:rPr>
        <w:t>da compilare a cura della singola scuola</w:t>
      </w:r>
      <w:r w:rsidRPr="00543F50">
        <w:rPr>
          <w:rFonts w:ascii="Times New Roman" w:eastAsia="Times New Roman" w:hAnsi="Times New Roman" w:cs="Times New Roman"/>
          <w:color w:val="EE0000"/>
        </w:rPr>
        <w:t>]</w:t>
      </w:r>
    </w:p>
    <w:tbl>
      <w:tblPr>
        <w:tblW w:w="9628" w:type="dxa"/>
        <w:tblLayout w:type="fixed"/>
        <w:tblLook w:val="0400" w:firstRow="0" w:lastRow="0" w:firstColumn="0" w:lastColumn="0" w:noHBand="0" w:noVBand="1"/>
      </w:tblPr>
      <w:tblGrid>
        <w:gridCol w:w="2689"/>
        <w:gridCol w:w="6939"/>
      </w:tblGrid>
      <w:tr w:rsidR="00DA465F" w14:paraId="3CC115E8" w14:textId="77777777">
        <w:trPr>
          <w:trHeight w:val="397"/>
        </w:trPr>
        <w:tc>
          <w:tcPr>
            <w:tcW w:w="2689"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CC115E6" w14:textId="77777777" w:rsidR="00DA465F" w:rsidRDefault="00C43FFC">
            <w:pPr>
              <w:rPr>
                <w:rFonts w:ascii="Times New Roman" w:eastAsia="Times New Roman" w:hAnsi="Times New Roman" w:cs="Times New Roman"/>
                <w:i/>
              </w:rPr>
            </w:pPr>
            <w:r>
              <w:rPr>
                <w:rFonts w:ascii="Times New Roman" w:eastAsia="Times New Roman" w:hAnsi="Times New Roman" w:cs="Times New Roman"/>
                <w:i/>
              </w:rPr>
              <w:t>Denominazione della scuola</w:t>
            </w:r>
          </w:p>
        </w:tc>
        <w:tc>
          <w:tcPr>
            <w:tcW w:w="6939" w:type="dxa"/>
            <w:tcBorders>
              <w:top w:val="single" w:sz="4" w:space="0" w:color="000000"/>
              <w:left w:val="single" w:sz="4" w:space="0" w:color="000000"/>
              <w:bottom w:val="single" w:sz="4" w:space="0" w:color="000000"/>
              <w:right w:val="single" w:sz="4" w:space="0" w:color="000000"/>
            </w:tcBorders>
            <w:vAlign w:val="center"/>
          </w:tcPr>
          <w:p w14:paraId="3CC115E7" w14:textId="7996C151" w:rsidR="00DA465F" w:rsidRDefault="00DA465F">
            <w:pPr>
              <w:jc w:val="both"/>
              <w:rPr>
                <w:rFonts w:ascii="Times New Roman" w:eastAsia="Times New Roman" w:hAnsi="Times New Roman" w:cs="Times New Roman"/>
                <w:color w:val="000000"/>
                <w:sz w:val="24"/>
                <w:szCs w:val="24"/>
              </w:rPr>
            </w:pPr>
          </w:p>
        </w:tc>
      </w:tr>
      <w:tr w:rsidR="00DA465F" w14:paraId="3CC115EB" w14:textId="77777777">
        <w:trPr>
          <w:trHeight w:val="397"/>
        </w:trPr>
        <w:tc>
          <w:tcPr>
            <w:tcW w:w="2689"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CC115E9" w14:textId="77777777" w:rsidR="00DA465F" w:rsidRDefault="00C43FFC">
            <w:pPr>
              <w:rPr>
                <w:rFonts w:ascii="Times New Roman" w:eastAsia="Times New Roman" w:hAnsi="Times New Roman" w:cs="Times New Roman"/>
                <w:i/>
              </w:rPr>
            </w:pPr>
            <w:r>
              <w:rPr>
                <w:rFonts w:ascii="Times New Roman" w:eastAsia="Times New Roman" w:hAnsi="Times New Roman" w:cs="Times New Roman"/>
                <w:i/>
              </w:rPr>
              <w:t>Sede in</w:t>
            </w:r>
          </w:p>
        </w:tc>
        <w:tc>
          <w:tcPr>
            <w:tcW w:w="6939" w:type="dxa"/>
            <w:tcBorders>
              <w:top w:val="single" w:sz="4" w:space="0" w:color="000000"/>
              <w:left w:val="single" w:sz="4" w:space="0" w:color="000000"/>
              <w:bottom w:val="single" w:sz="4" w:space="0" w:color="000000"/>
              <w:right w:val="single" w:sz="4" w:space="0" w:color="000000"/>
            </w:tcBorders>
            <w:vAlign w:val="center"/>
          </w:tcPr>
          <w:p w14:paraId="3CC115EA" w14:textId="278338B0" w:rsidR="00DA465F" w:rsidRDefault="00DA465F">
            <w:pPr>
              <w:jc w:val="both"/>
              <w:rPr>
                <w:rFonts w:ascii="Times New Roman" w:eastAsia="Times New Roman" w:hAnsi="Times New Roman" w:cs="Times New Roman"/>
                <w:sz w:val="24"/>
                <w:szCs w:val="24"/>
              </w:rPr>
            </w:pPr>
          </w:p>
        </w:tc>
      </w:tr>
      <w:tr w:rsidR="00DA465F" w14:paraId="3CC115EE" w14:textId="77777777">
        <w:trPr>
          <w:trHeight w:val="397"/>
        </w:trPr>
        <w:tc>
          <w:tcPr>
            <w:tcW w:w="2689"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CC115EC" w14:textId="77777777" w:rsidR="00DA465F" w:rsidRDefault="00C43FFC">
            <w:pPr>
              <w:rPr>
                <w:rFonts w:ascii="Times New Roman" w:eastAsia="Times New Roman" w:hAnsi="Times New Roman" w:cs="Times New Roman"/>
                <w:i/>
              </w:rPr>
            </w:pPr>
            <w:r>
              <w:rPr>
                <w:rFonts w:ascii="Times New Roman" w:eastAsia="Times New Roman" w:hAnsi="Times New Roman" w:cs="Times New Roman"/>
                <w:i/>
              </w:rPr>
              <w:t>Via</w:t>
            </w:r>
          </w:p>
        </w:tc>
        <w:tc>
          <w:tcPr>
            <w:tcW w:w="6939" w:type="dxa"/>
            <w:tcBorders>
              <w:top w:val="single" w:sz="4" w:space="0" w:color="000000"/>
              <w:left w:val="single" w:sz="4" w:space="0" w:color="000000"/>
              <w:bottom w:val="single" w:sz="4" w:space="0" w:color="000000"/>
              <w:right w:val="single" w:sz="4" w:space="0" w:color="000000"/>
            </w:tcBorders>
            <w:vAlign w:val="center"/>
          </w:tcPr>
          <w:p w14:paraId="3CC115ED" w14:textId="70227FF1" w:rsidR="00DA465F" w:rsidRDefault="00DA465F">
            <w:pPr>
              <w:jc w:val="both"/>
              <w:rPr>
                <w:rFonts w:ascii="Times New Roman" w:eastAsia="Times New Roman" w:hAnsi="Times New Roman" w:cs="Times New Roman"/>
                <w:sz w:val="24"/>
                <w:szCs w:val="24"/>
              </w:rPr>
            </w:pPr>
          </w:p>
        </w:tc>
      </w:tr>
      <w:tr w:rsidR="00DA465F" w14:paraId="3CC115F1" w14:textId="77777777">
        <w:trPr>
          <w:trHeight w:val="397"/>
        </w:trPr>
        <w:tc>
          <w:tcPr>
            <w:tcW w:w="2689"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CC115EF" w14:textId="77777777" w:rsidR="00DA465F" w:rsidRDefault="00C43FFC">
            <w:pPr>
              <w:rPr>
                <w:rFonts w:ascii="Times New Roman" w:eastAsia="Times New Roman" w:hAnsi="Times New Roman" w:cs="Times New Roman"/>
                <w:i/>
              </w:rPr>
            </w:pPr>
            <w:r>
              <w:rPr>
                <w:rFonts w:ascii="Times New Roman" w:eastAsia="Times New Roman" w:hAnsi="Times New Roman" w:cs="Times New Roman"/>
                <w:i/>
              </w:rPr>
              <w:t>Codice meccanografico</w:t>
            </w:r>
          </w:p>
        </w:tc>
        <w:tc>
          <w:tcPr>
            <w:tcW w:w="6939" w:type="dxa"/>
            <w:tcBorders>
              <w:top w:val="single" w:sz="4" w:space="0" w:color="000000"/>
              <w:left w:val="single" w:sz="4" w:space="0" w:color="000000"/>
              <w:bottom w:val="single" w:sz="4" w:space="0" w:color="000000"/>
              <w:right w:val="single" w:sz="4" w:space="0" w:color="000000"/>
            </w:tcBorders>
            <w:vAlign w:val="center"/>
          </w:tcPr>
          <w:p w14:paraId="3CC115F0" w14:textId="76932FBE" w:rsidR="00DA465F" w:rsidRDefault="00DA465F">
            <w:pPr>
              <w:spacing w:after="0" w:line="259" w:lineRule="auto"/>
              <w:rPr>
                <w:rFonts w:ascii="Garamond" w:hAnsi="Garamond"/>
                <w:szCs w:val="24"/>
              </w:rPr>
            </w:pPr>
          </w:p>
        </w:tc>
      </w:tr>
      <w:tr w:rsidR="00DA465F" w14:paraId="3CC115F4" w14:textId="77777777">
        <w:trPr>
          <w:trHeight w:val="397"/>
        </w:trPr>
        <w:tc>
          <w:tcPr>
            <w:tcW w:w="2689"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CC115F2" w14:textId="77777777" w:rsidR="00DA465F" w:rsidRDefault="00C43FFC">
            <w:pPr>
              <w:rPr>
                <w:rFonts w:ascii="Times New Roman" w:eastAsia="Times New Roman" w:hAnsi="Times New Roman" w:cs="Times New Roman"/>
                <w:i/>
              </w:rPr>
            </w:pPr>
            <w:r>
              <w:rPr>
                <w:rFonts w:ascii="Times New Roman" w:eastAsia="Times New Roman" w:hAnsi="Times New Roman" w:cs="Times New Roman"/>
                <w:i/>
              </w:rPr>
              <w:t>e-mail istituzionale</w:t>
            </w:r>
          </w:p>
        </w:tc>
        <w:tc>
          <w:tcPr>
            <w:tcW w:w="6939" w:type="dxa"/>
            <w:tcBorders>
              <w:top w:val="single" w:sz="4" w:space="0" w:color="000000"/>
              <w:left w:val="single" w:sz="4" w:space="0" w:color="000000"/>
              <w:bottom w:val="single" w:sz="4" w:space="0" w:color="000000"/>
              <w:right w:val="single" w:sz="4" w:space="0" w:color="000000"/>
            </w:tcBorders>
            <w:vAlign w:val="center"/>
          </w:tcPr>
          <w:p w14:paraId="3CC115F3" w14:textId="1FFF4CE2" w:rsidR="00DA465F" w:rsidRDefault="00DA465F">
            <w:pPr>
              <w:spacing w:after="0" w:line="259" w:lineRule="auto"/>
              <w:rPr>
                <w:rFonts w:ascii="Garamond" w:hAnsi="Garamond"/>
                <w:szCs w:val="24"/>
              </w:rPr>
            </w:pPr>
          </w:p>
        </w:tc>
      </w:tr>
      <w:tr w:rsidR="00DA465F" w14:paraId="3CC115F7" w14:textId="77777777">
        <w:trPr>
          <w:trHeight w:val="397"/>
        </w:trPr>
        <w:tc>
          <w:tcPr>
            <w:tcW w:w="2689"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CC115F5" w14:textId="77777777" w:rsidR="00DA465F" w:rsidRDefault="00C43FFC">
            <w:pPr>
              <w:rPr>
                <w:rFonts w:ascii="Times New Roman" w:eastAsia="Times New Roman" w:hAnsi="Times New Roman" w:cs="Times New Roman"/>
                <w:i/>
              </w:rPr>
            </w:pPr>
            <w:r>
              <w:rPr>
                <w:rFonts w:ascii="Times New Roman" w:eastAsia="Times New Roman" w:hAnsi="Times New Roman" w:cs="Times New Roman"/>
                <w:i/>
              </w:rPr>
              <w:t>PEC</w:t>
            </w:r>
          </w:p>
        </w:tc>
        <w:tc>
          <w:tcPr>
            <w:tcW w:w="6939" w:type="dxa"/>
            <w:tcBorders>
              <w:top w:val="single" w:sz="4" w:space="0" w:color="000000"/>
              <w:left w:val="single" w:sz="4" w:space="0" w:color="000000"/>
              <w:bottom w:val="single" w:sz="4" w:space="0" w:color="000000"/>
              <w:right w:val="single" w:sz="4" w:space="0" w:color="000000"/>
            </w:tcBorders>
            <w:vAlign w:val="center"/>
          </w:tcPr>
          <w:p w14:paraId="3CC115F6" w14:textId="46D2BDFE" w:rsidR="00DA465F" w:rsidRDefault="00DA465F">
            <w:pPr>
              <w:spacing w:after="0" w:line="259" w:lineRule="auto"/>
              <w:rPr>
                <w:rFonts w:ascii="Garamond" w:hAnsi="Garamond"/>
                <w:szCs w:val="24"/>
              </w:rPr>
            </w:pPr>
          </w:p>
        </w:tc>
      </w:tr>
      <w:tr w:rsidR="00DA465F" w14:paraId="3CC115FA" w14:textId="77777777">
        <w:trPr>
          <w:trHeight w:val="397"/>
        </w:trPr>
        <w:tc>
          <w:tcPr>
            <w:tcW w:w="2689"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CC115F8" w14:textId="77777777" w:rsidR="00DA465F" w:rsidRDefault="00C43FFC">
            <w:pPr>
              <w:rPr>
                <w:rFonts w:ascii="Times New Roman" w:eastAsia="Times New Roman" w:hAnsi="Times New Roman" w:cs="Times New Roman"/>
                <w:i/>
              </w:rPr>
            </w:pPr>
            <w:r>
              <w:rPr>
                <w:rFonts w:ascii="Times New Roman" w:eastAsia="Times New Roman" w:hAnsi="Times New Roman" w:cs="Times New Roman"/>
                <w:i/>
              </w:rPr>
              <w:t>Indirizzi di studio presenti (per le scuole secondarie di secondo grado)</w:t>
            </w:r>
          </w:p>
        </w:tc>
        <w:tc>
          <w:tcPr>
            <w:tcW w:w="6939" w:type="dxa"/>
            <w:tcBorders>
              <w:top w:val="single" w:sz="4" w:space="0" w:color="000000"/>
              <w:left w:val="single" w:sz="4" w:space="0" w:color="000000"/>
              <w:bottom w:val="single" w:sz="4" w:space="0" w:color="000000"/>
              <w:right w:val="single" w:sz="4" w:space="0" w:color="000000"/>
            </w:tcBorders>
            <w:vAlign w:val="center"/>
          </w:tcPr>
          <w:p w14:paraId="3CC115F9" w14:textId="77777777" w:rsidR="00DA465F" w:rsidRDefault="00DA465F">
            <w:pPr>
              <w:jc w:val="both"/>
              <w:rPr>
                <w:rFonts w:ascii="Times New Roman" w:eastAsia="Times New Roman" w:hAnsi="Times New Roman" w:cs="Times New Roman"/>
                <w:sz w:val="24"/>
                <w:szCs w:val="24"/>
              </w:rPr>
            </w:pPr>
          </w:p>
        </w:tc>
      </w:tr>
    </w:tbl>
    <w:p w14:paraId="3CC115FB" w14:textId="77777777" w:rsidR="00DA465F" w:rsidRDefault="00DA465F">
      <w:pPr>
        <w:spacing w:after="0" w:line="360" w:lineRule="auto"/>
        <w:jc w:val="both"/>
        <w:rPr>
          <w:rFonts w:ascii="Times New Roman" w:eastAsia="Times New Roman" w:hAnsi="Times New Roman" w:cs="Times New Roman"/>
          <w:sz w:val="24"/>
          <w:szCs w:val="24"/>
        </w:rPr>
      </w:pPr>
    </w:p>
    <w:p w14:paraId="3CC115FC" w14:textId="77777777" w:rsidR="00DA465F" w:rsidRDefault="00C43FFC">
      <w:p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(eventualmente)</w:t>
      </w:r>
    </w:p>
    <w:p w14:paraId="3CC115FD" w14:textId="77777777" w:rsidR="00DA465F" w:rsidRDefault="00C43FFC">
      <w:pPr>
        <w:numPr>
          <w:ilvl w:val="0"/>
          <w:numId w:val="1"/>
        </w:numPr>
        <w:spacing w:after="0" w:line="240" w:lineRule="auto"/>
        <w:ind w:left="426"/>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scuola capofila della rete che comprende anche le seguenti istituzioni scolastiche: </w:t>
      </w:r>
      <w:r>
        <w:rPr>
          <w:rFonts w:ascii="Times New Roman" w:eastAsia="Times New Roman" w:hAnsi="Times New Roman" w:cs="Times New Roman"/>
          <w:i/>
          <w:color w:val="000000"/>
          <w:sz w:val="24"/>
          <w:szCs w:val="24"/>
        </w:rPr>
        <w:t xml:space="preserve">[elencare le scuole comprese nella rete, </w:t>
      </w:r>
      <w:r>
        <w:rPr>
          <w:rFonts w:ascii="Times New Roman" w:eastAsia="Times New Roman" w:hAnsi="Times New Roman" w:cs="Times New Roman"/>
          <w:i/>
          <w:sz w:val="24"/>
          <w:szCs w:val="24"/>
        </w:rPr>
        <w:t>aggiungendo</w:t>
      </w:r>
      <w:r>
        <w:rPr>
          <w:rFonts w:ascii="Times New Roman" w:eastAsia="Times New Roman" w:hAnsi="Times New Roman" w:cs="Times New Roman"/>
          <w:i/>
          <w:color w:val="000000"/>
          <w:sz w:val="24"/>
          <w:szCs w:val="24"/>
        </w:rPr>
        <w:t xml:space="preserve"> eventualmente righe alla tabella]</w:t>
      </w:r>
    </w:p>
    <w:tbl>
      <w:tblPr>
        <w:tblW w:w="9491" w:type="dxa"/>
        <w:tblInd w:w="137" w:type="dxa"/>
        <w:tblLayout w:type="fixed"/>
        <w:tblLook w:val="0400" w:firstRow="0" w:lastRow="0" w:firstColumn="0" w:lastColumn="0" w:noHBand="0" w:noVBand="1"/>
      </w:tblPr>
      <w:tblGrid>
        <w:gridCol w:w="4885"/>
        <w:gridCol w:w="4606"/>
      </w:tblGrid>
      <w:tr w:rsidR="00DA465F" w14:paraId="3CC11600" w14:textId="77777777">
        <w:tc>
          <w:tcPr>
            <w:tcW w:w="488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3CC115FE" w14:textId="77777777" w:rsidR="00DA465F" w:rsidRDefault="00C43FFC">
            <w:pPr>
              <w:jc w:val="center"/>
              <w:rPr>
                <w:rFonts w:ascii="Times New Roman" w:eastAsia="Times New Roman" w:hAnsi="Times New Roman" w:cs="Times New Roman"/>
                <w:i/>
              </w:rPr>
            </w:pPr>
            <w:r>
              <w:rPr>
                <w:rFonts w:ascii="Times New Roman" w:eastAsia="Times New Roman" w:hAnsi="Times New Roman" w:cs="Times New Roman"/>
                <w:i/>
              </w:rPr>
              <w:t>Denominazione istituto</w:t>
            </w:r>
          </w:p>
        </w:tc>
        <w:tc>
          <w:tcPr>
            <w:tcW w:w="460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3CC115FF" w14:textId="77777777" w:rsidR="00DA465F" w:rsidRDefault="00C43FFC">
            <w:pPr>
              <w:jc w:val="center"/>
              <w:rPr>
                <w:rFonts w:ascii="Times New Roman" w:eastAsia="Times New Roman" w:hAnsi="Times New Roman" w:cs="Times New Roman"/>
                <w:i/>
              </w:rPr>
            </w:pPr>
            <w:r>
              <w:rPr>
                <w:rFonts w:ascii="Times New Roman" w:eastAsia="Times New Roman" w:hAnsi="Times New Roman" w:cs="Times New Roman"/>
                <w:i/>
              </w:rPr>
              <w:t>Codice meccanografico</w:t>
            </w:r>
          </w:p>
        </w:tc>
      </w:tr>
      <w:tr w:rsidR="00DA465F" w14:paraId="3CC11603" w14:textId="77777777">
        <w:tc>
          <w:tcPr>
            <w:tcW w:w="4885" w:type="dxa"/>
            <w:tcBorders>
              <w:top w:val="single" w:sz="4" w:space="0" w:color="000000"/>
              <w:left w:val="single" w:sz="4" w:space="0" w:color="000000"/>
              <w:bottom w:val="single" w:sz="4" w:space="0" w:color="000000"/>
              <w:right w:val="single" w:sz="4" w:space="0" w:color="000000"/>
            </w:tcBorders>
          </w:tcPr>
          <w:p w14:paraId="3CC11601" w14:textId="77777777" w:rsidR="00DA465F" w:rsidRDefault="00DA465F">
            <w:pPr>
              <w:spacing w:line="360" w:lineRule="auto"/>
              <w:jc w:val="center"/>
              <w:rPr>
                <w:rFonts w:ascii="Times New Roman" w:eastAsia="Times New Roman" w:hAnsi="Times New Roman" w:cs="Times New Roman"/>
                <w:i/>
              </w:rPr>
            </w:pPr>
          </w:p>
        </w:tc>
        <w:tc>
          <w:tcPr>
            <w:tcW w:w="4606" w:type="dxa"/>
            <w:tcBorders>
              <w:top w:val="single" w:sz="4" w:space="0" w:color="000000"/>
              <w:left w:val="single" w:sz="4" w:space="0" w:color="000000"/>
              <w:bottom w:val="single" w:sz="4" w:space="0" w:color="000000"/>
              <w:right w:val="single" w:sz="4" w:space="0" w:color="000000"/>
            </w:tcBorders>
          </w:tcPr>
          <w:p w14:paraId="3CC11602" w14:textId="77777777" w:rsidR="00DA465F" w:rsidRDefault="00DA465F">
            <w:pPr>
              <w:spacing w:line="360" w:lineRule="auto"/>
              <w:jc w:val="center"/>
              <w:rPr>
                <w:rFonts w:ascii="Times New Roman" w:eastAsia="Times New Roman" w:hAnsi="Times New Roman" w:cs="Times New Roman"/>
                <w:i/>
              </w:rPr>
            </w:pPr>
          </w:p>
        </w:tc>
      </w:tr>
      <w:tr w:rsidR="00DA465F" w14:paraId="3CC11606" w14:textId="77777777">
        <w:tc>
          <w:tcPr>
            <w:tcW w:w="4885" w:type="dxa"/>
            <w:tcBorders>
              <w:top w:val="single" w:sz="4" w:space="0" w:color="000000"/>
              <w:left w:val="single" w:sz="4" w:space="0" w:color="000000"/>
              <w:bottom w:val="single" w:sz="4" w:space="0" w:color="000000"/>
              <w:right w:val="single" w:sz="4" w:space="0" w:color="000000"/>
            </w:tcBorders>
          </w:tcPr>
          <w:p w14:paraId="3CC11604" w14:textId="77777777" w:rsidR="00DA465F" w:rsidRDefault="00DA465F">
            <w:pPr>
              <w:spacing w:line="360" w:lineRule="auto"/>
              <w:jc w:val="center"/>
              <w:rPr>
                <w:rFonts w:ascii="Times New Roman" w:eastAsia="Times New Roman" w:hAnsi="Times New Roman" w:cs="Times New Roman"/>
                <w:i/>
              </w:rPr>
            </w:pPr>
          </w:p>
        </w:tc>
        <w:tc>
          <w:tcPr>
            <w:tcW w:w="4606" w:type="dxa"/>
            <w:tcBorders>
              <w:top w:val="single" w:sz="4" w:space="0" w:color="000000"/>
              <w:left w:val="single" w:sz="4" w:space="0" w:color="000000"/>
              <w:bottom w:val="single" w:sz="4" w:space="0" w:color="000000"/>
              <w:right w:val="single" w:sz="4" w:space="0" w:color="000000"/>
            </w:tcBorders>
          </w:tcPr>
          <w:p w14:paraId="3CC11605" w14:textId="77777777" w:rsidR="00DA465F" w:rsidRDefault="00DA465F">
            <w:pPr>
              <w:spacing w:line="360" w:lineRule="auto"/>
              <w:jc w:val="center"/>
              <w:rPr>
                <w:rFonts w:ascii="Times New Roman" w:eastAsia="Times New Roman" w:hAnsi="Times New Roman" w:cs="Times New Roman"/>
                <w:i/>
              </w:rPr>
            </w:pPr>
          </w:p>
        </w:tc>
      </w:tr>
    </w:tbl>
    <w:p w14:paraId="3CC11607" w14:textId="77777777" w:rsidR="00DA465F" w:rsidRDefault="00DA465F">
      <w:pPr>
        <w:spacing w:after="0" w:line="360" w:lineRule="auto"/>
        <w:ind w:left="426"/>
        <w:jc w:val="both"/>
        <w:rPr>
          <w:rFonts w:ascii="Times New Roman" w:eastAsia="Times New Roman" w:hAnsi="Times New Roman" w:cs="Times New Roman"/>
          <w:i/>
          <w:color w:val="000000"/>
          <w:sz w:val="24"/>
          <w:szCs w:val="24"/>
        </w:rPr>
      </w:pPr>
    </w:p>
    <w:p w14:paraId="3CC11608" w14:textId="77777777" w:rsidR="00DA465F" w:rsidRDefault="00C43FFC">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CHIEDE</w:t>
      </w:r>
    </w:p>
    <w:p w14:paraId="3CC11609" w14:textId="77777777" w:rsidR="00DA465F" w:rsidRDefault="00C43FF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l’ammissione alla selezione per la partecipazione alla sperimentazione nazionale finalizzata allo sviluppo delle competenze non cognitive e trasversali nei percorsi scolastici (Legge 19 febbraio 2025, n. 22).</w:t>
      </w:r>
      <w:r>
        <w:rPr>
          <w:rFonts w:ascii="Times New Roman" w:eastAsia="Times New Roman" w:hAnsi="Times New Roman" w:cs="Times New Roman"/>
          <w:b/>
          <w:sz w:val="24"/>
          <w:szCs w:val="24"/>
        </w:rPr>
        <w:t xml:space="preserve"> </w:t>
      </w:r>
    </w:p>
    <w:p w14:paraId="3CC1160A" w14:textId="77777777" w:rsidR="00DA465F" w:rsidRDefault="00DA465F">
      <w:pPr>
        <w:spacing w:after="0" w:line="360" w:lineRule="auto"/>
        <w:jc w:val="both"/>
        <w:rPr>
          <w:rFonts w:ascii="Times New Roman" w:eastAsia="Times New Roman" w:hAnsi="Times New Roman" w:cs="Times New Roman"/>
          <w:sz w:val="24"/>
          <w:szCs w:val="24"/>
        </w:rPr>
      </w:pPr>
    </w:p>
    <w:p w14:paraId="3CC1160B" w14:textId="77777777" w:rsidR="00DA465F" w:rsidRDefault="00C43FF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 fini della procedura di selezione, dichiara quanto segue:</w:t>
      </w:r>
    </w:p>
    <w:p w14:paraId="3CC1160C" w14:textId="77777777" w:rsidR="00DA465F" w:rsidRDefault="00C43FFC">
      <w:pPr>
        <w:spacing w:after="0" w:line="240" w:lineRule="auto"/>
        <w:jc w:val="both"/>
        <w:rPr>
          <w:rFonts w:ascii="Times New Roman" w:eastAsia="Times New Roman" w:hAnsi="Times New Roman" w:cs="Times New Roman"/>
          <w:bCs/>
          <w:i/>
          <w:iCs/>
        </w:rPr>
      </w:pPr>
      <w:r>
        <w:rPr>
          <w:rFonts w:ascii="Times New Roman" w:eastAsia="Times New Roman" w:hAnsi="Times New Roman" w:cs="Times New Roman"/>
          <w:bCs/>
          <w:i/>
          <w:iCs/>
        </w:rPr>
        <w:t>[riempire i campi in bianco, adattando il contenuto in base alle esigenze]</w:t>
      </w:r>
    </w:p>
    <w:tbl>
      <w:tblPr>
        <w:tblW w:w="9628" w:type="dxa"/>
        <w:tblLayout w:type="fixed"/>
        <w:tblLook w:val="0400" w:firstRow="0" w:lastRow="0" w:firstColumn="0" w:lastColumn="0" w:noHBand="0" w:noVBand="1"/>
      </w:tblPr>
      <w:tblGrid>
        <w:gridCol w:w="9628"/>
      </w:tblGrid>
      <w:tr w:rsidR="00DA465F" w14:paraId="3CC1160E" w14:textId="77777777" w:rsidTr="00DE71C4">
        <w:tc>
          <w:tcPr>
            <w:tcW w:w="9628" w:type="dxa"/>
            <w:tcBorders>
              <w:top w:val="single" w:sz="4" w:space="0" w:color="000000"/>
              <w:left w:val="single" w:sz="4" w:space="0" w:color="000000"/>
              <w:bottom w:val="single" w:sz="4" w:space="0" w:color="000000"/>
              <w:right w:val="single" w:sz="4" w:space="0" w:color="000000"/>
            </w:tcBorders>
            <w:shd w:val="clear" w:color="auto" w:fill="DBE5F1"/>
          </w:tcPr>
          <w:p w14:paraId="3CC1160D" w14:textId="77777777" w:rsidR="00DA465F" w:rsidRDefault="00C43FFC">
            <w:pPr>
              <w:jc w:val="both"/>
              <w:rPr>
                <w:rFonts w:ascii="Times New Roman" w:eastAsia="Times New Roman" w:hAnsi="Times New Roman" w:cs="Times New Roman"/>
                <w:b/>
                <w:i/>
              </w:rPr>
            </w:pPr>
            <w:r>
              <w:rPr>
                <w:rFonts w:ascii="Times New Roman" w:eastAsia="Times New Roman" w:hAnsi="Times New Roman" w:cs="Times New Roman"/>
                <w:b/>
                <w:i/>
              </w:rPr>
              <w:t xml:space="preserve">Breve descrizione del contesto di riferimento e dei bisogni emergenti </w:t>
            </w:r>
          </w:p>
        </w:tc>
      </w:tr>
      <w:tr w:rsidR="00DA465F" w14:paraId="3CC11614" w14:textId="77777777" w:rsidTr="00DE71C4">
        <w:tc>
          <w:tcPr>
            <w:tcW w:w="9628" w:type="dxa"/>
            <w:tcBorders>
              <w:top w:val="single" w:sz="4" w:space="0" w:color="000000"/>
              <w:left w:val="single" w:sz="4" w:space="0" w:color="000000"/>
              <w:bottom w:val="single" w:sz="4" w:space="0" w:color="000000"/>
              <w:right w:val="single" w:sz="4" w:space="0" w:color="000000"/>
            </w:tcBorders>
            <w:shd w:val="clear" w:color="auto" w:fill="FFFFFF"/>
          </w:tcPr>
          <w:p w14:paraId="30D12796" w14:textId="56D9A1CB" w:rsidR="006F117B" w:rsidRPr="00543F50" w:rsidRDefault="006F117B">
            <w:pPr>
              <w:pStyle w:val="Corpotesto"/>
              <w:jc w:val="both"/>
              <w:rPr>
                <w:rFonts w:ascii="Times New Roman" w:eastAsia="Times New Roman" w:hAnsi="Times New Roman" w:cs="Times New Roman"/>
                <w:color w:val="EE0000"/>
              </w:rPr>
            </w:pPr>
            <w:r w:rsidRPr="00543F50">
              <w:rPr>
                <w:rFonts w:ascii="Times New Roman" w:eastAsia="Times New Roman" w:hAnsi="Times New Roman" w:cs="Times New Roman"/>
                <w:color w:val="EE0000"/>
              </w:rPr>
              <w:t>[</w:t>
            </w:r>
            <w:r w:rsidR="00543F50" w:rsidRPr="00543F50">
              <w:rPr>
                <w:rFonts w:ascii="Times New Roman" w:eastAsia="Times New Roman" w:hAnsi="Times New Roman" w:cs="Times New Roman"/>
                <w:color w:val="EE0000"/>
              </w:rPr>
              <w:t>campo da compilare con il contesto della propria scuola: qui in grigio un possibile modello]</w:t>
            </w:r>
          </w:p>
          <w:p w14:paraId="3CC1160F" w14:textId="5B24E0CE" w:rsidR="00DA465F" w:rsidRPr="00543F50" w:rsidRDefault="00C43FFC">
            <w:pPr>
              <w:pStyle w:val="Corpotesto"/>
              <w:jc w:val="both"/>
              <w:rPr>
                <w:rFonts w:ascii="Times New Roman" w:eastAsia="Times New Roman" w:hAnsi="Times New Roman" w:cs="Times New Roman"/>
                <w:color w:val="A6A6A6" w:themeColor="background1" w:themeShade="A6"/>
              </w:rPr>
            </w:pPr>
            <w:r w:rsidRPr="00543F50">
              <w:rPr>
                <w:rFonts w:ascii="Times New Roman" w:eastAsia="Times New Roman" w:hAnsi="Times New Roman" w:cs="Times New Roman"/>
                <w:color w:val="A6A6A6" w:themeColor="background1" w:themeShade="A6"/>
              </w:rPr>
              <w:t xml:space="preserve">L’Istituto Comprensivo rappresenta una comunità educativa articolata nei tre ordini di scuola (infanzia, primaria e secondaria di primo grado), che unisce le realtà scolastiche di </w:t>
            </w:r>
            <w:r w:rsidR="006F117B" w:rsidRPr="00543F50">
              <w:rPr>
                <w:rFonts w:ascii="Times New Roman" w:eastAsia="Times New Roman" w:hAnsi="Times New Roman" w:cs="Times New Roman"/>
                <w:color w:val="A6A6A6" w:themeColor="background1" w:themeShade="A6"/>
              </w:rPr>
              <w:t>…</w:t>
            </w:r>
            <w:proofErr w:type="gramStart"/>
            <w:r w:rsidR="006F117B" w:rsidRPr="00543F50">
              <w:rPr>
                <w:rFonts w:ascii="Times New Roman" w:eastAsia="Times New Roman" w:hAnsi="Times New Roman" w:cs="Times New Roman"/>
                <w:color w:val="A6A6A6" w:themeColor="background1" w:themeShade="A6"/>
              </w:rPr>
              <w:t>…….</w:t>
            </w:r>
            <w:proofErr w:type="gramEnd"/>
            <w:r w:rsidRPr="00543F50">
              <w:rPr>
                <w:rFonts w:ascii="Times New Roman" w:eastAsia="Times New Roman" w:hAnsi="Times New Roman" w:cs="Times New Roman"/>
                <w:color w:val="A6A6A6" w:themeColor="background1" w:themeShade="A6"/>
              </w:rPr>
              <w:t xml:space="preserve">. Il contesto si caratterizza per una significativa varietà di realtà storiche, geografiche e </w:t>
            </w:r>
            <w:proofErr w:type="gramStart"/>
            <w:r w:rsidRPr="00543F50">
              <w:rPr>
                <w:rFonts w:ascii="Times New Roman" w:eastAsia="Times New Roman" w:hAnsi="Times New Roman" w:cs="Times New Roman"/>
                <w:color w:val="A6A6A6" w:themeColor="background1" w:themeShade="A6"/>
              </w:rPr>
              <w:t>socio-culturali</w:t>
            </w:r>
            <w:proofErr w:type="gramEnd"/>
            <w:r w:rsidRPr="00543F50">
              <w:rPr>
                <w:rFonts w:ascii="Times New Roman" w:eastAsia="Times New Roman" w:hAnsi="Times New Roman" w:cs="Times New Roman"/>
                <w:color w:val="A6A6A6" w:themeColor="background1" w:themeShade="A6"/>
              </w:rPr>
              <w:t xml:space="preserve"> che, pur nella loro diversità, dialogano in modo costruttivo, configurando la scuola come un autentico ambiente di integrazione, partecipazione e crescita condivisa.</w:t>
            </w:r>
          </w:p>
          <w:p w14:paraId="3CC11610" w14:textId="77777777" w:rsidR="00DA465F" w:rsidRPr="00543F50" w:rsidRDefault="00C43FFC">
            <w:pPr>
              <w:pStyle w:val="Corpotesto"/>
              <w:spacing w:after="200"/>
              <w:jc w:val="both"/>
              <w:rPr>
                <w:rFonts w:ascii="Times New Roman" w:eastAsia="Times New Roman" w:hAnsi="Times New Roman" w:cs="Times New Roman"/>
                <w:color w:val="A6A6A6" w:themeColor="background1" w:themeShade="A6"/>
              </w:rPr>
            </w:pPr>
            <w:r w:rsidRPr="00543F50">
              <w:rPr>
                <w:rFonts w:ascii="Times New Roman" w:eastAsia="Times New Roman" w:hAnsi="Times New Roman" w:cs="Times New Roman"/>
                <w:color w:val="A6A6A6" w:themeColor="background1" w:themeShade="A6"/>
              </w:rPr>
              <w:t>La ricchezza derivante dall’interscambio di esperienze, saperi e pratiche educative costituisce un elemento distintivo dell’Istituto, che si fonda sui principi di uguaglianza, accoglienza, inclusione, trasparenza e valorizzazione delle differenze, in coerenza con quanto esplicitato nel PTOF. In tale prospettiva, la scuola si configura come presidio educativo fondamentale, in cui la collaborazione tra docenti, famiglie e territorio sostiene un’azione formativa ampia e articolata.</w:t>
            </w:r>
          </w:p>
          <w:p w14:paraId="3CC11611" w14:textId="77777777" w:rsidR="00DA465F" w:rsidRPr="00543F50" w:rsidRDefault="00C43FFC">
            <w:pPr>
              <w:pStyle w:val="Corpotesto"/>
              <w:spacing w:after="200"/>
              <w:jc w:val="both"/>
              <w:rPr>
                <w:rFonts w:ascii="Times New Roman" w:eastAsia="Times New Roman" w:hAnsi="Times New Roman" w:cs="Times New Roman"/>
                <w:color w:val="A6A6A6" w:themeColor="background1" w:themeShade="A6"/>
              </w:rPr>
            </w:pPr>
            <w:r w:rsidRPr="00543F50">
              <w:rPr>
                <w:rFonts w:ascii="Times New Roman" w:eastAsia="Times New Roman" w:hAnsi="Times New Roman" w:cs="Times New Roman"/>
                <w:color w:val="A6A6A6" w:themeColor="background1" w:themeShade="A6"/>
              </w:rPr>
              <w:t>Tuttavia, il contesto evidenzia bisogni emergenti sempre più complessi, legati in particolare alla sfera del benessere psicofisico degli alunni e allo sviluppo delle competenze non cognitive. Si rileva la necessità di rafforzare resilienza, autostima, capacità relazionali e gestione delle emozioni, nonché di prevenire fenomeni di isolamento, demotivazione, bullismo e rischio di dispersione scolastica.</w:t>
            </w:r>
          </w:p>
          <w:p w14:paraId="3CC11612" w14:textId="77777777" w:rsidR="00DA465F" w:rsidRPr="00543F50" w:rsidRDefault="00C43FFC">
            <w:pPr>
              <w:pStyle w:val="Corpotesto"/>
              <w:spacing w:after="200"/>
              <w:jc w:val="both"/>
              <w:rPr>
                <w:rFonts w:ascii="Times New Roman" w:eastAsia="Times New Roman" w:hAnsi="Times New Roman" w:cs="Times New Roman"/>
                <w:color w:val="A6A6A6" w:themeColor="background1" w:themeShade="A6"/>
              </w:rPr>
            </w:pPr>
            <w:r w:rsidRPr="00543F50">
              <w:rPr>
                <w:rFonts w:ascii="Times New Roman" w:eastAsia="Times New Roman" w:hAnsi="Times New Roman" w:cs="Times New Roman"/>
                <w:color w:val="A6A6A6" w:themeColor="background1" w:themeShade="A6"/>
              </w:rPr>
              <w:t>In risposta a tali esigenze, si rende prioritario promuovere percorsi educativi innovativi e intenzionali, orientati allo sviluppo di competenze trasversali quali proattività, leadership, collaborazione e capacità di orientamento. In tale direzione, l’Istituto intende potenziare interventi strutturati di educazione socio-emotiva, pratiche di mindfulness, attività di goal setting e metodologie cooperative, affiancati da azioni di supporto individualizzato e da un coinvolgimento attivo delle famiglie e degli attori del territorio.</w:t>
            </w:r>
          </w:p>
          <w:p w14:paraId="3CC11613" w14:textId="77777777" w:rsidR="00DA465F" w:rsidRDefault="00DA465F">
            <w:pPr>
              <w:jc w:val="both"/>
              <w:rPr>
                <w:rFonts w:ascii="Times New Roman" w:eastAsia="Times New Roman" w:hAnsi="Times New Roman" w:cs="Times New Roman"/>
                <w:color w:val="111111"/>
              </w:rPr>
            </w:pPr>
          </w:p>
        </w:tc>
      </w:tr>
      <w:tr w:rsidR="00DA465F" w14:paraId="3CC11616" w14:textId="77777777" w:rsidTr="00DE71C4">
        <w:tc>
          <w:tcPr>
            <w:tcW w:w="9628" w:type="dxa"/>
            <w:tcBorders>
              <w:top w:val="single" w:sz="4" w:space="0" w:color="000000"/>
              <w:left w:val="single" w:sz="4" w:space="0" w:color="000000"/>
              <w:bottom w:val="single" w:sz="4" w:space="0" w:color="000000"/>
              <w:right w:val="single" w:sz="4" w:space="0" w:color="000000"/>
            </w:tcBorders>
            <w:shd w:val="clear" w:color="auto" w:fill="DBE5F1"/>
          </w:tcPr>
          <w:p w14:paraId="3CC11615" w14:textId="77777777" w:rsidR="00DA465F" w:rsidRDefault="00C43FFC">
            <w:pPr>
              <w:jc w:val="both"/>
              <w:rPr>
                <w:rFonts w:ascii="Times New Roman" w:eastAsia="Times New Roman" w:hAnsi="Times New Roman" w:cs="Times New Roman"/>
                <w:b/>
                <w:i/>
              </w:rPr>
            </w:pPr>
            <w:r>
              <w:rPr>
                <w:rFonts w:ascii="Times New Roman" w:eastAsia="Times New Roman" w:hAnsi="Times New Roman" w:cs="Times New Roman"/>
                <w:b/>
                <w:i/>
              </w:rPr>
              <w:t xml:space="preserve">Eventuali esperienze pregresse della scuola (o delle scuole della rete) nella realizzazione di progettualità connessa allo sviluppo delle competenze non cognitive/ trasversali </w:t>
            </w:r>
            <w:r>
              <w:rPr>
                <w:rFonts w:ascii="Times New Roman" w:eastAsia="Times New Roman" w:hAnsi="Times New Roman" w:cs="Times New Roman"/>
                <w:i/>
              </w:rPr>
              <w:t xml:space="preserve">[fornendo le informazioni indicate, </w:t>
            </w:r>
            <w:r>
              <w:rPr>
                <w:rFonts w:ascii="Times New Roman" w:eastAsia="Times New Roman" w:hAnsi="Times New Roman" w:cs="Times New Roman"/>
                <w:b/>
                <w:bCs/>
                <w:i/>
                <w:highlight w:val="yellow"/>
                <w:u w:val="single"/>
              </w:rPr>
              <w:t>descrivere max 5 esperienze</w:t>
            </w:r>
            <w:r>
              <w:rPr>
                <w:rFonts w:ascii="Times New Roman" w:eastAsia="Times New Roman" w:hAnsi="Times New Roman" w:cs="Times New Roman"/>
                <w:i/>
              </w:rPr>
              <w:t>,</w:t>
            </w:r>
            <w:r>
              <w:t xml:space="preserve"> </w:t>
            </w:r>
            <w:r>
              <w:rPr>
                <w:rFonts w:ascii="Times New Roman" w:eastAsia="Times New Roman" w:hAnsi="Times New Roman" w:cs="Times New Roman"/>
                <w:i/>
              </w:rPr>
              <w:t>anche a valere delle linee di investimento PNRR e/o su risorse PON “Per la scuola – competenze e ambienti per l’apprendimento” 2014-2020 e/o PN “Scuola e competenze” 2021-2027, con particolare attenzione ai progetti inerenti alla lotta contro la dispersione scolastica e la povertà educativa e incentrati sullo sviluppo di competenze non cognitive/ trasversali]</w:t>
            </w:r>
          </w:p>
        </w:tc>
      </w:tr>
      <w:tr w:rsidR="00DA465F" w14:paraId="3CC11659" w14:textId="77777777" w:rsidTr="00DE71C4">
        <w:trPr>
          <w:trHeight w:val="14331"/>
        </w:trPr>
        <w:tc>
          <w:tcPr>
            <w:tcW w:w="9628" w:type="dxa"/>
            <w:tcBorders>
              <w:top w:val="single" w:sz="4" w:space="0" w:color="000000"/>
              <w:left w:val="single" w:sz="4" w:space="0" w:color="000000"/>
              <w:bottom w:val="single" w:sz="4" w:space="0" w:color="000000"/>
              <w:right w:val="single" w:sz="4" w:space="0" w:color="000000"/>
            </w:tcBorders>
            <w:shd w:val="clear" w:color="auto" w:fill="FFFFFF"/>
          </w:tcPr>
          <w:p w14:paraId="50873A97" w14:textId="1F9E4A26" w:rsidR="00FE2C17" w:rsidRPr="00543F50" w:rsidRDefault="00FE2C17" w:rsidP="00FE2C17">
            <w:pPr>
              <w:pStyle w:val="Corpotesto"/>
              <w:jc w:val="both"/>
              <w:rPr>
                <w:rFonts w:ascii="Times New Roman" w:eastAsia="Times New Roman" w:hAnsi="Times New Roman" w:cs="Times New Roman"/>
                <w:color w:val="EE0000"/>
              </w:rPr>
            </w:pPr>
            <w:r w:rsidRPr="00543F50">
              <w:rPr>
                <w:rFonts w:ascii="Times New Roman" w:eastAsia="Times New Roman" w:hAnsi="Times New Roman" w:cs="Times New Roman"/>
                <w:color w:val="EE0000"/>
              </w:rPr>
              <w:lastRenderedPageBreak/>
              <w:t xml:space="preserve">[campo da compilare con </w:t>
            </w:r>
            <w:r>
              <w:rPr>
                <w:rFonts w:ascii="Times New Roman" w:eastAsia="Times New Roman" w:hAnsi="Times New Roman" w:cs="Times New Roman"/>
                <w:color w:val="EE0000"/>
              </w:rPr>
              <w:t>le esperienze didattiche</w:t>
            </w:r>
            <w:r w:rsidR="00260E88">
              <w:rPr>
                <w:rFonts w:ascii="Times New Roman" w:eastAsia="Times New Roman" w:hAnsi="Times New Roman" w:cs="Times New Roman"/>
                <w:color w:val="EE0000"/>
              </w:rPr>
              <w:t xml:space="preserve"> relative alle competenze non cognitive / trasversali attuate</w:t>
            </w:r>
            <w:r w:rsidRPr="00543F50">
              <w:rPr>
                <w:rFonts w:ascii="Times New Roman" w:eastAsia="Times New Roman" w:hAnsi="Times New Roman" w:cs="Times New Roman"/>
                <w:color w:val="EE0000"/>
              </w:rPr>
              <w:t xml:space="preserve"> </w:t>
            </w:r>
            <w:r w:rsidR="00260E88">
              <w:rPr>
                <w:rFonts w:ascii="Times New Roman" w:eastAsia="Times New Roman" w:hAnsi="Times New Roman" w:cs="Times New Roman"/>
                <w:color w:val="EE0000"/>
              </w:rPr>
              <w:t>n</w:t>
            </w:r>
            <w:r w:rsidRPr="00543F50">
              <w:rPr>
                <w:rFonts w:ascii="Times New Roman" w:eastAsia="Times New Roman" w:hAnsi="Times New Roman" w:cs="Times New Roman"/>
                <w:color w:val="EE0000"/>
              </w:rPr>
              <w:t>ella propria scuola: qui in grigio un possibile modello]</w:t>
            </w:r>
          </w:p>
          <w:p w14:paraId="3CC11617" w14:textId="199F437D" w:rsidR="00DA465F" w:rsidRPr="00493E97" w:rsidRDefault="00C43FFC">
            <w:pPr>
              <w:jc w:val="both"/>
              <w:rPr>
                <w:rFonts w:ascii="Times New Roman" w:eastAsia="Times New Roman" w:hAnsi="Times New Roman" w:cs="Times New Roman"/>
                <w:color w:val="A6A6A6" w:themeColor="background1" w:themeShade="A6"/>
              </w:rPr>
            </w:pPr>
            <w:proofErr w:type="spellStart"/>
            <w:r w:rsidRPr="00493E97">
              <w:rPr>
                <w:rFonts w:ascii="Times New Roman" w:eastAsia="Times New Roman" w:hAnsi="Times New Roman" w:cs="Times New Roman"/>
                <w:b/>
                <w:bCs/>
                <w:color w:val="A6A6A6" w:themeColor="background1" w:themeShade="A6"/>
              </w:rPr>
              <w:t>a.s</w:t>
            </w:r>
            <w:r w:rsidR="00725E96" w:rsidRPr="00493E97">
              <w:rPr>
                <w:rFonts w:ascii="Times New Roman" w:eastAsia="Times New Roman" w:hAnsi="Times New Roman" w:cs="Times New Roman"/>
                <w:color w:val="A6A6A6" w:themeColor="background1" w:themeShade="A6"/>
              </w:rPr>
              <w:t>.</w:t>
            </w:r>
            <w:proofErr w:type="spellEnd"/>
            <w:r w:rsidRPr="00493E97">
              <w:rPr>
                <w:rFonts w:ascii="Times New Roman" w:eastAsia="Times New Roman" w:hAnsi="Times New Roman" w:cs="Times New Roman"/>
                <w:b/>
                <w:bCs/>
                <w:color w:val="A6A6A6" w:themeColor="background1" w:themeShade="A6"/>
              </w:rPr>
              <w:t xml:space="preserve">  2019-2020</w:t>
            </w:r>
            <w:r w:rsidR="00725E96" w:rsidRPr="00493E97">
              <w:rPr>
                <w:rFonts w:ascii="Times New Roman" w:eastAsia="Times New Roman" w:hAnsi="Times New Roman" w:cs="Times New Roman"/>
                <w:b/>
                <w:bCs/>
                <w:color w:val="A6A6A6" w:themeColor="background1" w:themeShade="A6"/>
              </w:rPr>
              <w:t>, 2021-2022</w:t>
            </w:r>
            <w:r w:rsidR="007F38BB" w:rsidRPr="00493E97">
              <w:rPr>
                <w:rFonts w:ascii="Times New Roman" w:eastAsia="Times New Roman" w:hAnsi="Times New Roman" w:cs="Times New Roman"/>
                <w:b/>
                <w:bCs/>
                <w:color w:val="A6A6A6" w:themeColor="background1" w:themeShade="A6"/>
              </w:rPr>
              <w:t>, 2022-2023</w:t>
            </w:r>
            <w:r w:rsidRPr="00493E97">
              <w:rPr>
                <w:rFonts w:ascii="Times New Roman" w:eastAsia="Times New Roman" w:hAnsi="Times New Roman" w:cs="Times New Roman"/>
                <w:color w:val="A6A6A6" w:themeColor="background1" w:themeShade="A6"/>
              </w:rPr>
              <w:t xml:space="preserve">                                                  </w:t>
            </w:r>
          </w:p>
          <w:p w14:paraId="3CC11618" w14:textId="2956E888" w:rsidR="00DA465F" w:rsidRPr="00493E97" w:rsidRDefault="00C43FFC">
            <w:pPr>
              <w:jc w:val="both"/>
              <w:rPr>
                <w:rFonts w:ascii="Times New Roman" w:eastAsia="Times New Roman" w:hAnsi="Times New Roman" w:cs="Times New Roman"/>
                <w:b/>
                <w:bCs/>
                <w:color w:val="A6A6A6" w:themeColor="background1" w:themeShade="A6"/>
              </w:rPr>
            </w:pPr>
            <w:r w:rsidRPr="00493E97">
              <w:rPr>
                <w:rFonts w:ascii="Times New Roman" w:eastAsia="Times New Roman" w:hAnsi="Times New Roman" w:cs="Times New Roman"/>
                <w:b/>
                <w:bCs/>
                <w:color w:val="A6A6A6" w:themeColor="background1" w:themeShade="A6"/>
              </w:rPr>
              <w:t xml:space="preserve">titolo progetto: </w:t>
            </w:r>
            <w:r w:rsidR="00C227F6" w:rsidRPr="00493E97">
              <w:rPr>
                <w:color w:val="A6A6A6" w:themeColor="background1" w:themeShade="A6"/>
              </w:rPr>
              <w:t>“</w:t>
            </w:r>
            <w:r w:rsidRPr="00493E97">
              <w:rPr>
                <w:color w:val="A6A6A6" w:themeColor="background1" w:themeShade="A6"/>
              </w:rPr>
              <w:t>Le scuole della felicità”</w:t>
            </w:r>
          </w:p>
          <w:p w14:paraId="3CC11619" w14:textId="77777777" w:rsidR="00DA465F" w:rsidRPr="00493E97" w:rsidRDefault="00C43FFC">
            <w:pPr>
              <w:jc w:val="both"/>
              <w:rPr>
                <w:rFonts w:ascii="Times New Roman" w:eastAsia="Times New Roman" w:hAnsi="Times New Roman" w:cs="Times New Roman"/>
                <w:color w:val="A6A6A6" w:themeColor="background1" w:themeShade="A6"/>
              </w:rPr>
            </w:pPr>
            <w:r w:rsidRPr="00493E97">
              <w:rPr>
                <w:rFonts w:ascii="Times New Roman" w:eastAsia="Times New Roman" w:hAnsi="Times New Roman" w:cs="Times New Roman"/>
                <w:b/>
                <w:bCs/>
                <w:color w:val="A6A6A6" w:themeColor="background1" w:themeShade="A6"/>
              </w:rPr>
              <w:t>fonte di finanziamento</w:t>
            </w:r>
            <w:r w:rsidRPr="00493E97">
              <w:rPr>
                <w:rFonts w:ascii="Times New Roman" w:eastAsia="Times New Roman" w:hAnsi="Times New Roman" w:cs="Times New Roman"/>
                <w:color w:val="A6A6A6" w:themeColor="background1" w:themeShade="A6"/>
              </w:rPr>
              <w:t xml:space="preserve">: </w:t>
            </w:r>
            <w:r w:rsidRPr="00493E97">
              <w:rPr>
                <w:rFonts w:ascii="Times New Roman" w:hAnsi="Times New Roman"/>
                <w:color w:val="A6A6A6" w:themeColor="background1" w:themeShade="A6"/>
              </w:rPr>
              <w:t>Le attività progettuali sono state sostenute dalle risorse interne dell’Istituto, in particolare mediante il Fondo per il Miglioramento dell’Offerta Formativa (FMOF), nonché attraverso eventuali finanziamenti derivanti da programmi nazionali ed europei (es. PNRR, PON/PN Scuola e Competenze).</w:t>
            </w:r>
            <w:r w:rsidRPr="00493E97">
              <w:rPr>
                <w:rFonts w:ascii="Times New Roman" w:eastAsia="Times New Roman" w:hAnsi="Times New Roman" w:cs="Times New Roman"/>
                <w:color w:val="A6A6A6" w:themeColor="background1" w:themeShade="A6"/>
              </w:rPr>
              <w:t xml:space="preserve"> </w:t>
            </w:r>
          </w:p>
          <w:p w14:paraId="3CC1161A" w14:textId="77777777" w:rsidR="00DA465F" w:rsidRPr="001D38CF" w:rsidRDefault="00C43FFC">
            <w:pPr>
              <w:jc w:val="both"/>
              <w:rPr>
                <w:rFonts w:ascii="Times New Roman" w:eastAsia="Times New Roman" w:hAnsi="Times New Roman" w:cs="Times New Roman"/>
                <w:color w:val="A6A6A6" w:themeColor="background1" w:themeShade="A6"/>
              </w:rPr>
            </w:pPr>
            <w:r w:rsidRPr="00493E97">
              <w:rPr>
                <w:rFonts w:ascii="Times New Roman" w:eastAsia="Times New Roman" w:hAnsi="Times New Roman" w:cs="Times New Roman"/>
                <w:b/>
                <w:bCs/>
                <w:color w:val="A6A6A6" w:themeColor="background1" w:themeShade="A6"/>
              </w:rPr>
              <w:t xml:space="preserve">soggetti </w:t>
            </w:r>
            <w:proofErr w:type="gramStart"/>
            <w:r w:rsidRPr="00493E97">
              <w:rPr>
                <w:rFonts w:ascii="Times New Roman" w:eastAsia="Times New Roman" w:hAnsi="Times New Roman" w:cs="Times New Roman"/>
                <w:b/>
                <w:bCs/>
                <w:color w:val="A6A6A6" w:themeColor="background1" w:themeShade="A6"/>
              </w:rPr>
              <w:t xml:space="preserve">partner:  </w:t>
            </w:r>
            <w:r w:rsidRPr="001D38CF">
              <w:rPr>
                <w:rFonts w:ascii="Times New Roman" w:eastAsia="Times New Roman" w:hAnsi="Times New Roman" w:cs="Times New Roman"/>
                <w:color w:val="A6A6A6" w:themeColor="background1" w:themeShade="A6"/>
              </w:rPr>
              <w:t>Il</w:t>
            </w:r>
            <w:proofErr w:type="gramEnd"/>
            <w:r w:rsidRPr="001D38CF">
              <w:rPr>
                <w:rFonts w:ascii="Times New Roman" w:eastAsia="Times New Roman" w:hAnsi="Times New Roman" w:cs="Times New Roman"/>
                <w:color w:val="A6A6A6" w:themeColor="background1" w:themeShade="A6"/>
              </w:rPr>
              <w:t xml:space="preserve"> progetto ha previsto il coinvolgimento di una rete di soggetti partner del territorio, al fine di garantire un approccio integrato e sistemico agli interventi educativi. In particolare, </w:t>
            </w:r>
            <w:proofErr w:type="gramStart"/>
            <w:r w:rsidRPr="001D38CF">
              <w:rPr>
                <w:rFonts w:ascii="Times New Roman" w:eastAsia="Times New Roman" w:hAnsi="Times New Roman" w:cs="Times New Roman"/>
                <w:color w:val="A6A6A6" w:themeColor="background1" w:themeShade="A6"/>
              </w:rPr>
              <w:t>è  stata</w:t>
            </w:r>
            <w:proofErr w:type="gramEnd"/>
            <w:r w:rsidRPr="001D38CF">
              <w:rPr>
                <w:rFonts w:ascii="Times New Roman" w:eastAsia="Times New Roman" w:hAnsi="Times New Roman" w:cs="Times New Roman"/>
                <w:color w:val="A6A6A6" w:themeColor="background1" w:themeShade="A6"/>
              </w:rPr>
              <w:t xml:space="preserve"> prevista la collaborazione con enti locali, tra cui il Comune di Troia e i Comuni afferenti all’Istituto Comprensivo, con i servizi </w:t>
            </w:r>
            <w:proofErr w:type="gramStart"/>
            <w:r w:rsidRPr="001D38CF">
              <w:rPr>
                <w:rFonts w:ascii="Times New Roman" w:eastAsia="Times New Roman" w:hAnsi="Times New Roman" w:cs="Times New Roman"/>
                <w:color w:val="A6A6A6" w:themeColor="background1" w:themeShade="A6"/>
              </w:rPr>
              <w:t>socio-sanitari</w:t>
            </w:r>
            <w:proofErr w:type="gramEnd"/>
            <w:r w:rsidRPr="001D38CF">
              <w:rPr>
                <w:rFonts w:ascii="Times New Roman" w:eastAsia="Times New Roman" w:hAnsi="Times New Roman" w:cs="Times New Roman"/>
                <w:color w:val="A6A6A6" w:themeColor="background1" w:themeShade="A6"/>
              </w:rPr>
              <w:t xml:space="preserve"> territoriali, tra cui ASL Foggia, nonché con associazioni culturali, sportive e del terzo settore operanti sul territorio.</w:t>
            </w:r>
          </w:p>
          <w:p w14:paraId="3CC1161B" w14:textId="77777777" w:rsidR="00DA465F" w:rsidRPr="001D38CF" w:rsidRDefault="00C43FFC">
            <w:pPr>
              <w:pStyle w:val="Corpotesto"/>
              <w:spacing w:after="200"/>
              <w:jc w:val="both"/>
              <w:rPr>
                <w:rFonts w:ascii="Times New Roman" w:eastAsia="Times New Roman" w:hAnsi="Times New Roman" w:cs="Times New Roman"/>
                <w:color w:val="A6A6A6" w:themeColor="background1" w:themeShade="A6"/>
              </w:rPr>
            </w:pPr>
            <w:r w:rsidRPr="001D38CF">
              <w:rPr>
                <w:rFonts w:ascii="Times New Roman" w:eastAsia="Times New Roman" w:hAnsi="Times New Roman" w:cs="Times New Roman"/>
                <w:color w:val="A6A6A6" w:themeColor="background1" w:themeShade="A6"/>
              </w:rPr>
              <w:t>Il progetto si è avvalso, inoltre, del contributo di esperti esterni (psicologi, pedagogisti e formatori), al fine di supportare la realizzazione di percorsi di educazione socio-emotiva e promuovere il benessere degli studenti.</w:t>
            </w:r>
          </w:p>
          <w:p w14:paraId="3CC1161D" w14:textId="3BD600F8" w:rsidR="00DA465F" w:rsidRPr="00493E97" w:rsidRDefault="00C43FFC" w:rsidP="007F38BB">
            <w:pPr>
              <w:pStyle w:val="Corpotesto"/>
              <w:spacing w:after="200"/>
              <w:jc w:val="both"/>
              <w:rPr>
                <w:rFonts w:ascii="Times New Roman" w:eastAsia="Times New Roman" w:hAnsi="Times New Roman" w:cs="Times New Roman"/>
                <w:color w:val="A6A6A6" w:themeColor="background1" w:themeShade="A6"/>
              </w:rPr>
            </w:pPr>
            <w:r w:rsidRPr="001D38CF">
              <w:rPr>
                <w:rFonts w:ascii="Times New Roman" w:eastAsia="Times New Roman" w:hAnsi="Times New Roman" w:cs="Times New Roman"/>
                <w:color w:val="A6A6A6" w:themeColor="background1" w:themeShade="A6"/>
              </w:rPr>
              <w:t>Dal punto di vista metodologico, l’intervento si è ispirato agli approcci sviluppati nell’ambito della HRD Training Group e della Roberto Re Leadership School, con riferimento agli strumenti elaborati da Roberto Re, esperto nel campo della formazione e della crescita personale. È stata inoltre prevista la collaborazione con Gianfranco Secondo, in qualità di referente per l’area Sud Italia, per il supporto alle attività formative e laboratoriali.</w:t>
            </w:r>
          </w:p>
          <w:p w14:paraId="3CC1161E" w14:textId="63832904" w:rsidR="00DA465F" w:rsidRPr="00493E97" w:rsidRDefault="007F38BB">
            <w:pPr>
              <w:jc w:val="both"/>
              <w:rPr>
                <w:rFonts w:ascii="Times New Roman" w:eastAsia="Times New Roman" w:hAnsi="Times New Roman" w:cs="Times New Roman"/>
                <w:color w:val="A6A6A6" w:themeColor="background1" w:themeShade="A6"/>
              </w:rPr>
            </w:pPr>
            <w:r w:rsidRPr="00493E97">
              <w:rPr>
                <w:rFonts w:ascii="Times New Roman" w:eastAsia="Times New Roman" w:hAnsi="Times New Roman" w:cs="Times New Roman"/>
                <w:b/>
                <w:bCs/>
                <w:color w:val="A6A6A6" w:themeColor="background1" w:themeShade="A6"/>
              </w:rPr>
              <w:t>Destinatari:</w:t>
            </w:r>
            <w:r w:rsidRPr="00493E97">
              <w:rPr>
                <w:rFonts w:ascii="Times New Roman" w:eastAsia="Times New Roman" w:hAnsi="Times New Roman" w:cs="Times New Roman"/>
                <w:color w:val="A6A6A6" w:themeColor="background1" w:themeShade="A6"/>
              </w:rPr>
              <w:t xml:space="preserve"> tutti gli alunni dell’Istituto Comprensivo, articolati nei tre ordini di scuola (infanzia, primaria e secondaria di primo grado), frequentanti i plessi di Troia, Castelluccio Valmaggiore, Orsara di Puglia e Faeto. </w:t>
            </w:r>
          </w:p>
          <w:p w14:paraId="3CC1161F" w14:textId="77777777" w:rsidR="00DA465F" w:rsidRPr="00493E97" w:rsidRDefault="00C43FFC">
            <w:pPr>
              <w:jc w:val="both"/>
              <w:rPr>
                <w:rFonts w:ascii="Times New Roman" w:eastAsia="Times New Roman" w:hAnsi="Times New Roman" w:cs="Times New Roman"/>
                <w:color w:val="A6A6A6" w:themeColor="background1" w:themeShade="A6"/>
              </w:rPr>
            </w:pPr>
            <w:r w:rsidRPr="00493E97">
              <w:rPr>
                <w:rStyle w:val="Enfasigrassetto"/>
                <w:rFonts w:ascii="Times New Roman" w:eastAsia="Times New Roman" w:hAnsi="Times New Roman" w:cs="Times New Roman"/>
                <w:color w:val="A6A6A6" w:themeColor="background1" w:themeShade="A6"/>
              </w:rPr>
              <w:t>Destinatari indiretti:</w:t>
            </w:r>
            <w:r w:rsidRPr="00493E97">
              <w:rPr>
                <w:rFonts w:ascii="Times New Roman" w:eastAsia="Times New Roman" w:hAnsi="Times New Roman" w:cs="Times New Roman"/>
                <w:color w:val="A6A6A6" w:themeColor="background1" w:themeShade="A6"/>
              </w:rPr>
              <w:t xml:space="preserve"> docenti, famiglie e comunità scolastica, che hanno beneficiato del miglioramento del clima scolastico, della diffusione di buone pratiche e del rafforzamento delle competenze socio-emotive degli studenti.</w:t>
            </w:r>
          </w:p>
          <w:p w14:paraId="3CC11620" w14:textId="587178A9" w:rsidR="00DA465F" w:rsidRPr="00493E97" w:rsidRDefault="007F38BB">
            <w:pPr>
              <w:jc w:val="both"/>
              <w:rPr>
                <w:rFonts w:ascii="Times New Roman" w:eastAsia="Times New Roman" w:hAnsi="Times New Roman" w:cs="Times New Roman"/>
                <w:color w:val="A6A6A6" w:themeColor="background1" w:themeShade="A6"/>
              </w:rPr>
            </w:pPr>
            <w:r w:rsidRPr="00493E97">
              <w:rPr>
                <w:rFonts w:ascii="Times New Roman" w:eastAsia="Times New Roman" w:hAnsi="Times New Roman" w:cs="Times New Roman"/>
                <w:b/>
                <w:bCs/>
                <w:color w:val="A6A6A6" w:themeColor="background1" w:themeShade="A6"/>
              </w:rPr>
              <w:t xml:space="preserve">Attività svolte: </w:t>
            </w:r>
            <w:r w:rsidRPr="001D38CF">
              <w:rPr>
                <w:rFonts w:ascii="Times New Roman" w:eastAsia="Times New Roman" w:hAnsi="Times New Roman" w:cs="Times New Roman"/>
                <w:color w:val="A6A6A6" w:themeColor="background1" w:themeShade="A6"/>
              </w:rPr>
              <w:t>Le attività si sono basate sull’utilizzo di strumenti strutturati quali schede operative, Diario della Felicità, Scatola della Felicità, Card della Felicità ,Cartellone trasformazionale, video e film motivazionali, biglietti di gratitudine tra compagni di classe, mindfulness,</w:t>
            </w:r>
            <w:r w:rsidR="00B90CCF" w:rsidRPr="00493E97">
              <w:rPr>
                <w:rFonts w:ascii="Times New Roman" w:eastAsia="Times New Roman" w:hAnsi="Times New Roman" w:cs="Times New Roman"/>
                <w:color w:val="A6A6A6" w:themeColor="background1" w:themeShade="A6"/>
              </w:rPr>
              <w:t xml:space="preserve"> </w:t>
            </w:r>
            <w:r w:rsidRPr="001D38CF">
              <w:rPr>
                <w:rFonts w:ascii="Times New Roman" w:eastAsia="Times New Roman" w:hAnsi="Times New Roman" w:cs="Times New Roman"/>
                <w:color w:val="A6A6A6" w:themeColor="background1" w:themeShade="A6"/>
              </w:rPr>
              <w:t>pratica del linguaggio positivo</w:t>
            </w:r>
            <w:r w:rsidR="00B90CCF" w:rsidRPr="00493E97">
              <w:rPr>
                <w:rFonts w:ascii="Times New Roman" w:eastAsia="Times New Roman" w:hAnsi="Times New Roman" w:cs="Times New Roman"/>
                <w:color w:val="A6A6A6" w:themeColor="background1" w:themeShade="A6"/>
              </w:rPr>
              <w:t>,</w:t>
            </w:r>
            <w:r w:rsidRPr="001D38CF">
              <w:rPr>
                <w:rFonts w:ascii="Times New Roman" w:eastAsia="Times New Roman" w:hAnsi="Times New Roman" w:cs="Times New Roman"/>
                <w:color w:val="A6A6A6" w:themeColor="background1" w:themeShade="A6"/>
              </w:rPr>
              <w:t xml:space="preserve"> trasformazione dell’ emozione in linguaggio iconico che hanno guidato gli studenti in percorsi di riflessione, consapevolezza e lavoro cooperativo, rendendoli protagonisti attivi del proprio processo di crescita.</w:t>
            </w:r>
          </w:p>
          <w:p w14:paraId="3CC11622" w14:textId="2CE040B6" w:rsidR="00DA465F" w:rsidRPr="00493E97" w:rsidRDefault="00C43FFC" w:rsidP="001D38CF">
            <w:pPr>
              <w:pStyle w:val="Corpotesto"/>
              <w:spacing w:after="200"/>
              <w:jc w:val="both"/>
              <w:rPr>
                <w:color w:val="A6A6A6" w:themeColor="background1" w:themeShade="A6"/>
              </w:rPr>
            </w:pPr>
            <w:r w:rsidRPr="00493E97">
              <w:rPr>
                <w:rFonts w:ascii="Times New Roman" w:eastAsia="Times New Roman" w:hAnsi="Times New Roman" w:cs="Times New Roman"/>
                <w:b/>
                <w:bCs/>
                <w:color w:val="A6A6A6" w:themeColor="background1" w:themeShade="A6"/>
              </w:rPr>
              <w:t xml:space="preserve">Le metodologie adottate </w:t>
            </w:r>
            <w:r w:rsidRPr="001D38CF">
              <w:rPr>
                <w:rFonts w:ascii="Times New Roman" w:eastAsia="Times New Roman" w:hAnsi="Times New Roman" w:cs="Times New Roman"/>
                <w:color w:val="A6A6A6" w:themeColor="background1" w:themeShade="A6"/>
              </w:rPr>
              <w:t xml:space="preserve">sono state di tipo esperienziale e partecipativo e hanno incluso laboratori, giochi cooperativi e attività di </w:t>
            </w:r>
            <w:proofErr w:type="spellStart"/>
            <w:r w:rsidRPr="001D38CF">
              <w:rPr>
                <w:rFonts w:ascii="Times New Roman" w:eastAsia="Times New Roman" w:hAnsi="Times New Roman" w:cs="Times New Roman"/>
                <w:color w:val="A6A6A6" w:themeColor="background1" w:themeShade="A6"/>
              </w:rPr>
              <w:t>role</w:t>
            </w:r>
            <w:proofErr w:type="spellEnd"/>
            <w:r w:rsidRPr="001D38CF">
              <w:rPr>
                <w:rFonts w:ascii="Times New Roman" w:eastAsia="Times New Roman" w:hAnsi="Times New Roman" w:cs="Times New Roman"/>
                <w:color w:val="A6A6A6" w:themeColor="background1" w:themeShade="A6"/>
              </w:rPr>
              <w:t xml:space="preserve"> playing, attraverso cui sono state tradotte in pratica strategie di sviluppo personale e comunicativo. Particolare attenzione è stata dedicata alla valorizzazione delle inclinazioni individuali, attraverso attività di osservazione, ascolto attivo e scoperta delle potenzialità di ciascun alunno.</w:t>
            </w:r>
          </w:p>
          <w:p w14:paraId="3CC11623" w14:textId="321F4548" w:rsidR="00DA465F" w:rsidRPr="00493E97" w:rsidRDefault="00B90CCF">
            <w:pPr>
              <w:jc w:val="both"/>
              <w:rPr>
                <w:rFonts w:ascii="Times New Roman" w:eastAsia="Times New Roman" w:hAnsi="Times New Roman" w:cs="Times New Roman"/>
                <w:color w:val="A6A6A6" w:themeColor="background1" w:themeShade="A6"/>
              </w:rPr>
            </w:pPr>
            <w:r w:rsidRPr="00493E97">
              <w:rPr>
                <w:rFonts w:ascii="Times New Roman" w:eastAsia="Times New Roman" w:hAnsi="Times New Roman" w:cs="Times New Roman"/>
                <w:b/>
                <w:bCs/>
                <w:color w:val="A6A6A6" w:themeColor="background1" w:themeShade="A6"/>
              </w:rPr>
              <w:t xml:space="preserve">Risultati </w:t>
            </w:r>
            <w:r w:rsidR="00C43FFC" w:rsidRPr="00493E97">
              <w:rPr>
                <w:rFonts w:ascii="Times New Roman" w:eastAsia="Times New Roman" w:hAnsi="Times New Roman" w:cs="Times New Roman"/>
                <w:b/>
                <w:bCs/>
                <w:color w:val="A6A6A6" w:themeColor="background1" w:themeShade="A6"/>
              </w:rPr>
              <w:t xml:space="preserve">raggiunti: </w:t>
            </w:r>
            <w:r w:rsidR="00C43FFC" w:rsidRPr="001D38CF">
              <w:rPr>
                <w:rFonts w:ascii="Times New Roman" w:eastAsia="Times New Roman" w:hAnsi="Times New Roman" w:cs="Times New Roman"/>
                <w:color w:val="A6A6A6" w:themeColor="background1" w:themeShade="A6"/>
              </w:rPr>
              <w:t xml:space="preserve">I risultati raggiunti hanno evidenziato un significativo potenziamento delle competenze non cognitive e un miglioramento del benessere complessivo degli alunni. In particolare, si è osservato un </w:t>
            </w:r>
            <w:r w:rsidR="00C43FFC" w:rsidRPr="001D38CF">
              <w:rPr>
                <w:rFonts w:ascii="Times New Roman" w:eastAsia="Times New Roman" w:hAnsi="Times New Roman" w:cs="Times New Roman"/>
                <w:color w:val="A6A6A6" w:themeColor="background1" w:themeShade="A6"/>
              </w:rPr>
              <w:lastRenderedPageBreak/>
              <w:t>rafforzamento della consapevolezza di sé, dell’autostima e della resilienza, nonché una maggiore capacità di gestione delle emozioni e delle relazioni interpersonali.</w:t>
            </w:r>
          </w:p>
          <w:p w14:paraId="3CC11624" w14:textId="77777777" w:rsidR="00DA465F" w:rsidRPr="001D38CF" w:rsidRDefault="00C43FFC">
            <w:pPr>
              <w:pStyle w:val="Corpotesto"/>
              <w:spacing w:after="200"/>
              <w:jc w:val="both"/>
              <w:rPr>
                <w:rFonts w:ascii="Times New Roman" w:eastAsia="Times New Roman" w:hAnsi="Times New Roman" w:cs="Times New Roman"/>
                <w:color w:val="A6A6A6" w:themeColor="background1" w:themeShade="A6"/>
              </w:rPr>
            </w:pPr>
            <w:r w:rsidRPr="001D38CF">
              <w:rPr>
                <w:rFonts w:ascii="Times New Roman" w:eastAsia="Times New Roman" w:hAnsi="Times New Roman" w:cs="Times New Roman"/>
                <w:color w:val="A6A6A6" w:themeColor="background1" w:themeShade="A6"/>
              </w:rPr>
              <w:t>Si è registrato inoltre un incremento delle competenze trasversali quali collaborazione, partecipazione attiva, autonomia e proattività, con una maggiore disponibilità degli studenti ad assumere ruoli responsabili all’interno del gruppo classe.</w:t>
            </w:r>
          </w:p>
          <w:p w14:paraId="3CC11625" w14:textId="3E7EA535" w:rsidR="00DA465F" w:rsidRPr="00493E97" w:rsidRDefault="00C43FFC">
            <w:pPr>
              <w:pStyle w:val="Corpotesto"/>
              <w:spacing w:after="200"/>
              <w:jc w:val="both"/>
              <w:rPr>
                <w:rFonts w:ascii="Times New Roman" w:eastAsia="Times New Roman" w:hAnsi="Times New Roman" w:cs="Times New Roman"/>
                <w:color w:val="A6A6A6" w:themeColor="background1" w:themeShade="A6"/>
              </w:rPr>
            </w:pPr>
            <w:r w:rsidRPr="00493E97">
              <w:rPr>
                <w:rFonts w:ascii="Times New Roman" w:eastAsia="Times New Roman" w:hAnsi="Times New Roman" w:cs="Times New Roman"/>
                <w:color w:val="A6A6A6" w:themeColor="background1" w:themeShade="A6"/>
              </w:rPr>
              <w:t>Dal punto di vista educativo e didattico, le attività hanno contribuito a migliorare il livello di coinvolgimento e motivazione degli alunni nei processi di apprendimento, favorendo un clima di classe più positivo e inclusivo. Sono state altresì rilevate ricadute positive nella prevenzione di situazioni di isolamento e nella gestione di comportamenti problematici. Tra i risultati attesi si segnalano: prevenzione dell’abbandono scolastico; prevenzione dell’impotenza appresa e del ciclo dell’insuccesso; prevenzione delle problematiche legate all’ età evolutiva.</w:t>
            </w:r>
          </w:p>
          <w:p w14:paraId="3CC11658" w14:textId="2F44B8F6" w:rsidR="00DA465F" w:rsidRPr="00C03178" w:rsidRDefault="00C43FFC" w:rsidP="00C03178">
            <w:pPr>
              <w:pStyle w:val="Corpotesto"/>
              <w:spacing w:after="200"/>
              <w:jc w:val="both"/>
              <w:rPr>
                <w:rFonts w:ascii="Times New Roman" w:eastAsia="Times New Roman" w:hAnsi="Times New Roman" w:cs="Times New Roman"/>
                <w:color w:val="A6A6A6" w:themeColor="background1" w:themeShade="A6"/>
              </w:rPr>
            </w:pPr>
            <w:r w:rsidRPr="00493E97">
              <w:rPr>
                <w:rFonts w:ascii="Times New Roman" w:eastAsia="Times New Roman" w:hAnsi="Times New Roman" w:cs="Times New Roman"/>
                <w:color w:val="A6A6A6" w:themeColor="background1" w:themeShade="A6"/>
              </w:rPr>
              <w:t>A livello di sistema, il progetto ha favorito una maggiore integrazione delle competenze socio-emotive nella pratica didattica quotidiana e ha rafforzato la collaborazione tra scuola, famiglie e territorio.</w:t>
            </w:r>
          </w:p>
        </w:tc>
      </w:tr>
      <w:tr w:rsidR="00DA465F" w14:paraId="3CC1165B" w14:textId="77777777" w:rsidTr="00DE71C4">
        <w:tc>
          <w:tcPr>
            <w:tcW w:w="9628" w:type="dxa"/>
            <w:tcBorders>
              <w:top w:val="single" w:sz="4" w:space="0" w:color="000000"/>
              <w:left w:val="single" w:sz="4" w:space="0" w:color="000000"/>
              <w:bottom w:val="single" w:sz="4" w:space="0" w:color="000000"/>
              <w:right w:val="single" w:sz="4" w:space="0" w:color="000000"/>
            </w:tcBorders>
            <w:shd w:val="clear" w:color="auto" w:fill="DBE5F1"/>
          </w:tcPr>
          <w:p w14:paraId="3CC1165A" w14:textId="77777777" w:rsidR="00DA465F" w:rsidRDefault="00C43FFC">
            <w:pPr>
              <w:jc w:val="both"/>
              <w:rPr>
                <w:rFonts w:ascii="Times New Roman" w:eastAsia="Times New Roman" w:hAnsi="Times New Roman" w:cs="Times New Roman"/>
                <w:i/>
              </w:rPr>
            </w:pPr>
            <w:r>
              <w:rPr>
                <w:rFonts w:ascii="Times New Roman" w:eastAsia="Times New Roman" w:hAnsi="Times New Roman" w:cs="Times New Roman"/>
                <w:b/>
                <w:i/>
              </w:rPr>
              <w:lastRenderedPageBreak/>
              <w:t>Eventuale realizzazione di iniziative di formazione dei docenti sul tema delle competenze non cognitive e trasversali inserite nel Piano di formazione della scuola (o delle scuole della rete).</w:t>
            </w:r>
            <w:r>
              <w:rPr>
                <w:rFonts w:ascii="Times New Roman" w:eastAsia="Times New Roman" w:hAnsi="Times New Roman" w:cs="Times New Roman"/>
                <w:i/>
              </w:rPr>
              <w:t xml:space="preserve"> [fornendo le informazioni indicate, </w:t>
            </w:r>
            <w:r>
              <w:rPr>
                <w:rFonts w:ascii="Times New Roman" w:eastAsia="Times New Roman" w:hAnsi="Times New Roman" w:cs="Times New Roman"/>
                <w:b/>
                <w:bCs/>
                <w:i/>
                <w:highlight w:val="yellow"/>
              </w:rPr>
              <w:t>descrivere max 5 iniziative</w:t>
            </w:r>
            <w:r>
              <w:rPr>
                <w:rFonts w:ascii="Times New Roman" w:eastAsia="Times New Roman" w:hAnsi="Times New Roman" w:cs="Times New Roman"/>
                <w:i/>
                <w:highlight w:val="yellow"/>
              </w:rPr>
              <w:t>]</w:t>
            </w:r>
          </w:p>
        </w:tc>
      </w:tr>
      <w:tr w:rsidR="00DA465F" w14:paraId="3CC11696" w14:textId="77777777" w:rsidTr="00DE71C4">
        <w:tc>
          <w:tcPr>
            <w:tcW w:w="9628" w:type="dxa"/>
            <w:tcBorders>
              <w:top w:val="single" w:sz="4" w:space="0" w:color="000000"/>
              <w:left w:val="single" w:sz="4" w:space="0" w:color="000000"/>
              <w:bottom w:val="single" w:sz="4" w:space="0" w:color="000000"/>
              <w:right w:val="single" w:sz="4" w:space="0" w:color="000000"/>
            </w:tcBorders>
            <w:shd w:val="clear" w:color="auto" w:fill="FFFFFF"/>
          </w:tcPr>
          <w:p w14:paraId="230DF2E3" w14:textId="3EBDC8AA" w:rsidR="0070699A" w:rsidRPr="001A4221" w:rsidRDefault="0070699A" w:rsidP="001A4221">
            <w:pPr>
              <w:pStyle w:val="Corpotesto"/>
              <w:jc w:val="both"/>
              <w:rPr>
                <w:rFonts w:ascii="Times New Roman" w:eastAsia="Times New Roman" w:hAnsi="Times New Roman" w:cs="Times New Roman"/>
                <w:color w:val="EE0000"/>
              </w:rPr>
            </w:pPr>
            <w:r w:rsidRPr="00543F50">
              <w:rPr>
                <w:rFonts w:ascii="Times New Roman" w:eastAsia="Times New Roman" w:hAnsi="Times New Roman" w:cs="Times New Roman"/>
                <w:color w:val="EE0000"/>
              </w:rPr>
              <w:t xml:space="preserve">[campo da compilare con </w:t>
            </w:r>
            <w:r>
              <w:rPr>
                <w:rFonts w:ascii="Times New Roman" w:eastAsia="Times New Roman" w:hAnsi="Times New Roman" w:cs="Times New Roman"/>
                <w:color w:val="EE0000"/>
              </w:rPr>
              <w:t>le formazioni docenti relative alle competenze non cognitive / trasversali attuate</w:t>
            </w:r>
            <w:r w:rsidRPr="00543F50">
              <w:rPr>
                <w:rFonts w:ascii="Times New Roman" w:eastAsia="Times New Roman" w:hAnsi="Times New Roman" w:cs="Times New Roman"/>
                <w:color w:val="EE0000"/>
              </w:rPr>
              <w:t xml:space="preserve"> </w:t>
            </w:r>
            <w:r>
              <w:rPr>
                <w:rFonts w:ascii="Times New Roman" w:eastAsia="Times New Roman" w:hAnsi="Times New Roman" w:cs="Times New Roman"/>
                <w:color w:val="EE0000"/>
              </w:rPr>
              <w:t>n</w:t>
            </w:r>
            <w:r w:rsidRPr="00543F50">
              <w:rPr>
                <w:rFonts w:ascii="Times New Roman" w:eastAsia="Times New Roman" w:hAnsi="Times New Roman" w:cs="Times New Roman"/>
                <w:color w:val="EE0000"/>
              </w:rPr>
              <w:t xml:space="preserve">ella propria scuola: </w:t>
            </w:r>
            <w:r w:rsidR="00C87962">
              <w:rPr>
                <w:rFonts w:ascii="Times New Roman" w:eastAsia="Times New Roman" w:hAnsi="Times New Roman" w:cs="Times New Roman"/>
                <w:color w:val="EE0000"/>
              </w:rPr>
              <w:t xml:space="preserve">suggeriamo di inserire anche eventuale formazione </w:t>
            </w:r>
            <w:r w:rsidR="005C3CFB">
              <w:rPr>
                <w:rFonts w:ascii="Times New Roman" w:eastAsia="Times New Roman" w:hAnsi="Times New Roman" w:cs="Times New Roman"/>
                <w:color w:val="EE0000"/>
              </w:rPr>
              <w:t>autonoma da parte d</w:t>
            </w:r>
            <w:r w:rsidR="00C87962">
              <w:rPr>
                <w:rFonts w:ascii="Times New Roman" w:eastAsia="Times New Roman" w:hAnsi="Times New Roman" w:cs="Times New Roman"/>
                <w:color w:val="EE0000"/>
              </w:rPr>
              <w:t>i alcuni docenti</w:t>
            </w:r>
            <w:r w:rsidR="005C3CFB">
              <w:rPr>
                <w:rFonts w:ascii="Times New Roman" w:eastAsia="Times New Roman" w:hAnsi="Times New Roman" w:cs="Times New Roman"/>
                <w:color w:val="EE0000"/>
              </w:rPr>
              <w:t xml:space="preserve">, che possono comunque costituire un nucleo più esperto che vale la pena valorizzare - </w:t>
            </w:r>
            <w:r w:rsidR="005C3CFB" w:rsidRPr="00543F50">
              <w:rPr>
                <w:rFonts w:ascii="Times New Roman" w:eastAsia="Times New Roman" w:hAnsi="Times New Roman" w:cs="Times New Roman"/>
                <w:color w:val="EE0000"/>
              </w:rPr>
              <w:t>qui in grigio un possibile modello</w:t>
            </w:r>
            <w:r w:rsidRPr="00543F50">
              <w:rPr>
                <w:rFonts w:ascii="Times New Roman" w:eastAsia="Times New Roman" w:hAnsi="Times New Roman" w:cs="Times New Roman"/>
                <w:color w:val="EE0000"/>
              </w:rPr>
              <w:t>]</w:t>
            </w:r>
          </w:p>
          <w:p w14:paraId="3CC1165C" w14:textId="50F6B1C0" w:rsidR="00DA465F" w:rsidRPr="005C3CFB" w:rsidRDefault="00C43FFC">
            <w:pPr>
              <w:jc w:val="both"/>
              <w:rPr>
                <w:rFonts w:ascii="Times New Roman" w:eastAsia="Times New Roman" w:hAnsi="Times New Roman" w:cs="Times New Roman"/>
                <w:b/>
                <w:bCs/>
                <w:color w:val="A6A6A6" w:themeColor="background1" w:themeShade="A6"/>
              </w:rPr>
            </w:pPr>
            <w:proofErr w:type="spellStart"/>
            <w:r w:rsidRPr="005C3CFB">
              <w:rPr>
                <w:rFonts w:ascii="Times New Roman" w:eastAsia="Times New Roman" w:hAnsi="Times New Roman" w:cs="Times New Roman"/>
                <w:b/>
                <w:bCs/>
                <w:color w:val="A6A6A6" w:themeColor="background1" w:themeShade="A6"/>
              </w:rPr>
              <w:t>a.s.</w:t>
            </w:r>
            <w:proofErr w:type="spellEnd"/>
            <w:r w:rsidRPr="005C3CFB">
              <w:rPr>
                <w:rFonts w:ascii="Times New Roman" w:eastAsia="Times New Roman" w:hAnsi="Times New Roman" w:cs="Times New Roman"/>
                <w:b/>
                <w:bCs/>
                <w:color w:val="A6A6A6" w:themeColor="background1" w:themeShade="A6"/>
              </w:rPr>
              <w:t xml:space="preserve"> 2021-2022</w:t>
            </w:r>
          </w:p>
          <w:p w14:paraId="3CC1165D" w14:textId="50823A16" w:rsidR="00DA465F" w:rsidRPr="005C3CFB" w:rsidRDefault="00C43FFC">
            <w:pPr>
              <w:jc w:val="both"/>
              <w:rPr>
                <w:rFonts w:ascii="Times New Roman" w:eastAsia="Times New Roman" w:hAnsi="Times New Roman" w:cs="Times New Roman"/>
                <w:color w:val="A6A6A6" w:themeColor="background1" w:themeShade="A6"/>
              </w:rPr>
            </w:pPr>
            <w:r w:rsidRPr="005C3CFB">
              <w:rPr>
                <w:rFonts w:ascii="Times New Roman" w:eastAsia="Times New Roman" w:hAnsi="Times New Roman" w:cs="Times New Roman"/>
                <w:i/>
                <w:iCs/>
                <w:color w:val="A6A6A6" w:themeColor="background1" w:themeShade="A6"/>
              </w:rPr>
              <w:t>ore di formazione:</w:t>
            </w:r>
            <w:r w:rsidR="00950A49" w:rsidRPr="005C3CFB">
              <w:rPr>
                <w:rFonts w:ascii="Times New Roman" w:eastAsia="Times New Roman" w:hAnsi="Times New Roman" w:cs="Times New Roman"/>
                <w:color w:val="A6A6A6" w:themeColor="background1" w:themeShade="A6"/>
              </w:rPr>
              <w:t xml:space="preserve"> </w:t>
            </w:r>
            <w:r w:rsidRPr="005C3CFB">
              <w:rPr>
                <w:rFonts w:ascii="Times New Roman" w:eastAsia="Times New Roman" w:hAnsi="Times New Roman" w:cs="Times New Roman"/>
                <w:color w:val="A6A6A6" w:themeColor="background1" w:themeShade="A6"/>
              </w:rPr>
              <w:t>21</w:t>
            </w:r>
          </w:p>
          <w:p w14:paraId="3CC1165E" w14:textId="77777777" w:rsidR="00DA465F" w:rsidRPr="005C3CFB" w:rsidRDefault="00C43FFC">
            <w:pPr>
              <w:jc w:val="both"/>
              <w:rPr>
                <w:rFonts w:ascii="Times New Roman" w:eastAsia="Times New Roman" w:hAnsi="Times New Roman" w:cs="Times New Roman"/>
                <w:color w:val="A6A6A6" w:themeColor="background1" w:themeShade="A6"/>
              </w:rPr>
            </w:pPr>
            <w:r w:rsidRPr="005C3CFB">
              <w:rPr>
                <w:rFonts w:ascii="Times New Roman" w:eastAsia="Times New Roman" w:hAnsi="Times New Roman" w:cs="Times New Roman"/>
                <w:i/>
                <w:iCs/>
                <w:color w:val="A6A6A6" w:themeColor="background1" w:themeShade="A6"/>
              </w:rPr>
              <w:t>soggetto formatore</w:t>
            </w:r>
            <w:r w:rsidRPr="005C3CFB">
              <w:rPr>
                <w:rFonts w:ascii="Times New Roman" w:eastAsia="Times New Roman" w:hAnsi="Times New Roman" w:cs="Times New Roman"/>
                <w:color w:val="A6A6A6" w:themeColor="background1" w:themeShade="A6"/>
              </w:rPr>
              <w:t>: prof. Mariano Laudisi, ideatore del modello “Le Scuole della Felicità”</w:t>
            </w:r>
          </w:p>
          <w:p w14:paraId="3CC1165F" w14:textId="77777777" w:rsidR="00DA465F" w:rsidRPr="005C3CFB" w:rsidRDefault="00C43FFC">
            <w:pPr>
              <w:jc w:val="both"/>
              <w:rPr>
                <w:rFonts w:ascii="Times New Roman" w:eastAsia="Times New Roman" w:hAnsi="Times New Roman" w:cs="Times New Roman"/>
                <w:color w:val="A6A6A6" w:themeColor="background1" w:themeShade="A6"/>
              </w:rPr>
            </w:pPr>
            <w:r w:rsidRPr="005C3CFB">
              <w:rPr>
                <w:rFonts w:ascii="Times New Roman" w:eastAsia="Times New Roman" w:hAnsi="Times New Roman" w:cs="Times New Roman"/>
                <w:i/>
                <w:iCs/>
                <w:color w:val="A6A6A6" w:themeColor="background1" w:themeShade="A6"/>
              </w:rPr>
              <w:t>n° destinatari</w:t>
            </w:r>
            <w:r w:rsidRPr="005C3CFB">
              <w:rPr>
                <w:rFonts w:ascii="Times New Roman" w:eastAsia="Times New Roman" w:hAnsi="Times New Roman" w:cs="Times New Roman"/>
                <w:color w:val="A6A6A6" w:themeColor="background1" w:themeShade="A6"/>
              </w:rPr>
              <w:t>: 30</w:t>
            </w:r>
          </w:p>
          <w:p w14:paraId="6E02457E" w14:textId="77777777" w:rsidR="00C86A74" w:rsidRPr="005C3CFB" w:rsidRDefault="00C86A74">
            <w:pPr>
              <w:jc w:val="both"/>
              <w:rPr>
                <w:rFonts w:ascii="Times New Roman" w:eastAsia="Times New Roman" w:hAnsi="Times New Roman" w:cs="Times New Roman"/>
                <w:b/>
                <w:bCs/>
                <w:color w:val="A6A6A6" w:themeColor="background1" w:themeShade="A6"/>
              </w:rPr>
            </w:pPr>
          </w:p>
          <w:p w14:paraId="3CC11664" w14:textId="5F669674" w:rsidR="00DA465F" w:rsidRPr="005C3CFB" w:rsidRDefault="00C43FFC">
            <w:pPr>
              <w:jc w:val="both"/>
              <w:rPr>
                <w:rFonts w:ascii="Times New Roman" w:eastAsia="Times New Roman" w:hAnsi="Times New Roman" w:cs="Times New Roman"/>
                <w:color w:val="A6A6A6" w:themeColor="background1" w:themeShade="A6"/>
              </w:rPr>
            </w:pPr>
            <w:proofErr w:type="spellStart"/>
            <w:r w:rsidRPr="005C3CFB">
              <w:rPr>
                <w:rFonts w:ascii="Times New Roman" w:eastAsia="Times New Roman" w:hAnsi="Times New Roman" w:cs="Times New Roman"/>
                <w:b/>
                <w:bCs/>
                <w:color w:val="A6A6A6" w:themeColor="background1" w:themeShade="A6"/>
              </w:rPr>
              <w:t>a.s.</w:t>
            </w:r>
            <w:proofErr w:type="spellEnd"/>
            <w:r w:rsidRPr="005C3CFB">
              <w:rPr>
                <w:rFonts w:ascii="Times New Roman" w:eastAsia="Times New Roman" w:hAnsi="Times New Roman" w:cs="Times New Roman"/>
                <w:b/>
                <w:bCs/>
                <w:color w:val="A6A6A6" w:themeColor="background1" w:themeShade="A6"/>
              </w:rPr>
              <w:t xml:space="preserve"> </w:t>
            </w:r>
            <w:r w:rsidR="00692744" w:rsidRPr="005C3CFB">
              <w:rPr>
                <w:rFonts w:ascii="Times New Roman" w:eastAsia="Times New Roman" w:hAnsi="Times New Roman" w:cs="Times New Roman"/>
                <w:b/>
                <w:bCs/>
                <w:color w:val="A6A6A6" w:themeColor="background1" w:themeShade="A6"/>
              </w:rPr>
              <w:t xml:space="preserve">2019-2020, 2020-2021, </w:t>
            </w:r>
            <w:r w:rsidR="00160892" w:rsidRPr="005C3CFB">
              <w:rPr>
                <w:rFonts w:ascii="Times New Roman" w:eastAsia="Times New Roman" w:hAnsi="Times New Roman" w:cs="Times New Roman"/>
                <w:b/>
                <w:bCs/>
                <w:color w:val="A6A6A6" w:themeColor="background1" w:themeShade="A6"/>
              </w:rPr>
              <w:t xml:space="preserve">2021-2022, 2022-2023, 2023-2024, 2024-2025, </w:t>
            </w:r>
            <w:r w:rsidRPr="005C3CFB">
              <w:rPr>
                <w:rFonts w:ascii="Times New Roman" w:eastAsia="Times New Roman" w:hAnsi="Times New Roman" w:cs="Times New Roman"/>
                <w:b/>
                <w:bCs/>
                <w:color w:val="A6A6A6" w:themeColor="background1" w:themeShade="A6"/>
              </w:rPr>
              <w:t>2025-2026</w:t>
            </w:r>
            <w:r w:rsidR="00223A29" w:rsidRPr="005C3CFB">
              <w:rPr>
                <w:rFonts w:ascii="Times New Roman" w:eastAsia="Times New Roman" w:hAnsi="Times New Roman" w:cs="Times New Roman"/>
                <w:b/>
                <w:bCs/>
                <w:color w:val="A6A6A6" w:themeColor="background1" w:themeShade="A6"/>
              </w:rPr>
              <w:t xml:space="preserve"> </w:t>
            </w:r>
          </w:p>
          <w:p w14:paraId="3CC11665" w14:textId="6640427C" w:rsidR="00DA465F" w:rsidRPr="005C3CFB" w:rsidRDefault="00C43FFC">
            <w:pPr>
              <w:jc w:val="both"/>
              <w:rPr>
                <w:rFonts w:ascii="Times New Roman" w:eastAsia="Times New Roman" w:hAnsi="Times New Roman" w:cs="Times New Roman"/>
                <w:color w:val="A6A6A6" w:themeColor="background1" w:themeShade="A6"/>
              </w:rPr>
            </w:pPr>
            <w:r w:rsidRPr="005C3CFB">
              <w:rPr>
                <w:rFonts w:ascii="Times New Roman" w:eastAsia="Times New Roman" w:hAnsi="Times New Roman" w:cs="Times New Roman"/>
                <w:i/>
                <w:iCs/>
                <w:color w:val="A6A6A6" w:themeColor="background1" w:themeShade="A6"/>
              </w:rPr>
              <w:t>ore di formazione</w:t>
            </w:r>
            <w:r w:rsidRPr="005C3CFB">
              <w:rPr>
                <w:rFonts w:ascii="Times New Roman" w:eastAsia="Times New Roman" w:hAnsi="Times New Roman" w:cs="Times New Roman"/>
                <w:color w:val="A6A6A6" w:themeColor="background1" w:themeShade="A6"/>
              </w:rPr>
              <w:t xml:space="preserve">: 2 ore (incontro online) </w:t>
            </w:r>
            <w:r w:rsidR="0056117C" w:rsidRPr="005C3CFB">
              <w:rPr>
                <w:rFonts w:ascii="Times New Roman" w:eastAsia="Times New Roman" w:hAnsi="Times New Roman" w:cs="Times New Roman"/>
                <w:color w:val="A6A6A6" w:themeColor="background1" w:themeShade="A6"/>
              </w:rPr>
              <w:t>- “Educare alle emozioni e alle relazioni”</w:t>
            </w:r>
          </w:p>
          <w:p w14:paraId="3CC11666" w14:textId="648B53AB" w:rsidR="00DA465F" w:rsidRPr="005C3CFB" w:rsidRDefault="00C43FFC">
            <w:pPr>
              <w:jc w:val="both"/>
              <w:rPr>
                <w:rFonts w:ascii="Times New Roman" w:eastAsia="Times New Roman" w:hAnsi="Times New Roman" w:cs="Times New Roman"/>
                <w:color w:val="A6A6A6" w:themeColor="background1" w:themeShade="A6"/>
              </w:rPr>
            </w:pPr>
            <w:r w:rsidRPr="005C3CFB">
              <w:rPr>
                <w:rFonts w:ascii="Times New Roman" w:eastAsia="Times New Roman" w:hAnsi="Times New Roman" w:cs="Times New Roman"/>
                <w:i/>
                <w:iCs/>
                <w:color w:val="A6A6A6" w:themeColor="background1" w:themeShade="A6"/>
              </w:rPr>
              <w:t>soggetto formatore</w:t>
            </w:r>
            <w:r w:rsidRPr="005C3CFB">
              <w:rPr>
                <w:rFonts w:ascii="Times New Roman" w:eastAsia="Times New Roman" w:hAnsi="Times New Roman" w:cs="Times New Roman"/>
                <w:color w:val="A6A6A6" w:themeColor="background1" w:themeShade="A6"/>
              </w:rPr>
              <w:t>: prof. Mariano Laudisi, ideatore del modello “Le Scuole della Felicità”</w:t>
            </w:r>
            <w:r w:rsidR="00223A29" w:rsidRPr="005C3CFB">
              <w:rPr>
                <w:rFonts w:ascii="Times New Roman" w:eastAsia="Times New Roman" w:hAnsi="Times New Roman" w:cs="Times New Roman"/>
                <w:color w:val="A6A6A6" w:themeColor="background1" w:themeShade="A6"/>
              </w:rPr>
              <w:t xml:space="preserve">, </w:t>
            </w:r>
            <w:r w:rsidR="009900B5" w:rsidRPr="005C3CFB">
              <w:rPr>
                <w:rFonts w:ascii="Times New Roman" w:eastAsia="Times New Roman" w:hAnsi="Times New Roman" w:cs="Times New Roman"/>
                <w:color w:val="A6A6A6" w:themeColor="background1" w:themeShade="A6"/>
              </w:rPr>
              <w:t xml:space="preserve">dal 2023 </w:t>
            </w:r>
            <w:r w:rsidR="00223A29" w:rsidRPr="005C3CFB">
              <w:rPr>
                <w:rFonts w:ascii="Times New Roman" w:eastAsia="Times New Roman" w:hAnsi="Times New Roman" w:cs="Times New Roman"/>
                <w:color w:val="A6A6A6" w:themeColor="background1" w:themeShade="A6"/>
              </w:rPr>
              <w:t xml:space="preserve">in collaborazione con </w:t>
            </w:r>
            <w:proofErr w:type="spellStart"/>
            <w:r w:rsidR="00223A29" w:rsidRPr="005C3CFB">
              <w:rPr>
                <w:rFonts w:ascii="Times New Roman" w:eastAsia="Times New Roman" w:hAnsi="Times New Roman" w:cs="Times New Roman"/>
                <w:color w:val="A6A6A6" w:themeColor="background1" w:themeShade="A6"/>
              </w:rPr>
              <w:t>Sanoma</w:t>
            </w:r>
            <w:proofErr w:type="spellEnd"/>
            <w:r w:rsidR="00223A29" w:rsidRPr="005C3CFB">
              <w:rPr>
                <w:rFonts w:ascii="Times New Roman" w:eastAsia="Times New Roman" w:hAnsi="Times New Roman" w:cs="Times New Roman"/>
                <w:color w:val="A6A6A6" w:themeColor="background1" w:themeShade="A6"/>
              </w:rPr>
              <w:t xml:space="preserve"> Italia</w:t>
            </w:r>
          </w:p>
          <w:p w14:paraId="3CC11695" w14:textId="25AA9048" w:rsidR="00DA465F" w:rsidRDefault="00C43FFC">
            <w:pPr>
              <w:jc w:val="both"/>
            </w:pPr>
            <w:r w:rsidRPr="005C3CFB">
              <w:rPr>
                <w:rFonts w:ascii="Times New Roman" w:eastAsia="Times New Roman" w:hAnsi="Times New Roman" w:cs="Times New Roman"/>
                <w:i/>
                <w:iCs/>
                <w:color w:val="A6A6A6" w:themeColor="background1" w:themeShade="A6"/>
              </w:rPr>
              <w:t>n° destinatari:</w:t>
            </w:r>
            <w:r w:rsidRPr="005C3CFB">
              <w:rPr>
                <w:rFonts w:ascii="Times New Roman" w:eastAsia="Times New Roman" w:hAnsi="Times New Roman" w:cs="Times New Roman"/>
                <w:color w:val="A6A6A6" w:themeColor="background1" w:themeShade="A6"/>
              </w:rPr>
              <w:t xml:space="preserve"> </w:t>
            </w:r>
            <w:r w:rsidRPr="005C3CFB">
              <w:rPr>
                <w:color w:val="A6A6A6" w:themeColor="background1" w:themeShade="A6"/>
              </w:rPr>
              <w:t>partecipazione estesa alla maggioranza dei docenti</w:t>
            </w:r>
          </w:p>
        </w:tc>
      </w:tr>
    </w:tbl>
    <w:p w14:paraId="3CC11697" w14:textId="77777777" w:rsidR="00DA465F" w:rsidRDefault="00DA465F">
      <w:pPr>
        <w:spacing w:after="0" w:line="360" w:lineRule="auto"/>
        <w:jc w:val="both"/>
        <w:rPr>
          <w:rFonts w:ascii="Times New Roman" w:eastAsia="Times New Roman" w:hAnsi="Times New Roman" w:cs="Times New Roman"/>
          <w:sz w:val="24"/>
          <w:szCs w:val="24"/>
        </w:rPr>
      </w:pPr>
    </w:p>
    <w:p w14:paraId="3CC11698" w14:textId="77777777" w:rsidR="00DA465F" w:rsidRDefault="00C43FFC">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Ai fini della procedura di selezione, si riportano altresì di seguito gli </w:t>
      </w:r>
      <w:r>
        <w:rPr>
          <w:rFonts w:ascii="Times New Roman" w:eastAsia="Times New Roman" w:hAnsi="Times New Roman" w:cs="Times New Roman"/>
          <w:b/>
          <w:sz w:val="24"/>
          <w:szCs w:val="24"/>
        </w:rPr>
        <w:t>elementi caratterizzanti</w:t>
      </w:r>
      <w:r>
        <w:rPr>
          <w:rFonts w:ascii="Times New Roman" w:eastAsia="Times New Roman" w:hAnsi="Times New Roman" w:cs="Times New Roman"/>
          <w:sz w:val="24"/>
          <w:szCs w:val="24"/>
        </w:rPr>
        <w:t xml:space="preserve"> la </w:t>
      </w:r>
      <w:r>
        <w:rPr>
          <w:rFonts w:ascii="Times New Roman" w:eastAsia="Times New Roman" w:hAnsi="Times New Roman" w:cs="Times New Roman"/>
          <w:b/>
          <w:sz w:val="24"/>
          <w:szCs w:val="24"/>
        </w:rPr>
        <w:t>proposta progettuale.</w:t>
      </w:r>
    </w:p>
    <w:p w14:paraId="3CC11699" w14:textId="77777777" w:rsidR="00DA465F" w:rsidRDefault="00C43FFC">
      <w:pPr>
        <w:spacing w:after="0" w:line="240" w:lineRule="auto"/>
        <w:jc w:val="both"/>
        <w:rPr>
          <w:rFonts w:ascii="Times New Roman" w:eastAsia="Times New Roman" w:hAnsi="Times New Roman" w:cs="Times New Roman"/>
          <w:bCs/>
          <w:i/>
          <w:iCs/>
        </w:rPr>
      </w:pPr>
      <w:r>
        <w:rPr>
          <w:rFonts w:ascii="Times New Roman" w:eastAsia="Times New Roman" w:hAnsi="Times New Roman" w:cs="Times New Roman"/>
          <w:bCs/>
          <w:i/>
          <w:iCs/>
        </w:rPr>
        <w:t>[riempire i campi in bianco che si ritengono opportuni, adattando il contenuto in base alle esigenze]</w:t>
      </w:r>
    </w:p>
    <w:p w14:paraId="3CC1169A" w14:textId="77777777" w:rsidR="00DA465F" w:rsidRDefault="00DA465F">
      <w:pPr>
        <w:spacing w:after="0" w:line="240" w:lineRule="auto"/>
        <w:jc w:val="both"/>
        <w:rPr>
          <w:rFonts w:ascii="Times New Roman" w:eastAsia="Times New Roman" w:hAnsi="Times New Roman" w:cs="Times New Roman"/>
          <w:bCs/>
          <w:i/>
          <w:iCs/>
        </w:rPr>
      </w:pPr>
    </w:p>
    <w:tbl>
      <w:tblPr>
        <w:tblW w:w="9634" w:type="dxa"/>
        <w:tblLayout w:type="fixed"/>
        <w:tblLook w:val="0400" w:firstRow="0" w:lastRow="0" w:firstColumn="0" w:lastColumn="0" w:noHBand="0" w:noVBand="1"/>
      </w:tblPr>
      <w:tblGrid>
        <w:gridCol w:w="9634"/>
      </w:tblGrid>
      <w:tr w:rsidR="00DA465F" w14:paraId="3CC1169C" w14:textId="77777777">
        <w:trPr>
          <w:trHeight w:val="277"/>
        </w:trPr>
        <w:tc>
          <w:tcPr>
            <w:tcW w:w="9634" w:type="dxa"/>
            <w:tcBorders>
              <w:top w:val="single" w:sz="4" w:space="0" w:color="000000"/>
              <w:left w:val="single" w:sz="4" w:space="0" w:color="000000"/>
              <w:bottom w:val="single" w:sz="4" w:space="0" w:color="000000"/>
              <w:right w:val="single" w:sz="4" w:space="0" w:color="000000"/>
            </w:tcBorders>
            <w:shd w:val="clear" w:color="auto" w:fill="DBE5F1"/>
          </w:tcPr>
          <w:p w14:paraId="3CC1169B" w14:textId="77777777" w:rsidR="00DA465F" w:rsidRDefault="00C43FFC">
            <w:pPr>
              <w:jc w:val="both"/>
              <w:rPr>
                <w:rFonts w:ascii="Times New Roman" w:eastAsia="Times New Roman" w:hAnsi="Times New Roman" w:cs="Times New Roman"/>
                <w:b/>
                <w:i/>
              </w:rPr>
            </w:pPr>
            <w:r>
              <w:rPr>
                <w:rFonts w:ascii="Times New Roman" w:eastAsia="Times New Roman" w:hAnsi="Times New Roman" w:cs="Times New Roman"/>
                <w:b/>
                <w:i/>
              </w:rPr>
              <w:t>Titolo del progetto</w:t>
            </w:r>
          </w:p>
        </w:tc>
      </w:tr>
      <w:tr w:rsidR="00DA465F" w14:paraId="3CC1169E" w14:textId="77777777">
        <w:trPr>
          <w:trHeight w:val="140"/>
        </w:trPr>
        <w:tc>
          <w:tcPr>
            <w:tcW w:w="9634" w:type="dxa"/>
            <w:tcBorders>
              <w:top w:val="single" w:sz="4" w:space="0" w:color="000000"/>
              <w:left w:val="single" w:sz="4" w:space="0" w:color="000000"/>
              <w:bottom w:val="single" w:sz="4" w:space="0" w:color="000000"/>
              <w:right w:val="single" w:sz="4" w:space="0" w:color="000000"/>
            </w:tcBorders>
            <w:shd w:val="clear" w:color="auto" w:fill="FFFFFF"/>
          </w:tcPr>
          <w:p w14:paraId="3CC1169D" w14:textId="300DB046" w:rsidR="00DA465F" w:rsidRDefault="00C43FF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 </w:t>
            </w:r>
            <w:r w:rsidR="00D766FA">
              <w:rPr>
                <w:rFonts w:ascii="Times New Roman" w:eastAsia="Times New Roman" w:hAnsi="Times New Roman" w:cs="Times New Roman"/>
                <w:sz w:val="24"/>
                <w:szCs w:val="24"/>
              </w:rPr>
              <w:t>S</w:t>
            </w:r>
            <w:r>
              <w:rPr>
                <w:rFonts w:ascii="Times New Roman" w:eastAsia="Times New Roman" w:hAnsi="Times New Roman" w:cs="Times New Roman"/>
                <w:sz w:val="24"/>
                <w:szCs w:val="24"/>
              </w:rPr>
              <w:t>cuole della Felicità</w:t>
            </w:r>
          </w:p>
        </w:tc>
      </w:tr>
      <w:tr w:rsidR="00DA465F" w14:paraId="3CC116A0" w14:textId="77777777">
        <w:tc>
          <w:tcPr>
            <w:tcW w:w="9634" w:type="dxa"/>
            <w:tcBorders>
              <w:top w:val="single" w:sz="4" w:space="0" w:color="000000"/>
              <w:left w:val="single" w:sz="4" w:space="0" w:color="000000"/>
              <w:bottom w:val="single" w:sz="4" w:space="0" w:color="000000"/>
              <w:right w:val="single" w:sz="4" w:space="0" w:color="000000"/>
            </w:tcBorders>
            <w:shd w:val="clear" w:color="auto" w:fill="DBE5F1"/>
          </w:tcPr>
          <w:p w14:paraId="3CC1169F" w14:textId="77777777" w:rsidR="00DA465F" w:rsidRDefault="00C43FFC">
            <w:pPr>
              <w:jc w:val="both"/>
              <w:rPr>
                <w:rFonts w:ascii="Times New Roman" w:eastAsia="Times New Roman" w:hAnsi="Times New Roman" w:cs="Times New Roman"/>
                <w:b/>
                <w:i/>
              </w:rPr>
            </w:pPr>
            <w:r>
              <w:rPr>
                <w:rFonts w:ascii="Times New Roman" w:eastAsia="Times New Roman" w:hAnsi="Times New Roman" w:cs="Times New Roman"/>
                <w:b/>
                <w:i/>
              </w:rPr>
              <w:t xml:space="preserve">Descrizione sintetica della proposta progettuale (obiettivi, attività previste e risultati attesi) </w:t>
            </w:r>
          </w:p>
        </w:tc>
      </w:tr>
      <w:tr w:rsidR="00DA465F" w14:paraId="3CC116C7" w14:textId="77777777">
        <w:tc>
          <w:tcPr>
            <w:tcW w:w="9634" w:type="dxa"/>
            <w:tcBorders>
              <w:top w:val="single" w:sz="4" w:space="0" w:color="000000"/>
              <w:left w:val="single" w:sz="4" w:space="0" w:color="000000"/>
              <w:bottom w:val="single" w:sz="4" w:space="0" w:color="000000"/>
              <w:right w:val="single" w:sz="4" w:space="0" w:color="000000"/>
            </w:tcBorders>
            <w:shd w:val="clear" w:color="auto" w:fill="FFFFFF"/>
          </w:tcPr>
          <w:p w14:paraId="3CC116A1" w14:textId="77777777" w:rsidR="00DA465F" w:rsidRPr="006013C9" w:rsidRDefault="00C43FFC">
            <w:pPr>
              <w:pStyle w:val="Corpotesto"/>
              <w:spacing w:after="200"/>
              <w:jc w:val="both"/>
              <w:rPr>
                <w:rFonts w:ascii="Times New Roman" w:eastAsia="Times New Roman" w:hAnsi="Times New Roman" w:cs="Times New Roman"/>
                <w:bCs/>
                <w:iCs/>
              </w:rPr>
            </w:pPr>
            <w:r w:rsidRPr="006013C9">
              <w:rPr>
                <w:rFonts w:ascii="Times New Roman" w:eastAsia="Times New Roman" w:hAnsi="Times New Roman" w:cs="Times New Roman"/>
                <w:bCs/>
                <w:iCs/>
              </w:rPr>
              <w:t xml:space="preserve">Il progetto “Le Scuole della Felicità”, ideato dal prof. Mariano Laudisi, si fonda sulla promozione del benessere scolastico come leva strategica per lo sviluppo delle competenze non cognitive e trasversali degli studenti. Esso propone un modello educativo centrato sul benessere e sulla crescita integrale dello studente. La figura del docente assume il ruolo di </w:t>
            </w:r>
            <w:r w:rsidRPr="001117F0">
              <w:rPr>
                <w:rStyle w:val="Enfasigrassetto"/>
                <w:rFonts w:ascii="Times New Roman" w:eastAsia="Times New Roman" w:hAnsi="Times New Roman" w:cs="Times New Roman"/>
                <w:b w:val="0"/>
                <w:iCs/>
              </w:rPr>
              <w:t>guida e facilitatore</w:t>
            </w:r>
            <w:r w:rsidRPr="006013C9">
              <w:rPr>
                <w:rFonts w:ascii="Times New Roman" w:eastAsia="Times New Roman" w:hAnsi="Times New Roman" w:cs="Times New Roman"/>
                <w:bCs/>
                <w:iCs/>
              </w:rPr>
              <w:t>, che attraverso coaching, motivazione, comunicazione e didattica efficace, accompagna gli studenti nello sviluppo di competenze non cognitive e trasversali.</w:t>
            </w:r>
          </w:p>
          <w:p w14:paraId="3CC116A2" w14:textId="77777777" w:rsidR="00DA465F" w:rsidRPr="006013C9" w:rsidRDefault="00C43FFC">
            <w:pPr>
              <w:pStyle w:val="Corpotesto"/>
              <w:spacing w:after="200"/>
              <w:jc w:val="both"/>
              <w:rPr>
                <w:rFonts w:ascii="Times New Roman" w:eastAsia="Times New Roman" w:hAnsi="Times New Roman" w:cs="Times New Roman"/>
                <w:bCs/>
                <w:iCs/>
              </w:rPr>
            </w:pPr>
            <w:r w:rsidRPr="006013C9">
              <w:rPr>
                <w:rFonts w:ascii="Times New Roman" w:eastAsia="Times New Roman" w:hAnsi="Times New Roman" w:cs="Times New Roman"/>
                <w:bCs/>
                <w:iCs/>
              </w:rPr>
              <w:t xml:space="preserve">Il percorso prevede che il docente </w:t>
            </w:r>
            <w:r w:rsidRPr="001117F0">
              <w:rPr>
                <w:rStyle w:val="Enfasigrassetto"/>
                <w:rFonts w:ascii="Times New Roman" w:eastAsia="Times New Roman" w:hAnsi="Times New Roman" w:cs="Times New Roman"/>
                <w:b w:val="0"/>
                <w:iCs/>
              </w:rPr>
              <w:t>sperimenti prima su di sé i principi del modello</w:t>
            </w:r>
            <w:r w:rsidRPr="006013C9">
              <w:rPr>
                <w:rFonts w:ascii="Times New Roman" w:eastAsia="Times New Roman" w:hAnsi="Times New Roman" w:cs="Times New Roman"/>
                <w:bCs/>
                <w:iCs/>
              </w:rPr>
              <w:t xml:space="preserve"> — leadership personale, intelligenza emotiva, autoregolazione, comunicazione efficace — per poter poi trasferire queste competenze nella relazione educativa. Solo un docente consapevole </w:t>
            </w:r>
            <w:proofErr w:type="gramStart"/>
            <w:r w:rsidRPr="006013C9">
              <w:rPr>
                <w:rFonts w:ascii="Times New Roman" w:eastAsia="Times New Roman" w:hAnsi="Times New Roman" w:cs="Times New Roman"/>
                <w:bCs/>
                <w:iCs/>
              </w:rPr>
              <w:t>e</w:t>
            </w:r>
            <w:proofErr w:type="gramEnd"/>
            <w:r w:rsidRPr="006013C9">
              <w:rPr>
                <w:rFonts w:ascii="Times New Roman" w:eastAsia="Times New Roman" w:hAnsi="Times New Roman" w:cs="Times New Roman"/>
                <w:bCs/>
                <w:iCs/>
              </w:rPr>
              <w:t xml:space="preserve"> equilibrato può favorire autonomia, benessere emotivo e crescita personale degli studenti.</w:t>
            </w:r>
          </w:p>
          <w:p w14:paraId="3CC116A3" w14:textId="2F3D0313" w:rsidR="00DA465F" w:rsidRPr="006013C9" w:rsidRDefault="00C43FFC">
            <w:pPr>
              <w:pStyle w:val="Corpotesto"/>
              <w:spacing w:after="200"/>
              <w:jc w:val="both"/>
              <w:rPr>
                <w:rFonts w:ascii="Times New Roman" w:eastAsia="Times New Roman" w:hAnsi="Times New Roman" w:cs="Times New Roman"/>
                <w:bCs/>
                <w:iCs/>
              </w:rPr>
            </w:pPr>
            <w:r w:rsidRPr="006013C9">
              <w:rPr>
                <w:rFonts w:ascii="Times New Roman" w:eastAsia="Times New Roman" w:hAnsi="Times New Roman" w:cs="Times New Roman"/>
                <w:bCs/>
                <w:iCs/>
              </w:rPr>
              <w:lastRenderedPageBreak/>
              <w:t>L’iniziativa mira a integrare nel curricolo di istituto percorsi strutturati di educazione socio-emotiva, favorendo lo sviluppo di consapevolezza di sé, gestione delle emozioni, empatia, autonomia, responsabilità e capacità di collaborazione.</w:t>
            </w:r>
            <w:r w:rsidR="001117F0">
              <w:rPr>
                <w:rFonts w:ascii="Times New Roman" w:eastAsia="Times New Roman" w:hAnsi="Times New Roman" w:cs="Times New Roman"/>
                <w:bCs/>
                <w:iCs/>
              </w:rPr>
              <w:t xml:space="preserve"> I</w:t>
            </w:r>
            <w:r w:rsidRPr="006013C9">
              <w:rPr>
                <w:rFonts w:ascii="Times New Roman" w:eastAsia="Times New Roman" w:hAnsi="Times New Roman" w:cs="Times New Roman"/>
                <w:bCs/>
                <w:iCs/>
                <w:szCs w:val="24"/>
              </w:rPr>
              <w:t xml:space="preserve">n particolare, il progetto risponde ai seguenti obiettivi normativi: </w:t>
            </w:r>
          </w:p>
          <w:p w14:paraId="3CC116A4" w14:textId="77777777" w:rsidR="00DA465F" w:rsidRDefault="00C43FFC" w:rsidP="001117F0">
            <w:pPr>
              <w:pStyle w:val="Paragrafoelenco"/>
              <w:numPr>
                <w:ilvl w:val="0"/>
                <w:numId w:val="16"/>
              </w:numPr>
              <w:spacing w:after="0" w:line="259" w:lineRule="auto"/>
            </w:pPr>
            <w:r w:rsidRPr="001117F0">
              <w:rPr>
                <w:rFonts w:ascii="Times New Roman" w:hAnsi="Times New Roman"/>
                <w:sz w:val="24"/>
                <w:szCs w:val="24"/>
              </w:rPr>
              <w:t xml:space="preserve">Promuovere l’orientamento permanente come strumento di autodeterminazione; </w:t>
            </w:r>
          </w:p>
          <w:p w14:paraId="3CC116A5" w14:textId="77777777" w:rsidR="00DA465F" w:rsidRPr="001117F0" w:rsidRDefault="00C43FFC" w:rsidP="001117F0">
            <w:pPr>
              <w:pStyle w:val="Paragrafoelenco"/>
              <w:numPr>
                <w:ilvl w:val="0"/>
                <w:numId w:val="16"/>
              </w:numPr>
              <w:spacing w:after="0" w:line="259" w:lineRule="auto"/>
              <w:rPr>
                <w:rFonts w:ascii="Times New Roman" w:hAnsi="Times New Roman"/>
                <w:sz w:val="24"/>
                <w:szCs w:val="24"/>
              </w:rPr>
            </w:pPr>
            <w:r w:rsidRPr="001117F0">
              <w:rPr>
                <w:rFonts w:ascii="Times New Roman" w:hAnsi="Times New Roman"/>
                <w:sz w:val="24"/>
                <w:szCs w:val="24"/>
              </w:rPr>
              <w:t xml:space="preserve">Favorire la crescita del sé in relazione con gli altri; </w:t>
            </w:r>
          </w:p>
          <w:p w14:paraId="3CC116A6" w14:textId="77777777" w:rsidR="00DA465F" w:rsidRPr="001117F0" w:rsidRDefault="00C43FFC" w:rsidP="001117F0">
            <w:pPr>
              <w:pStyle w:val="Paragrafoelenco"/>
              <w:numPr>
                <w:ilvl w:val="0"/>
                <w:numId w:val="16"/>
              </w:numPr>
              <w:spacing w:after="0" w:line="259" w:lineRule="auto"/>
              <w:rPr>
                <w:rFonts w:ascii="Times New Roman" w:hAnsi="Times New Roman"/>
                <w:sz w:val="24"/>
                <w:szCs w:val="24"/>
              </w:rPr>
            </w:pPr>
            <w:r w:rsidRPr="001117F0">
              <w:rPr>
                <w:rFonts w:ascii="Times New Roman" w:hAnsi="Times New Roman"/>
                <w:sz w:val="24"/>
                <w:szCs w:val="24"/>
              </w:rPr>
              <w:t xml:space="preserve">Sostenere lo sviluppo delle competenze trasversali e non cognitive; </w:t>
            </w:r>
          </w:p>
          <w:p w14:paraId="3CC116A7" w14:textId="77777777" w:rsidR="00DA465F" w:rsidRPr="00551457" w:rsidRDefault="00C43FFC" w:rsidP="001117F0">
            <w:pPr>
              <w:pStyle w:val="Corpotesto"/>
              <w:numPr>
                <w:ilvl w:val="0"/>
                <w:numId w:val="16"/>
              </w:numPr>
              <w:spacing w:after="200"/>
              <w:jc w:val="both"/>
              <w:rPr>
                <w:rFonts w:ascii="Times New Roman" w:eastAsia="Times New Roman" w:hAnsi="Times New Roman" w:cs="Times New Roman"/>
                <w:bCs/>
                <w:iCs/>
                <w:sz w:val="24"/>
                <w:szCs w:val="24"/>
              </w:rPr>
            </w:pPr>
            <w:r w:rsidRPr="00551457">
              <w:rPr>
                <w:rFonts w:ascii="Times New Roman" w:eastAsia="Times New Roman" w:hAnsi="Times New Roman" w:cs="Times New Roman"/>
                <w:bCs/>
                <w:iCs/>
                <w:sz w:val="24"/>
                <w:szCs w:val="24"/>
              </w:rPr>
              <w:t>Creare ambienti scolastici inclusivi e orientati al benessere.</w:t>
            </w:r>
          </w:p>
          <w:p w14:paraId="100E0DAF" w14:textId="77777777" w:rsidR="00C31E00" w:rsidRDefault="00C31E00">
            <w:pPr>
              <w:pStyle w:val="Titolo3"/>
              <w:spacing w:before="0" w:after="200"/>
              <w:jc w:val="both"/>
              <w:rPr>
                <w:rStyle w:val="Enfasigrassetto"/>
                <w:rFonts w:ascii="Times New Roman" w:eastAsia="Times New Roman" w:hAnsi="Times New Roman" w:cs="Times New Roman"/>
                <w:b/>
                <w:bCs w:val="0"/>
                <w:i/>
                <w:sz w:val="22"/>
                <w:szCs w:val="22"/>
              </w:rPr>
            </w:pPr>
          </w:p>
          <w:p w14:paraId="3CC116A8" w14:textId="297F3481" w:rsidR="00DA465F" w:rsidRPr="00551457" w:rsidRDefault="00C43FFC">
            <w:pPr>
              <w:pStyle w:val="Titolo3"/>
              <w:spacing w:before="0" w:after="200"/>
              <w:jc w:val="both"/>
              <w:rPr>
                <w:rFonts w:ascii="Times New Roman" w:eastAsia="Times New Roman" w:hAnsi="Times New Roman" w:cs="Times New Roman"/>
                <w:b w:val="0"/>
                <w:bCs/>
                <w:i/>
                <w:sz w:val="22"/>
                <w:szCs w:val="22"/>
              </w:rPr>
            </w:pPr>
            <w:r w:rsidRPr="00551457">
              <w:rPr>
                <w:rStyle w:val="Enfasigrassetto"/>
                <w:rFonts w:ascii="Times New Roman" w:eastAsia="Times New Roman" w:hAnsi="Times New Roman" w:cs="Times New Roman"/>
                <w:b/>
                <w:bCs w:val="0"/>
                <w:i/>
                <w:sz w:val="22"/>
                <w:szCs w:val="22"/>
              </w:rPr>
              <w:t>Obiettivi del progetto</w:t>
            </w:r>
          </w:p>
          <w:p w14:paraId="3CC116A9" w14:textId="77777777" w:rsidR="00DA465F" w:rsidRDefault="00C43FFC">
            <w:pPr>
              <w:pStyle w:val="Corpotesto"/>
              <w:spacing w:after="200"/>
              <w:jc w:val="both"/>
              <w:rPr>
                <w:rFonts w:ascii="Times New Roman" w:eastAsia="Times New Roman" w:hAnsi="Times New Roman" w:cs="Times New Roman"/>
                <w:b/>
                <w:i/>
              </w:rPr>
            </w:pPr>
            <w:r>
              <w:rPr>
                <w:rStyle w:val="Enfasigrassetto"/>
                <w:rFonts w:ascii="Times New Roman" w:eastAsia="Times New Roman" w:hAnsi="Times New Roman" w:cs="Times New Roman"/>
                <w:i/>
              </w:rPr>
              <w:t>Per gli studenti:</w:t>
            </w:r>
          </w:p>
          <w:p w14:paraId="3CC116AA" w14:textId="77777777" w:rsidR="00DA465F" w:rsidRPr="00C31E00" w:rsidRDefault="00C43FFC">
            <w:pPr>
              <w:pStyle w:val="Corpotesto"/>
              <w:numPr>
                <w:ilvl w:val="0"/>
                <w:numId w:val="2"/>
              </w:numPr>
              <w:tabs>
                <w:tab w:val="clear" w:pos="709"/>
                <w:tab w:val="left" w:pos="0"/>
              </w:tabs>
              <w:spacing w:after="0"/>
              <w:jc w:val="both"/>
              <w:rPr>
                <w:rFonts w:ascii="Times New Roman" w:eastAsia="Times New Roman" w:hAnsi="Times New Roman" w:cs="Times New Roman"/>
                <w:bCs/>
                <w:iCs/>
              </w:rPr>
            </w:pPr>
            <w:r w:rsidRPr="00C31E00">
              <w:rPr>
                <w:rFonts w:ascii="Times New Roman" w:eastAsia="Times New Roman" w:hAnsi="Times New Roman" w:cs="Times New Roman"/>
                <w:bCs/>
                <w:iCs/>
              </w:rPr>
              <w:t xml:space="preserve">Promuovere educazione socio-emotiva e benessere; </w:t>
            </w:r>
          </w:p>
          <w:p w14:paraId="3CC116AB" w14:textId="77777777" w:rsidR="00DA465F" w:rsidRPr="00C31E00" w:rsidRDefault="00C43FFC">
            <w:pPr>
              <w:pStyle w:val="Corpotesto"/>
              <w:numPr>
                <w:ilvl w:val="0"/>
                <w:numId w:val="2"/>
              </w:numPr>
              <w:tabs>
                <w:tab w:val="clear" w:pos="709"/>
                <w:tab w:val="left" w:pos="0"/>
              </w:tabs>
              <w:spacing w:after="0"/>
              <w:jc w:val="both"/>
              <w:rPr>
                <w:rFonts w:ascii="Times New Roman" w:eastAsia="Times New Roman" w:hAnsi="Times New Roman" w:cs="Times New Roman"/>
                <w:bCs/>
                <w:iCs/>
              </w:rPr>
            </w:pPr>
            <w:r w:rsidRPr="00C31E00">
              <w:rPr>
                <w:rFonts w:ascii="Times New Roman" w:eastAsia="Times New Roman" w:hAnsi="Times New Roman" w:cs="Times New Roman"/>
                <w:bCs/>
                <w:iCs/>
              </w:rPr>
              <w:t xml:space="preserve">Sviluppare consapevolezza e gestione delle emozioni, competenze relazionali, comunicative e prosociali; </w:t>
            </w:r>
          </w:p>
          <w:p w14:paraId="3CC116AC" w14:textId="77777777" w:rsidR="00DA465F" w:rsidRPr="00C31E00" w:rsidRDefault="00C43FFC">
            <w:pPr>
              <w:pStyle w:val="Corpotesto"/>
              <w:numPr>
                <w:ilvl w:val="0"/>
                <w:numId w:val="2"/>
              </w:numPr>
              <w:tabs>
                <w:tab w:val="clear" w:pos="709"/>
                <w:tab w:val="left" w:pos="0"/>
              </w:tabs>
              <w:spacing w:after="0"/>
              <w:jc w:val="both"/>
              <w:rPr>
                <w:rFonts w:ascii="Times New Roman" w:eastAsia="Times New Roman" w:hAnsi="Times New Roman" w:cs="Times New Roman"/>
                <w:bCs/>
                <w:iCs/>
              </w:rPr>
            </w:pPr>
            <w:r w:rsidRPr="00C31E00">
              <w:rPr>
                <w:rFonts w:ascii="Times New Roman" w:eastAsia="Times New Roman" w:hAnsi="Times New Roman" w:cs="Times New Roman"/>
                <w:bCs/>
                <w:iCs/>
              </w:rPr>
              <w:t xml:space="preserve">Favorire leadership personale, gestione del tempo e degli obiettivi; </w:t>
            </w:r>
          </w:p>
          <w:p w14:paraId="3CC116AD" w14:textId="77777777" w:rsidR="00DA465F" w:rsidRPr="00C31E00" w:rsidRDefault="00C43FFC">
            <w:pPr>
              <w:pStyle w:val="Corpotesto"/>
              <w:numPr>
                <w:ilvl w:val="0"/>
                <w:numId w:val="2"/>
              </w:numPr>
              <w:tabs>
                <w:tab w:val="clear" w:pos="709"/>
                <w:tab w:val="left" w:pos="0"/>
              </w:tabs>
              <w:spacing w:after="0"/>
              <w:jc w:val="both"/>
              <w:rPr>
                <w:rFonts w:ascii="Times New Roman" w:eastAsia="Times New Roman" w:hAnsi="Times New Roman" w:cs="Times New Roman"/>
                <w:bCs/>
                <w:iCs/>
              </w:rPr>
            </w:pPr>
            <w:r w:rsidRPr="00C31E00">
              <w:rPr>
                <w:rFonts w:ascii="Times New Roman" w:eastAsia="Times New Roman" w:hAnsi="Times New Roman" w:cs="Times New Roman"/>
                <w:bCs/>
                <w:iCs/>
              </w:rPr>
              <w:t xml:space="preserve">Incrementare autostima, motivazione, resilienza e scoperta dei talenti; </w:t>
            </w:r>
          </w:p>
          <w:p w14:paraId="3CC116AE" w14:textId="77777777" w:rsidR="00DA465F" w:rsidRPr="00C31E00" w:rsidRDefault="00C43FFC">
            <w:pPr>
              <w:pStyle w:val="Corpotesto"/>
              <w:numPr>
                <w:ilvl w:val="0"/>
                <w:numId w:val="2"/>
              </w:numPr>
              <w:tabs>
                <w:tab w:val="clear" w:pos="709"/>
                <w:tab w:val="left" w:pos="0"/>
              </w:tabs>
              <w:spacing w:after="0"/>
              <w:jc w:val="both"/>
              <w:rPr>
                <w:rFonts w:ascii="Times New Roman" w:eastAsia="Times New Roman" w:hAnsi="Times New Roman" w:cs="Times New Roman"/>
                <w:bCs/>
                <w:iCs/>
              </w:rPr>
            </w:pPr>
            <w:r w:rsidRPr="00C31E00">
              <w:rPr>
                <w:rFonts w:ascii="Times New Roman" w:eastAsia="Times New Roman" w:hAnsi="Times New Roman" w:cs="Times New Roman"/>
                <w:bCs/>
                <w:iCs/>
              </w:rPr>
              <w:t xml:space="preserve">Supportare orientamento personale e formativo, inclusione e cittadinanza attiva; </w:t>
            </w:r>
          </w:p>
          <w:p w14:paraId="3CC116AF" w14:textId="77777777" w:rsidR="00DA465F" w:rsidRPr="00C31E00" w:rsidRDefault="00C43FFC">
            <w:pPr>
              <w:pStyle w:val="Corpotesto"/>
              <w:numPr>
                <w:ilvl w:val="0"/>
                <w:numId w:val="2"/>
              </w:numPr>
              <w:tabs>
                <w:tab w:val="clear" w:pos="709"/>
                <w:tab w:val="left" w:pos="0"/>
              </w:tabs>
              <w:jc w:val="both"/>
              <w:rPr>
                <w:rFonts w:ascii="Times New Roman" w:eastAsia="Times New Roman" w:hAnsi="Times New Roman" w:cs="Times New Roman"/>
                <w:bCs/>
                <w:iCs/>
              </w:rPr>
            </w:pPr>
            <w:r w:rsidRPr="00C31E00">
              <w:rPr>
                <w:rFonts w:ascii="Times New Roman" w:eastAsia="Times New Roman" w:hAnsi="Times New Roman" w:cs="Times New Roman"/>
                <w:bCs/>
                <w:iCs/>
              </w:rPr>
              <w:t xml:space="preserve">Costruire un clima scolastico positivo e inclusivo. </w:t>
            </w:r>
          </w:p>
          <w:p w14:paraId="3CC116B0" w14:textId="77777777" w:rsidR="00DA465F" w:rsidRDefault="00C43FFC">
            <w:pPr>
              <w:pStyle w:val="Corpotesto"/>
              <w:spacing w:after="200"/>
              <w:jc w:val="both"/>
              <w:rPr>
                <w:rFonts w:ascii="Times New Roman" w:eastAsia="Times New Roman" w:hAnsi="Times New Roman" w:cs="Times New Roman"/>
                <w:b/>
                <w:i/>
              </w:rPr>
            </w:pPr>
            <w:r>
              <w:rPr>
                <w:rStyle w:val="Enfasigrassetto"/>
                <w:rFonts w:ascii="Times New Roman" w:eastAsia="Times New Roman" w:hAnsi="Times New Roman" w:cs="Times New Roman"/>
                <w:i/>
              </w:rPr>
              <w:t>Per i docenti:</w:t>
            </w:r>
          </w:p>
          <w:p w14:paraId="3CC116B1" w14:textId="77777777" w:rsidR="00DA465F" w:rsidRPr="00C31E00" w:rsidRDefault="00C43FFC">
            <w:pPr>
              <w:pStyle w:val="Corpotesto"/>
              <w:numPr>
                <w:ilvl w:val="0"/>
                <w:numId w:val="3"/>
              </w:numPr>
              <w:tabs>
                <w:tab w:val="clear" w:pos="709"/>
                <w:tab w:val="left" w:pos="0"/>
              </w:tabs>
              <w:spacing w:after="0"/>
              <w:jc w:val="both"/>
              <w:rPr>
                <w:rFonts w:ascii="Times New Roman" w:eastAsia="Times New Roman" w:hAnsi="Times New Roman" w:cs="Times New Roman"/>
                <w:bCs/>
                <w:iCs/>
              </w:rPr>
            </w:pPr>
            <w:r w:rsidRPr="00C31E00">
              <w:rPr>
                <w:rFonts w:ascii="Times New Roman" w:eastAsia="Times New Roman" w:hAnsi="Times New Roman" w:cs="Times New Roman"/>
                <w:bCs/>
                <w:iCs/>
              </w:rPr>
              <w:t xml:space="preserve">Promuovere benessere psicofisico e gestione dello stress; </w:t>
            </w:r>
          </w:p>
          <w:p w14:paraId="3CC116B2" w14:textId="77777777" w:rsidR="00DA465F" w:rsidRPr="00C31E00" w:rsidRDefault="00C43FFC">
            <w:pPr>
              <w:pStyle w:val="Corpotesto"/>
              <w:numPr>
                <w:ilvl w:val="0"/>
                <w:numId w:val="3"/>
              </w:numPr>
              <w:tabs>
                <w:tab w:val="clear" w:pos="709"/>
                <w:tab w:val="left" w:pos="0"/>
              </w:tabs>
              <w:spacing w:after="0"/>
              <w:jc w:val="both"/>
              <w:rPr>
                <w:rFonts w:ascii="Times New Roman" w:eastAsia="Times New Roman" w:hAnsi="Times New Roman" w:cs="Times New Roman"/>
                <w:bCs/>
                <w:iCs/>
              </w:rPr>
            </w:pPr>
            <w:r w:rsidRPr="00C31E00">
              <w:rPr>
                <w:rFonts w:ascii="Times New Roman" w:eastAsia="Times New Roman" w:hAnsi="Times New Roman" w:cs="Times New Roman"/>
                <w:bCs/>
                <w:iCs/>
              </w:rPr>
              <w:t xml:space="preserve">Sviluppare leadership personale e capacità di autoregolazione degli stati d’animo depotenzianti; </w:t>
            </w:r>
          </w:p>
          <w:p w14:paraId="3CC116B3" w14:textId="77777777" w:rsidR="00DA465F" w:rsidRPr="00C31E00" w:rsidRDefault="00C43FFC">
            <w:pPr>
              <w:pStyle w:val="Corpotesto"/>
              <w:numPr>
                <w:ilvl w:val="0"/>
                <w:numId w:val="3"/>
              </w:numPr>
              <w:tabs>
                <w:tab w:val="clear" w:pos="709"/>
                <w:tab w:val="left" w:pos="0"/>
              </w:tabs>
              <w:spacing w:after="0"/>
              <w:jc w:val="both"/>
              <w:rPr>
                <w:rFonts w:ascii="Times New Roman" w:eastAsia="Times New Roman" w:hAnsi="Times New Roman" w:cs="Times New Roman"/>
                <w:bCs/>
                <w:iCs/>
              </w:rPr>
            </w:pPr>
            <w:r w:rsidRPr="00C31E00">
              <w:rPr>
                <w:rFonts w:ascii="Times New Roman" w:eastAsia="Times New Roman" w:hAnsi="Times New Roman" w:cs="Times New Roman"/>
                <w:bCs/>
                <w:iCs/>
              </w:rPr>
              <w:t xml:space="preserve">Accrescere consapevolezza e valorizzazione del sé e del ruolo docente; </w:t>
            </w:r>
          </w:p>
          <w:p w14:paraId="3CC116B4" w14:textId="77777777" w:rsidR="00DA465F" w:rsidRPr="00C31E00" w:rsidRDefault="00C43FFC">
            <w:pPr>
              <w:pStyle w:val="Corpotesto"/>
              <w:numPr>
                <w:ilvl w:val="0"/>
                <w:numId w:val="3"/>
              </w:numPr>
              <w:tabs>
                <w:tab w:val="clear" w:pos="709"/>
                <w:tab w:val="left" w:pos="0"/>
              </w:tabs>
              <w:spacing w:after="0"/>
              <w:jc w:val="both"/>
              <w:rPr>
                <w:rFonts w:ascii="Times New Roman" w:eastAsia="Times New Roman" w:hAnsi="Times New Roman" w:cs="Times New Roman"/>
                <w:bCs/>
                <w:iCs/>
              </w:rPr>
            </w:pPr>
            <w:r w:rsidRPr="00C31E00">
              <w:rPr>
                <w:rFonts w:ascii="Times New Roman" w:eastAsia="Times New Roman" w:hAnsi="Times New Roman" w:cs="Times New Roman"/>
                <w:bCs/>
                <w:iCs/>
              </w:rPr>
              <w:t xml:space="preserve">Favorire motivazione, competenze relazionali e comunicative; </w:t>
            </w:r>
          </w:p>
          <w:p w14:paraId="3CC116B5" w14:textId="77777777" w:rsidR="00DA465F" w:rsidRPr="00C31E00" w:rsidRDefault="00C43FFC">
            <w:pPr>
              <w:pStyle w:val="Corpotesto"/>
              <w:numPr>
                <w:ilvl w:val="0"/>
                <w:numId w:val="3"/>
              </w:numPr>
              <w:tabs>
                <w:tab w:val="clear" w:pos="709"/>
                <w:tab w:val="left" w:pos="0"/>
              </w:tabs>
              <w:jc w:val="both"/>
              <w:rPr>
                <w:rFonts w:ascii="Times New Roman" w:eastAsia="Times New Roman" w:hAnsi="Times New Roman" w:cs="Times New Roman"/>
                <w:bCs/>
                <w:iCs/>
              </w:rPr>
            </w:pPr>
            <w:r w:rsidRPr="00C31E00">
              <w:rPr>
                <w:rFonts w:ascii="Times New Roman" w:eastAsia="Times New Roman" w:hAnsi="Times New Roman" w:cs="Times New Roman"/>
                <w:bCs/>
                <w:iCs/>
              </w:rPr>
              <w:t xml:space="preserve">Potenziare la capacità di guidare in modo efficace gli studenti nello sviluppo delle competenze non cognitive e trasversali. </w:t>
            </w:r>
          </w:p>
          <w:p w14:paraId="3CC116B6" w14:textId="77777777" w:rsidR="00DA465F" w:rsidRDefault="00DA465F">
            <w:pPr>
              <w:pStyle w:val="HorizontalLine"/>
              <w:spacing w:after="200"/>
              <w:jc w:val="both"/>
              <w:rPr>
                <w:rFonts w:ascii="Times New Roman" w:eastAsia="Times New Roman" w:hAnsi="Times New Roman" w:cs="Times New Roman"/>
                <w:b/>
                <w:i/>
                <w:sz w:val="22"/>
                <w:szCs w:val="22"/>
              </w:rPr>
            </w:pPr>
          </w:p>
          <w:p w14:paraId="3CC116B7" w14:textId="77777777" w:rsidR="00DA465F" w:rsidRPr="00551457" w:rsidRDefault="00C43FFC">
            <w:pPr>
              <w:pStyle w:val="Titolo3"/>
              <w:spacing w:before="0" w:after="200"/>
              <w:jc w:val="both"/>
              <w:rPr>
                <w:rFonts w:ascii="Times New Roman" w:eastAsia="Times New Roman" w:hAnsi="Times New Roman" w:cs="Times New Roman"/>
                <w:b w:val="0"/>
                <w:bCs/>
                <w:i/>
                <w:sz w:val="22"/>
                <w:szCs w:val="22"/>
              </w:rPr>
            </w:pPr>
            <w:r w:rsidRPr="00551457">
              <w:rPr>
                <w:rStyle w:val="Enfasigrassetto"/>
                <w:rFonts w:ascii="Times New Roman" w:eastAsia="Times New Roman" w:hAnsi="Times New Roman" w:cs="Times New Roman"/>
                <w:b/>
                <w:bCs w:val="0"/>
                <w:i/>
                <w:sz w:val="22"/>
                <w:szCs w:val="22"/>
              </w:rPr>
              <w:t>Attività previste</w:t>
            </w:r>
          </w:p>
          <w:p w14:paraId="3CC116B8" w14:textId="77777777" w:rsidR="00DA465F" w:rsidRPr="00C31E00" w:rsidRDefault="00C43FFC">
            <w:pPr>
              <w:pStyle w:val="Corpotesto"/>
              <w:numPr>
                <w:ilvl w:val="0"/>
                <w:numId w:val="4"/>
              </w:numPr>
              <w:tabs>
                <w:tab w:val="clear" w:pos="709"/>
                <w:tab w:val="left" w:pos="0"/>
              </w:tabs>
              <w:spacing w:after="0"/>
              <w:jc w:val="both"/>
              <w:rPr>
                <w:rFonts w:ascii="Times New Roman" w:eastAsia="Times New Roman" w:hAnsi="Times New Roman" w:cs="Times New Roman"/>
                <w:bCs/>
                <w:iCs/>
              </w:rPr>
            </w:pPr>
            <w:r w:rsidRPr="00C31E00">
              <w:rPr>
                <w:rFonts w:ascii="Times New Roman" w:eastAsia="Times New Roman" w:hAnsi="Times New Roman" w:cs="Times New Roman"/>
                <w:bCs/>
                <w:iCs/>
              </w:rPr>
              <w:t xml:space="preserve">Percorsi di formazione docente su coaching educativo, gestione delle emozioni e comunicazione efficace; </w:t>
            </w:r>
          </w:p>
          <w:p w14:paraId="3CC116B9" w14:textId="77777777" w:rsidR="00DA465F" w:rsidRPr="00C31E00" w:rsidRDefault="00C43FFC">
            <w:pPr>
              <w:pStyle w:val="Corpotesto"/>
              <w:numPr>
                <w:ilvl w:val="0"/>
                <w:numId w:val="4"/>
              </w:numPr>
              <w:tabs>
                <w:tab w:val="clear" w:pos="709"/>
                <w:tab w:val="left" w:pos="0"/>
              </w:tabs>
              <w:spacing w:after="0"/>
              <w:jc w:val="both"/>
              <w:rPr>
                <w:rFonts w:ascii="Times New Roman" w:eastAsia="Times New Roman" w:hAnsi="Times New Roman" w:cs="Times New Roman"/>
                <w:bCs/>
                <w:iCs/>
              </w:rPr>
            </w:pPr>
            <w:r w:rsidRPr="00C31E00">
              <w:rPr>
                <w:rFonts w:ascii="Times New Roman" w:eastAsia="Times New Roman" w:hAnsi="Times New Roman" w:cs="Times New Roman"/>
                <w:bCs/>
                <w:iCs/>
              </w:rPr>
              <w:t xml:space="preserve">Laboratori e attività pratiche per lo sviluppo delle competenze socio-emotive negli studenti; </w:t>
            </w:r>
          </w:p>
          <w:p w14:paraId="3CC116BA" w14:textId="77777777" w:rsidR="00DA465F" w:rsidRPr="00C31E00" w:rsidRDefault="00C43FFC">
            <w:pPr>
              <w:pStyle w:val="Corpotesto"/>
              <w:numPr>
                <w:ilvl w:val="0"/>
                <w:numId w:val="4"/>
              </w:numPr>
              <w:tabs>
                <w:tab w:val="clear" w:pos="709"/>
                <w:tab w:val="left" w:pos="0"/>
              </w:tabs>
              <w:spacing w:after="0"/>
              <w:jc w:val="both"/>
              <w:rPr>
                <w:rFonts w:ascii="Times New Roman" w:eastAsia="Times New Roman" w:hAnsi="Times New Roman" w:cs="Times New Roman"/>
                <w:bCs/>
                <w:iCs/>
              </w:rPr>
            </w:pPr>
            <w:r w:rsidRPr="00C31E00">
              <w:rPr>
                <w:rFonts w:ascii="Times New Roman" w:eastAsia="Times New Roman" w:hAnsi="Times New Roman" w:cs="Times New Roman"/>
                <w:bCs/>
                <w:iCs/>
              </w:rPr>
              <w:t xml:space="preserve">Momenti di osservazione, riflessione e autovalutazione; </w:t>
            </w:r>
          </w:p>
          <w:p w14:paraId="3CC116BB" w14:textId="77777777" w:rsidR="00DA465F" w:rsidRPr="00C31E00" w:rsidRDefault="00C43FFC">
            <w:pPr>
              <w:pStyle w:val="Corpotesto"/>
              <w:numPr>
                <w:ilvl w:val="0"/>
                <w:numId w:val="4"/>
              </w:numPr>
              <w:tabs>
                <w:tab w:val="clear" w:pos="709"/>
                <w:tab w:val="left" w:pos="0"/>
              </w:tabs>
              <w:spacing w:after="0"/>
              <w:jc w:val="both"/>
              <w:rPr>
                <w:rFonts w:ascii="Times New Roman" w:eastAsia="Times New Roman" w:hAnsi="Times New Roman" w:cs="Times New Roman"/>
                <w:bCs/>
                <w:iCs/>
              </w:rPr>
            </w:pPr>
            <w:r w:rsidRPr="00C31E00">
              <w:rPr>
                <w:rFonts w:ascii="Times New Roman" w:eastAsia="Times New Roman" w:hAnsi="Times New Roman" w:cs="Times New Roman"/>
                <w:bCs/>
                <w:iCs/>
              </w:rPr>
              <w:t xml:space="preserve">Condivisione di buone pratiche tra docenti; </w:t>
            </w:r>
          </w:p>
          <w:p w14:paraId="3CC116BC" w14:textId="77777777" w:rsidR="00DA465F" w:rsidRPr="00C31E00" w:rsidRDefault="00C43FFC">
            <w:pPr>
              <w:pStyle w:val="Corpotesto"/>
              <w:numPr>
                <w:ilvl w:val="0"/>
                <w:numId w:val="4"/>
              </w:numPr>
              <w:tabs>
                <w:tab w:val="clear" w:pos="709"/>
                <w:tab w:val="left" w:pos="0"/>
              </w:tabs>
              <w:jc w:val="both"/>
              <w:rPr>
                <w:rFonts w:ascii="Times New Roman" w:eastAsia="Times New Roman" w:hAnsi="Times New Roman" w:cs="Times New Roman"/>
                <w:b/>
                <w:iCs/>
              </w:rPr>
            </w:pPr>
            <w:r w:rsidRPr="00C31E00">
              <w:rPr>
                <w:rFonts w:ascii="Times New Roman" w:eastAsia="Times New Roman" w:hAnsi="Times New Roman" w:cs="Times New Roman"/>
                <w:bCs/>
                <w:iCs/>
              </w:rPr>
              <w:t>Progettazione e sperimentazione di unità didattiche interdisciplinari integrate nel curricolo verticale</w:t>
            </w:r>
            <w:r w:rsidRPr="00C31E00">
              <w:rPr>
                <w:rFonts w:ascii="Times New Roman" w:eastAsia="Times New Roman" w:hAnsi="Times New Roman" w:cs="Times New Roman"/>
                <w:b/>
                <w:iCs/>
              </w:rPr>
              <w:t xml:space="preserve">. </w:t>
            </w:r>
          </w:p>
          <w:p w14:paraId="3CC116BD" w14:textId="77777777" w:rsidR="00DA465F" w:rsidRPr="00C31E00" w:rsidRDefault="00DA465F">
            <w:pPr>
              <w:pStyle w:val="HorizontalLine"/>
              <w:spacing w:after="200"/>
              <w:jc w:val="both"/>
              <w:rPr>
                <w:rFonts w:ascii="Times New Roman" w:eastAsia="Times New Roman" w:hAnsi="Times New Roman" w:cs="Times New Roman"/>
                <w:b/>
                <w:iCs/>
                <w:sz w:val="22"/>
                <w:szCs w:val="22"/>
              </w:rPr>
            </w:pPr>
          </w:p>
          <w:p w14:paraId="3CC116BE" w14:textId="77777777" w:rsidR="00DA465F" w:rsidRPr="00551457" w:rsidRDefault="00C43FFC">
            <w:pPr>
              <w:pStyle w:val="Titolo3"/>
              <w:spacing w:before="0" w:after="200"/>
              <w:jc w:val="both"/>
              <w:rPr>
                <w:rFonts w:ascii="Times New Roman" w:eastAsia="Times New Roman" w:hAnsi="Times New Roman" w:cs="Times New Roman"/>
                <w:b w:val="0"/>
                <w:bCs/>
                <w:i/>
                <w:sz w:val="22"/>
                <w:szCs w:val="22"/>
              </w:rPr>
            </w:pPr>
            <w:r w:rsidRPr="00551457">
              <w:rPr>
                <w:rStyle w:val="Enfasigrassetto"/>
                <w:rFonts w:ascii="Times New Roman" w:eastAsia="Times New Roman" w:hAnsi="Times New Roman" w:cs="Times New Roman"/>
                <w:b/>
                <w:bCs w:val="0"/>
                <w:i/>
                <w:sz w:val="22"/>
                <w:szCs w:val="22"/>
              </w:rPr>
              <w:t>Risultati attesi</w:t>
            </w:r>
          </w:p>
          <w:p w14:paraId="3CC116BF" w14:textId="77777777" w:rsidR="00DA465F" w:rsidRPr="003147C3" w:rsidRDefault="00C43FFC">
            <w:pPr>
              <w:pStyle w:val="Corpotesto"/>
              <w:numPr>
                <w:ilvl w:val="0"/>
                <w:numId w:val="5"/>
              </w:numPr>
              <w:tabs>
                <w:tab w:val="clear" w:pos="709"/>
                <w:tab w:val="left" w:pos="0"/>
              </w:tabs>
              <w:spacing w:after="0"/>
              <w:jc w:val="both"/>
              <w:rPr>
                <w:rFonts w:ascii="Times New Roman" w:eastAsia="Times New Roman" w:hAnsi="Times New Roman" w:cs="Times New Roman"/>
                <w:bCs/>
                <w:iCs/>
              </w:rPr>
            </w:pPr>
            <w:r w:rsidRPr="003147C3">
              <w:rPr>
                <w:rFonts w:ascii="Times New Roman" w:eastAsia="Times New Roman" w:hAnsi="Times New Roman" w:cs="Times New Roman"/>
                <w:bCs/>
                <w:iCs/>
              </w:rPr>
              <w:t xml:space="preserve">Miglioramento del clima scolastico e delle relazioni tra pari; </w:t>
            </w:r>
          </w:p>
          <w:p w14:paraId="3CC116C0" w14:textId="77777777" w:rsidR="00DA465F" w:rsidRPr="003147C3" w:rsidRDefault="00C43FFC">
            <w:pPr>
              <w:pStyle w:val="Corpotesto"/>
              <w:numPr>
                <w:ilvl w:val="0"/>
                <w:numId w:val="5"/>
              </w:numPr>
              <w:tabs>
                <w:tab w:val="clear" w:pos="709"/>
                <w:tab w:val="left" w:pos="0"/>
              </w:tabs>
              <w:spacing w:after="0"/>
              <w:jc w:val="both"/>
              <w:rPr>
                <w:rFonts w:ascii="Times New Roman" w:eastAsia="Times New Roman" w:hAnsi="Times New Roman" w:cs="Times New Roman"/>
                <w:bCs/>
                <w:iCs/>
              </w:rPr>
            </w:pPr>
            <w:r w:rsidRPr="003147C3">
              <w:rPr>
                <w:rFonts w:ascii="Times New Roman" w:eastAsia="Times New Roman" w:hAnsi="Times New Roman" w:cs="Times New Roman"/>
                <w:bCs/>
                <w:iCs/>
              </w:rPr>
              <w:t xml:space="preserve">Incremento di autonomia, responsabilità, motivazione e benessere emotivo negli studenti; </w:t>
            </w:r>
          </w:p>
          <w:p w14:paraId="3CC116C1" w14:textId="77777777" w:rsidR="00DA465F" w:rsidRPr="003147C3" w:rsidRDefault="00C43FFC">
            <w:pPr>
              <w:pStyle w:val="Corpotesto"/>
              <w:numPr>
                <w:ilvl w:val="0"/>
                <w:numId w:val="5"/>
              </w:numPr>
              <w:tabs>
                <w:tab w:val="clear" w:pos="709"/>
                <w:tab w:val="left" w:pos="0"/>
              </w:tabs>
              <w:spacing w:after="0"/>
              <w:jc w:val="both"/>
              <w:rPr>
                <w:rFonts w:ascii="Times New Roman" w:eastAsia="Times New Roman" w:hAnsi="Times New Roman" w:cs="Times New Roman"/>
                <w:bCs/>
                <w:iCs/>
              </w:rPr>
            </w:pPr>
            <w:r w:rsidRPr="003147C3">
              <w:rPr>
                <w:rFonts w:ascii="Times New Roman" w:eastAsia="Times New Roman" w:hAnsi="Times New Roman" w:cs="Times New Roman"/>
                <w:bCs/>
                <w:iCs/>
              </w:rPr>
              <w:t xml:space="preserve">Rafforzamento delle competenze non cognitive e trasversali osservabili e valutabili; </w:t>
            </w:r>
          </w:p>
          <w:p w14:paraId="3CC116C2" w14:textId="77777777" w:rsidR="00DA465F" w:rsidRPr="003147C3" w:rsidRDefault="00C43FFC">
            <w:pPr>
              <w:pStyle w:val="Corpotesto"/>
              <w:numPr>
                <w:ilvl w:val="0"/>
                <w:numId w:val="5"/>
              </w:numPr>
              <w:tabs>
                <w:tab w:val="clear" w:pos="709"/>
                <w:tab w:val="left" w:pos="0"/>
              </w:tabs>
              <w:spacing w:after="0"/>
              <w:jc w:val="both"/>
              <w:rPr>
                <w:rFonts w:ascii="Times New Roman" w:eastAsia="Times New Roman" w:hAnsi="Times New Roman" w:cs="Times New Roman"/>
                <w:bCs/>
                <w:iCs/>
              </w:rPr>
            </w:pPr>
            <w:r w:rsidRPr="003147C3">
              <w:rPr>
                <w:rFonts w:ascii="Times New Roman" w:eastAsia="Times New Roman" w:hAnsi="Times New Roman" w:cs="Times New Roman"/>
                <w:bCs/>
                <w:iCs/>
              </w:rPr>
              <w:lastRenderedPageBreak/>
              <w:t xml:space="preserve">Diffusione di un modello educativo centrato sulla persona e sulla crescita integrale; </w:t>
            </w:r>
          </w:p>
          <w:p w14:paraId="4DFEA5E5" w14:textId="77777777" w:rsidR="00DA465F" w:rsidRDefault="00C43FFC" w:rsidP="00102143">
            <w:pPr>
              <w:pStyle w:val="Corpotesto"/>
              <w:numPr>
                <w:ilvl w:val="0"/>
                <w:numId w:val="5"/>
              </w:numPr>
              <w:tabs>
                <w:tab w:val="clear" w:pos="709"/>
                <w:tab w:val="left" w:pos="0"/>
              </w:tabs>
              <w:jc w:val="both"/>
              <w:rPr>
                <w:rFonts w:ascii="Times New Roman" w:eastAsia="Times New Roman" w:hAnsi="Times New Roman" w:cs="Times New Roman"/>
                <w:bCs/>
                <w:iCs/>
              </w:rPr>
            </w:pPr>
            <w:r w:rsidRPr="003147C3">
              <w:rPr>
                <w:rFonts w:ascii="Times New Roman" w:eastAsia="Times New Roman" w:hAnsi="Times New Roman" w:cs="Times New Roman"/>
                <w:bCs/>
                <w:iCs/>
              </w:rPr>
              <w:t xml:space="preserve">Docenti più consapevoli, motivati e capaci di guidare percorsi educativi efficaci. </w:t>
            </w:r>
          </w:p>
          <w:p w14:paraId="3CC116C6" w14:textId="4F58E122" w:rsidR="001A4221" w:rsidRPr="00102143" w:rsidRDefault="001A4221" w:rsidP="001A4221">
            <w:pPr>
              <w:pStyle w:val="Corpotesto"/>
              <w:tabs>
                <w:tab w:val="left" w:pos="0"/>
              </w:tabs>
              <w:ind w:left="709"/>
              <w:jc w:val="both"/>
              <w:rPr>
                <w:rFonts w:ascii="Times New Roman" w:eastAsia="Times New Roman" w:hAnsi="Times New Roman" w:cs="Times New Roman"/>
                <w:bCs/>
                <w:iCs/>
              </w:rPr>
            </w:pPr>
          </w:p>
        </w:tc>
      </w:tr>
      <w:tr w:rsidR="00DA465F" w14:paraId="3CC116C9" w14:textId="77777777">
        <w:tc>
          <w:tcPr>
            <w:tcW w:w="9634" w:type="dxa"/>
            <w:tcBorders>
              <w:top w:val="single" w:sz="4" w:space="0" w:color="000000"/>
              <w:left w:val="single" w:sz="4" w:space="0" w:color="000000"/>
              <w:bottom w:val="single" w:sz="4" w:space="0" w:color="000000"/>
              <w:right w:val="single" w:sz="4" w:space="0" w:color="000000"/>
            </w:tcBorders>
            <w:shd w:val="clear" w:color="auto" w:fill="DBE5F1"/>
          </w:tcPr>
          <w:p w14:paraId="3CC116C8" w14:textId="77777777" w:rsidR="00DA465F" w:rsidRDefault="00C43FFC">
            <w:pPr>
              <w:jc w:val="both"/>
              <w:rPr>
                <w:rFonts w:ascii="Times New Roman" w:eastAsia="Times New Roman" w:hAnsi="Times New Roman" w:cs="Times New Roman"/>
                <w:b/>
                <w:i/>
              </w:rPr>
            </w:pPr>
            <w:r>
              <w:rPr>
                <w:rFonts w:ascii="Times New Roman" w:eastAsia="Times New Roman" w:hAnsi="Times New Roman" w:cs="Times New Roman"/>
                <w:b/>
                <w:i/>
              </w:rPr>
              <w:lastRenderedPageBreak/>
              <w:t xml:space="preserve">Destinatari </w:t>
            </w:r>
            <w:r>
              <w:rPr>
                <w:rFonts w:ascii="Times New Roman" w:eastAsia="Times New Roman" w:hAnsi="Times New Roman" w:cs="Times New Roman"/>
                <w:i/>
              </w:rPr>
              <w:t>[indicare le modalità di individuazione dei destinatari delle attività, in particolare il numero e le caratteristiche di studenti e/o classi/sezioni coinvolte nella sperimentazione]</w:t>
            </w:r>
          </w:p>
        </w:tc>
      </w:tr>
      <w:tr w:rsidR="00DA465F" w14:paraId="3CC116D0" w14:textId="77777777">
        <w:trPr>
          <w:trHeight w:val="275"/>
        </w:trPr>
        <w:tc>
          <w:tcPr>
            <w:tcW w:w="9634" w:type="dxa"/>
            <w:tcBorders>
              <w:top w:val="single" w:sz="4" w:space="0" w:color="000000"/>
              <w:left w:val="single" w:sz="4" w:space="0" w:color="000000"/>
              <w:bottom w:val="single" w:sz="4" w:space="0" w:color="000000"/>
              <w:right w:val="single" w:sz="4" w:space="0" w:color="000000"/>
            </w:tcBorders>
            <w:shd w:val="clear" w:color="auto" w:fill="FFFFFF"/>
          </w:tcPr>
          <w:p w14:paraId="0F37656A" w14:textId="70588C4A" w:rsidR="00891E2D" w:rsidRPr="00543F50" w:rsidRDefault="00891E2D" w:rsidP="00891E2D">
            <w:pPr>
              <w:pStyle w:val="Corpotesto"/>
              <w:jc w:val="both"/>
              <w:rPr>
                <w:rFonts w:ascii="Times New Roman" w:eastAsia="Times New Roman" w:hAnsi="Times New Roman" w:cs="Times New Roman"/>
                <w:color w:val="EE0000"/>
              </w:rPr>
            </w:pPr>
            <w:r w:rsidRPr="00543F50">
              <w:rPr>
                <w:rFonts w:ascii="Times New Roman" w:eastAsia="Times New Roman" w:hAnsi="Times New Roman" w:cs="Times New Roman"/>
                <w:color w:val="EE0000"/>
              </w:rPr>
              <w:t>[</w:t>
            </w:r>
            <w:r w:rsidR="00883560">
              <w:rPr>
                <w:rFonts w:ascii="Times New Roman" w:eastAsia="Times New Roman" w:hAnsi="Times New Roman" w:cs="Times New Roman"/>
                <w:color w:val="EE0000"/>
              </w:rPr>
              <w:t>testo da</w:t>
            </w:r>
            <w:r w:rsidRPr="00543F50">
              <w:rPr>
                <w:rFonts w:ascii="Times New Roman" w:eastAsia="Times New Roman" w:hAnsi="Times New Roman" w:cs="Times New Roman"/>
                <w:color w:val="EE0000"/>
              </w:rPr>
              <w:t xml:space="preserve"> </w:t>
            </w:r>
            <w:r w:rsidR="00883560">
              <w:rPr>
                <w:rFonts w:ascii="Times New Roman" w:eastAsia="Times New Roman" w:hAnsi="Times New Roman" w:cs="Times New Roman"/>
                <w:color w:val="EE0000"/>
              </w:rPr>
              <w:t>personalizzare secondo la propria progettualità</w:t>
            </w:r>
            <w:r w:rsidRPr="00543F50">
              <w:rPr>
                <w:rFonts w:ascii="Times New Roman" w:eastAsia="Times New Roman" w:hAnsi="Times New Roman" w:cs="Times New Roman"/>
                <w:color w:val="EE0000"/>
              </w:rPr>
              <w:t>]</w:t>
            </w:r>
          </w:p>
          <w:p w14:paraId="3CC116CA" w14:textId="26F453A1" w:rsidR="00DA465F" w:rsidRPr="003147C3" w:rsidRDefault="00C43FFC">
            <w:pPr>
              <w:pStyle w:val="Corpotesto"/>
              <w:spacing w:after="200"/>
              <w:jc w:val="both"/>
              <w:rPr>
                <w:rFonts w:ascii="Times New Roman" w:eastAsia="Times New Roman" w:hAnsi="Times New Roman" w:cs="Times New Roman"/>
                <w:bCs/>
                <w:iCs/>
              </w:rPr>
            </w:pPr>
            <w:r w:rsidRPr="003147C3">
              <w:rPr>
                <w:rFonts w:ascii="Times New Roman" w:eastAsia="Times New Roman" w:hAnsi="Times New Roman" w:cs="Times New Roman"/>
                <w:bCs/>
                <w:iCs/>
              </w:rPr>
              <w:t xml:space="preserve">Il progetto coinvolgerà </w:t>
            </w:r>
            <w:r w:rsidRPr="00F753EF">
              <w:rPr>
                <w:rStyle w:val="Enfasigrassetto"/>
                <w:rFonts w:ascii="Times New Roman" w:eastAsia="Times New Roman" w:hAnsi="Times New Roman" w:cs="Times New Roman"/>
                <w:bCs w:val="0"/>
                <w:iCs/>
                <w:color w:val="000000" w:themeColor="text1"/>
              </w:rPr>
              <w:t>tutti gli studenti e tutti i docenti dell’Istituto</w:t>
            </w:r>
            <w:r w:rsidRPr="00F753EF">
              <w:rPr>
                <w:rFonts w:ascii="Times New Roman" w:eastAsia="Times New Roman" w:hAnsi="Times New Roman" w:cs="Times New Roman"/>
                <w:bCs/>
                <w:iCs/>
                <w:color w:val="000000" w:themeColor="text1"/>
              </w:rPr>
              <w:t xml:space="preserve">, dai tre ordini di scuola (infanzia, primaria e secondaria di I grado). </w:t>
            </w:r>
            <w:r w:rsidRPr="003147C3">
              <w:rPr>
                <w:rFonts w:ascii="Times New Roman" w:eastAsia="Times New Roman" w:hAnsi="Times New Roman" w:cs="Times New Roman"/>
                <w:bCs/>
                <w:iCs/>
              </w:rPr>
              <w:t>Tutti gli studenti parteciperanno alle attività didattiche e laboratoriali integrate nel curricolo, mentre tutti i docenti saranno coinvolti nei percorsi di formazione e nella progettazione condivisa. Il progetto, inoltre, può avere come destinatari anche gli altri principali attori della formazione e dell’educazione, oltre ai docenti anche formatori, educatori, genitori e tutta la comunità educante.</w:t>
            </w:r>
          </w:p>
          <w:p w14:paraId="3CC116CB" w14:textId="77777777" w:rsidR="00DA465F" w:rsidRPr="003147C3" w:rsidRDefault="00C43FFC">
            <w:pPr>
              <w:pStyle w:val="Corpotesto"/>
              <w:spacing w:after="200"/>
              <w:jc w:val="both"/>
              <w:rPr>
                <w:rFonts w:ascii="Times New Roman" w:eastAsia="Times New Roman" w:hAnsi="Times New Roman" w:cs="Times New Roman"/>
                <w:bCs/>
                <w:iCs/>
              </w:rPr>
            </w:pPr>
            <w:r w:rsidRPr="003147C3">
              <w:rPr>
                <w:rFonts w:ascii="Times New Roman" w:eastAsia="Times New Roman" w:hAnsi="Times New Roman" w:cs="Times New Roman"/>
                <w:bCs/>
                <w:iCs/>
              </w:rPr>
              <w:t>La partecipazione si articolerà in modo da garantire:</w:t>
            </w:r>
          </w:p>
          <w:p w14:paraId="3CC116CC" w14:textId="77777777" w:rsidR="00DA465F" w:rsidRPr="003147C3" w:rsidRDefault="00C43FFC">
            <w:pPr>
              <w:pStyle w:val="Corpotesto"/>
              <w:numPr>
                <w:ilvl w:val="0"/>
                <w:numId w:val="6"/>
              </w:numPr>
              <w:tabs>
                <w:tab w:val="clear" w:pos="709"/>
                <w:tab w:val="left" w:pos="0"/>
              </w:tabs>
              <w:spacing w:after="0"/>
              <w:jc w:val="both"/>
              <w:rPr>
                <w:rFonts w:ascii="Times New Roman" w:eastAsia="Times New Roman" w:hAnsi="Times New Roman" w:cs="Times New Roman"/>
                <w:bCs/>
                <w:iCs/>
              </w:rPr>
            </w:pPr>
            <w:r w:rsidRPr="003147C3">
              <w:rPr>
                <w:rFonts w:ascii="Times New Roman" w:eastAsia="Times New Roman" w:hAnsi="Times New Roman" w:cs="Times New Roman"/>
                <w:bCs/>
                <w:iCs/>
              </w:rPr>
              <w:t xml:space="preserve">continuità verticale tra gli ordini di scuola; </w:t>
            </w:r>
          </w:p>
          <w:p w14:paraId="3CC116CD" w14:textId="77777777" w:rsidR="00DA465F" w:rsidRPr="003147C3" w:rsidRDefault="00C43FFC">
            <w:pPr>
              <w:pStyle w:val="Corpotesto"/>
              <w:numPr>
                <w:ilvl w:val="0"/>
                <w:numId w:val="6"/>
              </w:numPr>
              <w:tabs>
                <w:tab w:val="clear" w:pos="709"/>
                <w:tab w:val="left" w:pos="0"/>
              </w:tabs>
              <w:spacing w:after="0"/>
              <w:jc w:val="both"/>
              <w:rPr>
                <w:rFonts w:ascii="Times New Roman" w:eastAsia="Times New Roman" w:hAnsi="Times New Roman" w:cs="Times New Roman"/>
                <w:bCs/>
                <w:iCs/>
              </w:rPr>
            </w:pPr>
            <w:r w:rsidRPr="003147C3">
              <w:rPr>
                <w:rFonts w:ascii="Times New Roman" w:eastAsia="Times New Roman" w:hAnsi="Times New Roman" w:cs="Times New Roman"/>
                <w:bCs/>
                <w:iCs/>
              </w:rPr>
              <w:t xml:space="preserve">inclusione di studenti con bisogni educativi speciali e </w:t>
            </w:r>
            <w:proofErr w:type="gramStart"/>
            <w:r w:rsidRPr="003147C3">
              <w:rPr>
                <w:rFonts w:ascii="Times New Roman" w:eastAsia="Times New Roman" w:hAnsi="Times New Roman" w:cs="Times New Roman"/>
                <w:bCs/>
                <w:iCs/>
              </w:rPr>
              <w:t>background diversificati</w:t>
            </w:r>
            <w:proofErr w:type="gramEnd"/>
            <w:r w:rsidRPr="003147C3">
              <w:rPr>
                <w:rFonts w:ascii="Times New Roman" w:eastAsia="Times New Roman" w:hAnsi="Times New Roman" w:cs="Times New Roman"/>
                <w:bCs/>
                <w:iCs/>
              </w:rPr>
              <w:t xml:space="preserve">; </w:t>
            </w:r>
          </w:p>
          <w:p w14:paraId="3CC116CE" w14:textId="77777777" w:rsidR="00DA465F" w:rsidRPr="003147C3" w:rsidRDefault="00C43FFC">
            <w:pPr>
              <w:pStyle w:val="Corpotesto"/>
              <w:numPr>
                <w:ilvl w:val="0"/>
                <w:numId w:val="6"/>
              </w:numPr>
              <w:tabs>
                <w:tab w:val="clear" w:pos="709"/>
                <w:tab w:val="left" w:pos="0"/>
              </w:tabs>
              <w:jc w:val="both"/>
              <w:rPr>
                <w:rFonts w:ascii="Times New Roman" w:eastAsia="Times New Roman" w:hAnsi="Times New Roman" w:cs="Times New Roman"/>
                <w:bCs/>
                <w:iCs/>
              </w:rPr>
            </w:pPr>
            <w:r w:rsidRPr="003147C3">
              <w:rPr>
                <w:rFonts w:ascii="Times New Roman" w:eastAsia="Times New Roman" w:hAnsi="Times New Roman" w:cs="Times New Roman"/>
                <w:bCs/>
                <w:iCs/>
              </w:rPr>
              <w:t>un coinvolgimento attivo dei docenti come facilitatori e guide delle esperienze.</w:t>
            </w:r>
          </w:p>
          <w:p w14:paraId="3CC116CF" w14:textId="77777777" w:rsidR="00DA465F" w:rsidRPr="00551457" w:rsidRDefault="00DA465F">
            <w:pPr>
              <w:jc w:val="both"/>
              <w:rPr>
                <w:rFonts w:ascii="Times New Roman" w:eastAsia="Times New Roman" w:hAnsi="Times New Roman" w:cs="Times New Roman"/>
                <w:bCs/>
                <w:i/>
              </w:rPr>
            </w:pPr>
          </w:p>
        </w:tc>
      </w:tr>
      <w:tr w:rsidR="00DA465F" w14:paraId="3CC116D2" w14:textId="77777777">
        <w:tc>
          <w:tcPr>
            <w:tcW w:w="9634" w:type="dxa"/>
            <w:tcBorders>
              <w:top w:val="single" w:sz="4" w:space="0" w:color="000000"/>
              <w:left w:val="single" w:sz="4" w:space="0" w:color="000000"/>
              <w:bottom w:val="single" w:sz="4" w:space="0" w:color="000000"/>
              <w:right w:val="single" w:sz="4" w:space="0" w:color="000000"/>
            </w:tcBorders>
            <w:shd w:val="clear" w:color="auto" w:fill="DBE5F1"/>
          </w:tcPr>
          <w:p w14:paraId="3CC116D1" w14:textId="77777777" w:rsidR="00DA465F" w:rsidRDefault="00C43FFC">
            <w:pPr>
              <w:jc w:val="both"/>
              <w:rPr>
                <w:rFonts w:ascii="Times New Roman" w:eastAsia="Times New Roman" w:hAnsi="Times New Roman" w:cs="Times New Roman"/>
                <w:b/>
                <w:i/>
              </w:rPr>
            </w:pPr>
            <w:r>
              <w:rPr>
                <w:rFonts w:ascii="Times New Roman" w:eastAsia="Times New Roman" w:hAnsi="Times New Roman" w:cs="Times New Roman"/>
                <w:b/>
                <w:i/>
              </w:rPr>
              <w:t xml:space="preserve">Competenze non cognitive/trasversali di cui si intende favorire lo sviluppo con le attività progettuali, prestando particolare attenzione all’accessibilità a tutti gli studenti, compresi quelli con disabilità e bisogni educativi speciali </w:t>
            </w:r>
          </w:p>
        </w:tc>
      </w:tr>
      <w:tr w:rsidR="00DA465F" w14:paraId="3CC116DC" w14:textId="77777777">
        <w:tc>
          <w:tcPr>
            <w:tcW w:w="9634" w:type="dxa"/>
            <w:tcBorders>
              <w:top w:val="single" w:sz="4" w:space="0" w:color="000000"/>
              <w:left w:val="single" w:sz="4" w:space="0" w:color="000000"/>
              <w:bottom w:val="single" w:sz="4" w:space="0" w:color="000000"/>
              <w:right w:val="single" w:sz="4" w:space="0" w:color="000000"/>
            </w:tcBorders>
            <w:shd w:val="clear" w:color="auto" w:fill="FFFFFF"/>
          </w:tcPr>
          <w:p w14:paraId="3CC116D3" w14:textId="77777777" w:rsidR="00DA465F" w:rsidRDefault="00C43FFC">
            <w:pPr>
              <w:pStyle w:val="Corpotesto"/>
              <w:spacing w:after="200"/>
              <w:jc w:val="both"/>
              <w:rPr>
                <w:rFonts w:ascii="Times New Roman" w:eastAsia="Times New Roman" w:hAnsi="Times New Roman" w:cs="Times New Roman"/>
                <w:b/>
                <w:i/>
              </w:rPr>
            </w:pPr>
            <w:r>
              <w:rPr>
                <w:rFonts w:ascii="Times New Roman" w:eastAsia="Times New Roman" w:hAnsi="Times New Roman" w:cs="Times New Roman"/>
                <w:b/>
                <w:i/>
              </w:rPr>
              <w:t>Il percorso promuove:</w:t>
            </w:r>
          </w:p>
          <w:p w14:paraId="3CC116D4" w14:textId="77777777" w:rsidR="00DA465F" w:rsidRPr="003147C3" w:rsidRDefault="00C43FFC">
            <w:pPr>
              <w:pStyle w:val="Corpotesto"/>
              <w:numPr>
                <w:ilvl w:val="0"/>
                <w:numId w:val="7"/>
              </w:numPr>
              <w:tabs>
                <w:tab w:val="clear" w:pos="709"/>
                <w:tab w:val="left" w:pos="0"/>
              </w:tabs>
              <w:spacing w:after="0"/>
              <w:jc w:val="both"/>
              <w:rPr>
                <w:rFonts w:ascii="Times New Roman" w:eastAsia="Times New Roman" w:hAnsi="Times New Roman" w:cs="Times New Roman"/>
                <w:iCs/>
              </w:rPr>
            </w:pPr>
            <w:r w:rsidRPr="003147C3">
              <w:rPr>
                <w:rStyle w:val="Enfasigrassetto"/>
                <w:rFonts w:ascii="Times New Roman" w:eastAsia="Times New Roman" w:hAnsi="Times New Roman" w:cs="Times New Roman"/>
                <w:b w:val="0"/>
                <w:bCs w:val="0"/>
                <w:iCs/>
              </w:rPr>
              <w:t>Educazione socio-emotiva e benessere</w:t>
            </w:r>
            <w:r w:rsidRPr="003147C3">
              <w:rPr>
                <w:rFonts w:ascii="Times New Roman" w:eastAsia="Times New Roman" w:hAnsi="Times New Roman" w:cs="Times New Roman"/>
                <w:b/>
                <w:bCs/>
                <w:iCs/>
              </w:rPr>
              <w:t xml:space="preserve">: </w:t>
            </w:r>
            <w:r w:rsidRPr="003147C3">
              <w:rPr>
                <w:rFonts w:ascii="Times New Roman" w:eastAsia="Times New Roman" w:hAnsi="Times New Roman" w:cs="Times New Roman"/>
                <w:iCs/>
              </w:rPr>
              <w:t xml:space="preserve">consapevolezza e gestione delle emozioni; </w:t>
            </w:r>
          </w:p>
          <w:p w14:paraId="3CC116D5" w14:textId="77777777" w:rsidR="00DA465F" w:rsidRPr="003147C3" w:rsidRDefault="00C43FFC">
            <w:pPr>
              <w:pStyle w:val="Corpotesto"/>
              <w:numPr>
                <w:ilvl w:val="0"/>
                <w:numId w:val="7"/>
              </w:numPr>
              <w:tabs>
                <w:tab w:val="clear" w:pos="709"/>
                <w:tab w:val="left" w:pos="0"/>
              </w:tabs>
              <w:spacing w:after="0"/>
              <w:jc w:val="both"/>
              <w:rPr>
                <w:rFonts w:ascii="Times New Roman" w:eastAsia="Times New Roman" w:hAnsi="Times New Roman" w:cs="Times New Roman"/>
                <w:b/>
                <w:bCs/>
                <w:iCs/>
              </w:rPr>
            </w:pPr>
            <w:r w:rsidRPr="003147C3">
              <w:rPr>
                <w:rStyle w:val="Enfasigrassetto"/>
                <w:rFonts w:ascii="Times New Roman" w:eastAsia="Times New Roman" w:hAnsi="Times New Roman" w:cs="Times New Roman"/>
                <w:b w:val="0"/>
                <w:bCs w:val="0"/>
                <w:iCs/>
              </w:rPr>
              <w:t>Competenze relazionali, comunicative e prosociali</w:t>
            </w:r>
            <w:r w:rsidRPr="003147C3">
              <w:rPr>
                <w:rFonts w:ascii="Times New Roman" w:eastAsia="Times New Roman" w:hAnsi="Times New Roman" w:cs="Times New Roman"/>
                <w:b/>
                <w:bCs/>
                <w:iCs/>
              </w:rPr>
              <w:t xml:space="preserve">; </w:t>
            </w:r>
          </w:p>
          <w:p w14:paraId="3CC116D6" w14:textId="77777777" w:rsidR="00DA465F" w:rsidRPr="003147C3" w:rsidRDefault="00C43FFC">
            <w:pPr>
              <w:pStyle w:val="Corpotesto"/>
              <w:numPr>
                <w:ilvl w:val="0"/>
                <w:numId w:val="7"/>
              </w:numPr>
              <w:tabs>
                <w:tab w:val="clear" w:pos="709"/>
                <w:tab w:val="left" w:pos="0"/>
              </w:tabs>
              <w:spacing w:after="0"/>
              <w:jc w:val="both"/>
              <w:rPr>
                <w:rFonts w:ascii="Times New Roman" w:eastAsia="Times New Roman" w:hAnsi="Times New Roman" w:cs="Times New Roman"/>
                <w:b/>
                <w:bCs/>
                <w:iCs/>
              </w:rPr>
            </w:pPr>
            <w:r w:rsidRPr="003147C3">
              <w:rPr>
                <w:rStyle w:val="Enfasigrassetto"/>
                <w:rFonts w:ascii="Times New Roman" w:eastAsia="Times New Roman" w:hAnsi="Times New Roman" w:cs="Times New Roman"/>
                <w:b w:val="0"/>
                <w:bCs w:val="0"/>
                <w:iCs/>
              </w:rPr>
              <w:t>Leadership personale e capacità di gestire tempo e obiettivi</w:t>
            </w:r>
            <w:r w:rsidRPr="003147C3">
              <w:rPr>
                <w:rFonts w:ascii="Times New Roman" w:eastAsia="Times New Roman" w:hAnsi="Times New Roman" w:cs="Times New Roman"/>
                <w:b/>
                <w:bCs/>
                <w:iCs/>
              </w:rPr>
              <w:t xml:space="preserve">; </w:t>
            </w:r>
          </w:p>
          <w:p w14:paraId="3CC116D7" w14:textId="77777777" w:rsidR="00DA465F" w:rsidRPr="003147C3" w:rsidRDefault="00C43FFC">
            <w:pPr>
              <w:pStyle w:val="Corpotesto"/>
              <w:numPr>
                <w:ilvl w:val="0"/>
                <w:numId w:val="7"/>
              </w:numPr>
              <w:tabs>
                <w:tab w:val="clear" w:pos="709"/>
                <w:tab w:val="left" w:pos="0"/>
              </w:tabs>
              <w:spacing w:after="0"/>
              <w:jc w:val="both"/>
              <w:rPr>
                <w:rFonts w:ascii="Times New Roman" w:eastAsia="Times New Roman" w:hAnsi="Times New Roman" w:cs="Times New Roman"/>
                <w:b/>
                <w:bCs/>
                <w:iCs/>
              </w:rPr>
            </w:pPr>
            <w:r w:rsidRPr="003147C3">
              <w:rPr>
                <w:rStyle w:val="Enfasigrassetto"/>
                <w:rFonts w:ascii="Times New Roman" w:eastAsia="Times New Roman" w:hAnsi="Times New Roman" w:cs="Times New Roman"/>
                <w:b w:val="0"/>
                <w:bCs w:val="0"/>
                <w:iCs/>
              </w:rPr>
              <w:t>Autostima, motivazione e resilienza</w:t>
            </w:r>
            <w:r w:rsidRPr="003147C3">
              <w:rPr>
                <w:rFonts w:ascii="Times New Roman" w:eastAsia="Times New Roman" w:hAnsi="Times New Roman" w:cs="Times New Roman"/>
                <w:b/>
                <w:bCs/>
                <w:iCs/>
              </w:rPr>
              <w:t xml:space="preserve">; </w:t>
            </w:r>
          </w:p>
          <w:p w14:paraId="3CC116D8" w14:textId="77777777" w:rsidR="00DA465F" w:rsidRPr="003147C3" w:rsidRDefault="00C43FFC">
            <w:pPr>
              <w:pStyle w:val="Corpotesto"/>
              <w:numPr>
                <w:ilvl w:val="0"/>
                <w:numId w:val="7"/>
              </w:numPr>
              <w:tabs>
                <w:tab w:val="clear" w:pos="709"/>
                <w:tab w:val="left" w:pos="0"/>
              </w:tabs>
              <w:spacing w:after="0"/>
              <w:jc w:val="both"/>
              <w:rPr>
                <w:rFonts w:ascii="Times New Roman" w:eastAsia="Times New Roman" w:hAnsi="Times New Roman" w:cs="Times New Roman"/>
                <w:b/>
                <w:bCs/>
                <w:iCs/>
              </w:rPr>
            </w:pPr>
            <w:r w:rsidRPr="003147C3">
              <w:rPr>
                <w:rStyle w:val="Enfasigrassetto"/>
                <w:rFonts w:ascii="Times New Roman" w:eastAsia="Times New Roman" w:hAnsi="Times New Roman" w:cs="Times New Roman"/>
                <w:b w:val="0"/>
                <w:bCs w:val="0"/>
                <w:iCs/>
              </w:rPr>
              <w:t>Orientamento personale e formativo, scoperta dei talenti, inclusione e cittadinanza attiva</w:t>
            </w:r>
            <w:r w:rsidRPr="003147C3">
              <w:rPr>
                <w:rFonts w:ascii="Times New Roman" w:eastAsia="Times New Roman" w:hAnsi="Times New Roman" w:cs="Times New Roman"/>
                <w:b/>
                <w:bCs/>
                <w:iCs/>
              </w:rPr>
              <w:t xml:space="preserve">; </w:t>
            </w:r>
          </w:p>
          <w:p w14:paraId="3CC116D9" w14:textId="77777777" w:rsidR="00DA465F" w:rsidRPr="003147C3" w:rsidRDefault="00C43FFC">
            <w:pPr>
              <w:pStyle w:val="Corpotesto"/>
              <w:numPr>
                <w:ilvl w:val="0"/>
                <w:numId w:val="7"/>
              </w:numPr>
              <w:tabs>
                <w:tab w:val="clear" w:pos="709"/>
                <w:tab w:val="left" w:pos="0"/>
              </w:tabs>
              <w:jc w:val="both"/>
              <w:rPr>
                <w:rFonts w:ascii="Times New Roman" w:eastAsia="Times New Roman" w:hAnsi="Times New Roman" w:cs="Times New Roman"/>
                <w:iCs/>
              </w:rPr>
            </w:pPr>
            <w:r w:rsidRPr="003147C3">
              <w:rPr>
                <w:rStyle w:val="Enfasigrassetto"/>
                <w:rFonts w:ascii="Times New Roman" w:eastAsia="Times New Roman" w:hAnsi="Times New Roman" w:cs="Times New Roman"/>
                <w:b w:val="0"/>
                <w:bCs w:val="0"/>
                <w:iCs/>
              </w:rPr>
              <w:t>Clima scolastico positivo</w:t>
            </w:r>
            <w:r w:rsidRPr="003147C3">
              <w:rPr>
                <w:rFonts w:ascii="Times New Roman" w:eastAsia="Times New Roman" w:hAnsi="Times New Roman" w:cs="Times New Roman"/>
                <w:b/>
                <w:bCs/>
                <w:iCs/>
              </w:rPr>
              <w:t xml:space="preserve">, </w:t>
            </w:r>
            <w:r w:rsidRPr="003147C3">
              <w:rPr>
                <w:rFonts w:ascii="Times New Roman" w:eastAsia="Times New Roman" w:hAnsi="Times New Roman" w:cs="Times New Roman"/>
                <w:iCs/>
              </w:rPr>
              <w:t xml:space="preserve">favorendo la partecipazione e la collaborazione tra pari. </w:t>
            </w:r>
          </w:p>
          <w:p w14:paraId="3CC116DA" w14:textId="2AA87765" w:rsidR="00DA465F" w:rsidRPr="003147C3" w:rsidRDefault="00C43FFC">
            <w:pPr>
              <w:pStyle w:val="Corpotesto"/>
              <w:spacing w:after="200"/>
              <w:jc w:val="both"/>
              <w:rPr>
                <w:rFonts w:ascii="Times New Roman" w:eastAsia="Times New Roman" w:hAnsi="Times New Roman" w:cs="Times New Roman"/>
                <w:bCs/>
                <w:iCs/>
              </w:rPr>
            </w:pPr>
            <w:r>
              <w:rPr>
                <w:rStyle w:val="Enfasigrassetto"/>
                <w:rFonts w:ascii="Times New Roman" w:eastAsia="Times New Roman" w:hAnsi="Times New Roman" w:cs="Times New Roman"/>
                <w:i/>
              </w:rPr>
              <w:t>Accessibilità e inclusione:</w:t>
            </w:r>
            <w:r>
              <w:rPr>
                <w:rFonts w:ascii="Times New Roman" w:eastAsia="Times New Roman" w:hAnsi="Times New Roman" w:cs="Times New Roman"/>
                <w:b/>
                <w:i/>
              </w:rPr>
              <w:t xml:space="preserve"> </w:t>
            </w:r>
            <w:r w:rsidRPr="003147C3">
              <w:rPr>
                <w:rFonts w:ascii="Times New Roman" w:eastAsia="Times New Roman" w:hAnsi="Times New Roman" w:cs="Times New Roman"/>
                <w:bCs/>
                <w:iCs/>
              </w:rPr>
              <w:t xml:space="preserve">tutte le attività saranno progettate per essere accessibili a tutti gli studenti, compresi quelli con disabilità e bisogni educativi speciali (BES/DSA/ADHD), con eventuali adattamenti metodologici e strumenti compensativi. </w:t>
            </w:r>
            <w:r w:rsidR="003147C3">
              <w:rPr>
                <w:rFonts w:ascii="Times New Roman" w:eastAsia="Times New Roman" w:hAnsi="Times New Roman" w:cs="Times New Roman"/>
                <w:bCs/>
                <w:iCs/>
              </w:rPr>
              <w:t>A</w:t>
            </w:r>
            <w:r w:rsidRPr="003147C3">
              <w:rPr>
                <w:rFonts w:ascii="Times New Roman" w:eastAsia="Times New Roman" w:hAnsi="Times New Roman" w:cs="Times New Roman"/>
                <w:bCs/>
                <w:iCs/>
              </w:rPr>
              <w:t xml:space="preserve"> tal proposito si farà riferimento ai libri scritti dal prof. Mariano Laudisi, in collaborazione anche con docenti e psicoterapeuti, editi da </w:t>
            </w:r>
            <w:proofErr w:type="spellStart"/>
            <w:r w:rsidRPr="003147C3">
              <w:rPr>
                <w:rFonts w:ascii="Times New Roman" w:eastAsia="Times New Roman" w:hAnsi="Times New Roman" w:cs="Times New Roman"/>
                <w:bCs/>
                <w:iCs/>
              </w:rPr>
              <w:t>Sanoma</w:t>
            </w:r>
            <w:proofErr w:type="spellEnd"/>
            <w:r w:rsidRPr="003147C3">
              <w:rPr>
                <w:rFonts w:ascii="Times New Roman" w:eastAsia="Times New Roman" w:hAnsi="Times New Roman" w:cs="Times New Roman"/>
                <w:bCs/>
                <w:iCs/>
              </w:rPr>
              <w:t xml:space="preserve"> Italia nella collana “Insegnare nel XXI secolo”</w:t>
            </w:r>
          </w:p>
          <w:p w14:paraId="3CC116DB" w14:textId="77777777" w:rsidR="00DA465F" w:rsidRDefault="00DA465F">
            <w:pPr>
              <w:jc w:val="both"/>
              <w:rPr>
                <w:rFonts w:ascii="Times New Roman" w:eastAsia="Times New Roman" w:hAnsi="Times New Roman" w:cs="Times New Roman"/>
                <w:b/>
                <w:i/>
              </w:rPr>
            </w:pPr>
          </w:p>
        </w:tc>
      </w:tr>
      <w:tr w:rsidR="00DA465F" w14:paraId="3CC116DE" w14:textId="77777777">
        <w:tc>
          <w:tcPr>
            <w:tcW w:w="9634" w:type="dxa"/>
            <w:tcBorders>
              <w:top w:val="single" w:sz="4" w:space="0" w:color="000000"/>
              <w:left w:val="single" w:sz="4" w:space="0" w:color="000000"/>
              <w:bottom w:val="single" w:sz="4" w:space="0" w:color="000000"/>
              <w:right w:val="single" w:sz="4" w:space="0" w:color="000000"/>
            </w:tcBorders>
            <w:shd w:val="clear" w:color="auto" w:fill="DBE5F1"/>
          </w:tcPr>
          <w:p w14:paraId="3CC116DD" w14:textId="77777777" w:rsidR="00DA465F" w:rsidRDefault="00C43FFC">
            <w:pPr>
              <w:jc w:val="both"/>
              <w:rPr>
                <w:rFonts w:ascii="Times New Roman" w:eastAsia="Times New Roman" w:hAnsi="Times New Roman" w:cs="Times New Roman"/>
                <w:b/>
                <w:i/>
              </w:rPr>
            </w:pPr>
            <w:r>
              <w:rPr>
                <w:rFonts w:ascii="Times New Roman" w:eastAsia="Times New Roman" w:hAnsi="Times New Roman" w:cs="Times New Roman"/>
                <w:b/>
                <w:i/>
              </w:rPr>
              <w:t>Metodologie didattiche attive, partecipative e innovative che si intendono utilizzare per favorire lo sviluppo delle competenze non cognitive/trasversali</w:t>
            </w:r>
          </w:p>
        </w:tc>
      </w:tr>
      <w:tr w:rsidR="00DA465F" w14:paraId="3CC116E3" w14:textId="77777777">
        <w:tc>
          <w:tcPr>
            <w:tcW w:w="9634" w:type="dxa"/>
            <w:tcBorders>
              <w:top w:val="single" w:sz="4" w:space="0" w:color="000000"/>
              <w:left w:val="single" w:sz="4" w:space="0" w:color="000000"/>
              <w:bottom w:val="single" w:sz="4" w:space="0" w:color="000000"/>
              <w:right w:val="single" w:sz="4" w:space="0" w:color="000000"/>
            </w:tcBorders>
            <w:shd w:val="clear" w:color="auto" w:fill="FFFFFF"/>
          </w:tcPr>
          <w:p w14:paraId="3CC116DF" w14:textId="77777777" w:rsidR="00DA465F" w:rsidRPr="00667AD6" w:rsidRDefault="00C43FFC">
            <w:pPr>
              <w:pStyle w:val="Corpotesto"/>
              <w:spacing w:after="200"/>
              <w:jc w:val="both"/>
              <w:rPr>
                <w:rFonts w:ascii="Times New Roman" w:eastAsia="Times New Roman" w:hAnsi="Times New Roman" w:cs="Times New Roman"/>
                <w:bCs/>
                <w:iCs/>
              </w:rPr>
            </w:pPr>
            <w:r w:rsidRPr="00667AD6">
              <w:rPr>
                <w:rFonts w:ascii="Times New Roman" w:eastAsia="Times New Roman" w:hAnsi="Times New Roman" w:cs="Times New Roman"/>
                <w:bCs/>
                <w:iCs/>
              </w:rPr>
              <w:t xml:space="preserve">Il progetto </w:t>
            </w:r>
            <w:r w:rsidRPr="00667AD6">
              <w:rPr>
                <w:rStyle w:val="Enfasigrassetto"/>
                <w:rFonts w:ascii="Times New Roman" w:eastAsia="Times New Roman" w:hAnsi="Times New Roman" w:cs="Times New Roman"/>
                <w:b w:val="0"/>
                <w:iCs/>
              </w:rPr>
              <w:t>“Le Scuole della Felicità”, basandosi su un approccio emotivo-motivazionale-</w:t>
            </w:r>
            <w:proofErr w:type="gramStart"/>
            <w:r w:rsidRPr="00667AD6">
              <w:rPr>
                <w:rStyle w:val="Enfasigrassetto"/>
                <w:rFonts w:ascii="Times New Roman" w:eastAsia="Times New Roman" w:hAnsi="Times New Roman" w:cs="Times New Roman"/>
                <w:b w:val="0"/>
                <w:iCs/>
              </w:rPr>
              <w:t>relazionale,</w:t>
            </w:r>
            <w:r w:rsidRPr="00667AD6">
              <w:rPr>
                <w:rStyle w:val="Enfasigrassetto"/>
                <w:rFonts w:ascii="Times New Roman" w:eastAsia="Times New Roman" w:hAnsi="Times New Roman" w:cs="Times New Roman"/>
                <w:bCs w:val="0"/>
                <w:iCs/>
              </w:rPr>
              <w:t xml:space="preserve"> </w:t>
            </w:r>
            <w:r w:rsidRPr="00667AD6">
              <w:rPr>
                <w:rFonts w:ascii="Times New Roman" w:eastAsia="Times New Roman" w:hAnsi="Times New Roman" w:cs="Times New Roman"/>
                <w:bCs/>
                <w:iCs/>
              </w:rPr>
              <w:t xml:space="preserve"> promuove</w:t>
            </w:r>
            <w:proofErr w:type="gramEnd"/>
            <w:r w:rsidRPr="00667AD6">
              <w:rPr>
                <w:rFonts w:ascii="Times New Roman" w:eastAsia="Times New Roman" w:hAnsi="Times New Roman" w:cs="Times New Roman"/>
                <w:bCs/>
                <w:iCs/>
              </w:rPr>
              <w:t xml:space="preserve"> il benessere emotivo, l’inclusione e l’orientamento degli studenti attraverso attività concrete e strumenti innovativi. </w:t>
            </w:r>
            <w:r w:rsidRPr="00667AD6">
              <w:rPr>
                <w:rStyle w:val="Enfasigrassetto"/>
                <w:rFonts w:ascii="Times New Roman" w:eastAsia="Times New Roman" w:hAnsi="Times New Roman" w:cs="Times New Roman"/>
                <w:b w:val="0"/>
                <w:iCs/>
              </w:rPr>
              <w:t xml:space="preserve">Schede operative, Diario della Felicità, Scatola della Felicità, Card della Felicità e </w:t>
            </w:r>
            <w:r w:rsidRPr="00667AD6">
              <w:rPr>
                <w:rStyle w:val="Enfasigrassetto"/>
                <w:rFonts w:ascii="Times New Roman" w:eastAsia="Times New Roman" w:hAnsi="Times New Roman" w:cs="Times New Roman"/>
                <w:b w:val="0"/>
                <w:iCs/>
              </w:rPr>
              <w:lastRenderedPageBreak/>
              <w:t>Cartellone trasformazionale</w:t>
            </w:r>
            <w:r w:rsidRPr="00667AD6">
              <w:rPr>
                <w:rFonts w:ascii="Times New Roman" w:eastAsia="Times New Roman" w:hAnsi="Times New Roman" w:cs="Times New Roman"/>
                <w:bCs/>
                <w:iCs/>
              </w:rPr>
              <w:t xml:space="preserve"> guidano gli alunni nella riflessione, nel gioco e nel lavoro di gruppo, rendendoli protagonisti del percorso.</w:t>
            </w:r>
          </w:p>
          <w:p w14:paraId="3CC116E0" w14:textId="4625324B" w:rsidR="00DA465F" w:rsidRPr="00667AD6" w:rsidRDefault="00C43FFC">
            <w:pPr>
              <w:pStyle w:val="Corpotesto"/>
              <w:spacing w:after="200"/>
              <w:jc w:val="both"/>
              <w:rPr>
                <w:rFonts w:ascii="Times New Roman" w:eastAsia="Times New Roman" w:hAnsi="Times New Roman" w:cs="Times New Roman"/>
                <w:bCs/>
                <w:iCs/>
              </w:rPr>
            </w:pPr>
            <w:r w:rsidRPr="00667AD6">
              <w:rPr>
                <w:rFonts w:ascii="Times New Roman" w:eastAsia="Times New Roman" w:hAnsi="Times New Roman" w:cs="Times New Roman"/>
                <w:bCs/>
                <w:iCs/>
              </w:rPr>
              <w:t xml:space="preserve">Le metodologie sono </w:t>
            </w:r>
            <w:r w:rsidRPr="00667AD6">
              <w:rPr>
                <w:rStyle w:val="Enfasigrassetto"/>
                <w:rFonts w:ascii="Times New Roman" w:eastAsia="Times New Roman" w:hAnsi="Times New Roman" w:cs="Times New Roman"/>
                <w:bCs w:val="0"/>
                <w:iCs/>
              </w:rPr>
              <w:t>esperienziali e partecipative</w:t>
            </w:r>
            <w:r w:rsidRPr="00667AD6">
              <w:rPr>
                <w:rFonts w:ascii="Times New Roman" w:eastAsia="Times New Roman" w:hAnsi="Times New Roman" w:cs="Times New Roman"/>
                <w:bCs/>
                <w:iCs/>
              </w:rPr>
              <w:t xml:space="preserve">: laboratori, giochi cooperativi e </w:t>
            </w:r>
            <w:proofErr w:type="spellStart"/>
            <w:r w:rsidRPr="00667AD6">
              <w:rPr>
                <w:rFonts w:ascii="Times New Roman" w:eastAsia="Times New Roman" w:hAnsi="Times New Roman" w:cs="Times New Roman"/>
                <w:bCs/>
                <w:iCs/>
              </w:rPr>
              <w:t>role</w:t>
            </w:r>
            <w:proofErr w:type="spellEnd"/>
            <w:r w:rsidRPr="00667AD6">
              <w:rPr>
                <w:rFonts w:ascii="Times New Roman" w:eastAsia="Times New Roman" w:hAnsi="Times New Roman" w:cs="Times New Roman"/>
                <w:bCs/>
                <w:iCs/>
              </w:rPr>
              <w:t xml:space="preserve"> playing traducono in classe le pratiche della Programmazione Neuro-Linguistica, della Psicologia positiva e di crescita personale. Particolare attenzione è dedicata alla </w:t>
            </w:r>
            <w:r w:rsidRPr="00985083">
              <w:rPr>
                <w:rStyle w:val="Enfasigrassetto"/>
                <w:rFonts w:ascii="Times New Roman" w:eastAsia="Times New Roman" w:hAnsi="Times New Roman" w:cs="Times New Roman"/>
                <w:b w:val="0"/>
                <w:iCs/>
              </w:rPr>
              <w:t>scoperta delle vocazioni e delle inclinazioni personali</w:t>
            </w:r>
            <w:r w:rsidRPr="00667AD6">
              <w:rPr>
                <w:rFonts w:ascii="Times New Roman" w:eastAsia="Times New Roman" w:hAnsi="Times New Roman" w:cs="Times New Roman"/>
                <w:bCs/>
                <w:iCs/>
              </w:rPr>
              <w:t>, valorizzando il potenziale di ciascuno tramite osservazione, ascolto attivo e attività laboratoriali.</w:t>
            </w:r>
          </w:p>
          <w:p w14:paraId="3CC116E1" w14:textId="04D85AA6" w:rsidR="00DA465F" w:rsidRPr="00667AD6" w:rsidRDefault="00C43FFC">
            <w:pPr>
              <w:pStyle w:val="Corpotesto"/>
              <w:spacing w:after="200"/>
              <w:jc w:val="both"/>
              <w:rPr>
                <w:rFonts w:ascii="Times New Roman" w:eastAsia="Times New Roman" w:hAnsi="Times New Roman" w:cs="Times New Roman"/>
                <w:b/>
                <w:iCs/>
              </w:rPr>
            </w:pPr>
            <w:r w:rsidRPr="00667AD6">
              <w:rPr>
                <w:rFonts w:ascii="Times New Roman" w:eastAsia="Times New Roman" w:hAnsi="Times New Roman" w:cs="Times New Roman"/>
                <w:bCs/>
                <w:iCs/>
              </w:rPr>
              <w:t xml:space="preserve">Le </w:t>
            </w:r>
            <w:r w:rsidRPr="00667AD6">
              <w:rPr>
                <w:rStyle w:val="Enfasigrassetto"/>
                <w:rFonts w:ascii="Times New Roman" w:eastAsia="Times New Roman" w:hAnsi="Times New Roman" w:cs="Times New Roman"/>
                <w:bCs w:val="0"/>
                <w:iCs/>
              </w:rPr>
              <w:t>5 sfere di controllo</w:t>
            </w:r>
            <w:r w:rsidRPr="00667AD6">
              <w:rPr>
                <w:rFonts w:ascii="Times New Roman" w:eastAsia="Times New Roman" w:hAnsi="Times New Roman" w:cs="Times New Roman"/>
                <w:bCs/>
                <w:iCs/>
              </w:rPr>
              <w:t xml:space="preserve"> del progetto (gestione delle emozioni, gestione</w:t>
            </w:r>
            <w:r w:rsidRPr="00667AD6">
              <w:rPr>
                <w:rFonts w:ascii="Times New Roman" w:eastAsia="Times New Roman" w:hAnsi="Times New Roman" w:cs="Times New Roman"/>
                <w:b/>
                <w:iCs/>
              </w:rPr>
              <w:t xml:space="preserve"> </w:t>
            </w:r>
            <w:r w:rsidRPr="00667AD6">
              <w:rPr>
                <w:rFonts w:ascii="Times New Roman" w:eastAsia="Times New Roman" w:hAnsi="Times New Roman" w:cs="Times New Roman"/>
                <w:bCs/>
                <w:iCs/>
              </w:rPr>
              <w:t>delle relazioni, gestione del tempo e degli obiettivi, gestione della comunicazione, benessere psicofisico) sono integrate nella didattica quotidiana, collegando ciascuna sfera agli argomenti delle singole discipline, per favorire un apprendimento coerente, significativo e centrato sul benessere emotivo.</w:t>
            </w:r>
          </w:p>
          <w:p w14:paraId="3CC116E2" w14:textId="77777777" w:rsidR="00DA465F" w:rsidRDefault="00DA465F">
            <w:pPr>
              <w:jc w:val="both"/>
              <w:rPr>
                <w:rFonts w:ascii="Times New Roman" w:eastAsia="Times New Roman" w:hAnsi="Times New Roman" w:cs="Times New Roman"/>
                <w:b/>
                <w:i/>
              </w:rPr>
            </w:pPr>
          </w:p>
        </w:tc>
      </w:tr>
      <w:tr w:rsidR="00DA465F" w14:paraId="3CC116E5" w14:textId="77777777">
        <w:tc>
          <w:tcPr>
            <w:tcW w:w="9634" w:type="dxa"/>
            <w:tcBorders>
              <w:top w:val="single" w:sz="4" w:space="0" w:color="000000"/>
              <w:left w:val="single" w:sz="4" w:space="0" w:color="000000"/>
              <w:bottom w:val="single" w:sz="4" w:space="0" w:color="000000"/>
              <w:right w:val="single" w:sz="4" w:space="0" w:color="000000"/>
            </w:tcBorders>
            <w:shd w:val="clear" w:color="auto" w:fill="DBE5F1"/>
          </w:tcPr>
          <w:p w14:paraId="3CC116E4" w14:textId="77777777" w:rsidR="00DA465F" w:rsidRDefault="00C43FFC">
            <w:pPr>
              <w:jc w:val="both"/>
              <w:rPr>
                <w:rFonts w:ascii="Times New Roman" w:eastAsia="Times New Roman" w:hAnsi="Times New Roman" w:cs="Times New Roman"/>
                <w:b/>
                <w:i/>
              </w:rPr>
            </w:pPr>
            <w:r>
              <w:rPr>
                <w:rFonts w:ascii="Times New Roman" w:eastAsia="Times New Roman" w:hAnsi="Times New Roman" w:cs="Times New Roman"/>
                <w:b/>
                <w:i/>
              </w:rPr>
              <w:t>Soggetti partner, loro ruolo e ambiti di intervento nel partenariato</w:t>
            </w:r>
          </w:p>
        </w:tc>
      </w:tr>
      <w:tr w:rsidR="00DA465F" w14:paraId="3CC116F6" w14:textId="77777777">
        <w:tc>
          <w:tcPr>
            <w:tcW w:w="9634" w:type="dxa"/>
            <w:tcBorders>
              <w:top w:val="single" w:sz="4" w:space="0" w:color="000000"/>
              <w:left w:val="single" w:sz="4" w:space="0" w:color="000000"/>
              <w:bottom w:val="single" w:sz="4" w:space="0" w:color="000000"/>
              <w:right w:val="single" w:sz="4" w:space="0" w:color="000000"/>
            </w:tcBorders>
            <w:shd w:val="clear" w:color="auto" w:fill="FFFFFF"/>
          </w:tcPr>
          <w:p w14:paraId="502225B9" w14:textId="77777777" w:rsidR="00BE7E25" w:rsidRPr="00BE7E25" w:rsidRDefault="00BE7E25" w:rsidP="00BE7E25">
            <w:pPr>
              <w:pStyle w:val="Corpotesto"/>
              <w:tabs>
                <w:tab w:val="left" w:pos="0"/>
              </w:tabs>
              <w:spacing w:after="0"/>
              <w:ind w:left="709"/>
              <w:jc w:val="both"/>
              <w:rPr>
                <w:rStyle w:val="Enfasigrassetto"/>
                <w:rFonts w:ascii="Times New Roman" w:eastAsia="Times New Roman" w:hAnsi="Times New Roman" w:cs="Times New Roman"/>
                <w:iCs/>
              </w:rPr>
            </w:pPr>
          </w:p>
          <w:p w14:paraId="3CC116E7" w14:textId="7E7B02AA" w:rsidR="00DA465F" w:rsidRPr="00982412" w:rsidRDefault="00C43FFC">
            <w:pPr>
              <w:pStyle w:val="Corpotesto"/>
              <w:numPr>
                <w:ilvl w:val="0"/>
                <w:numId w:val="8"/>
              </w:numPr>
              <w:tabs>
                <w:tab w:val="clear" w:pos="709"/>
                <w:tab w:val="left" w:pos="0"/>
              </w:tabs>
              <w:spacing w:after="0"/>
              <w:jc w:val="both"/>
              <w:rPr>
                <w:rFonts w:ascii="Times New Roman" w:eastAsia="Times New Roman" w:hAnsi="Times New Roman" w:cs="Times New Roman"/>
                <w:b/>
                <w:bCs/>
                <w:iCs/>
              </w:rPr>
            </w:pPr>
            <w:r w:rsidRPr="00982412">
              <w:rPr>
                <w:rStyle w:val="Enfasigrassetto"/>
                <w:rFonts w:ascii="Times New Roman" w:eastAsia="Times New Roman" w:hAnsi="Times New Roman" w:cs="Times New Roman"/>
                <w:iCs/>
              </w:rPr>
              <w:t>Università degli Studi di Padova, Dipartimento di Scienze dello Sviluppo e dell’Educazione</w:t>
            </w:r>
            <w:r w:rsidRPr="00982412">
              <w:rPr>
                <w:rFonts w:ascii="Times New Roman" w:eastAsia="Times New Roman" w:hAnsi="Times New Roman" w:cs="Times New Roman"/>
                <w:iCs/>
              </w:rPr>
              <w:t xml:space="preserve"> </w:t>
            </w:r>
            <w:r w:rsidR="00B80FEA" w:rsidRPr="00982412">
              <w:rPr>
                <w:rFonts w:ascii="Times New Roman" w:eastAsia="Times New Roman" w:hAnsi="Times New Roman" w:cs="Times New Roman"/>
                <w:b/>
                <w:bCs/>
                <w:iCs/>
              </w:rPr>
              <w:t>(prof.ssa Maja Roch)</w:t>
            </w:r>
          </w:p>
          <w:p w14:paraId="3CC116E8" w14:textId="77777777" w:rsidR="00DA465F" w:rsidRPr="00B80FEA" w:rsidRDefault="00C43FFC" w:rsidP="00F30836">
            <w:pPr>
              <w:pStyle w:val="Corpotesto"/>
              <w:numPr>
                <w:ilvl w:val="1"/>
                <w:numId w:val="17"/>
              </w:numPr>
              <w:tabs>
                <w:tab w:val="left" w:pos="0"/>
              </w:tabs>
              <w:spacing w:after="0"/>
              <w:jc w:val="both"/>
              <w:rPr>
                <w:rFonts w:ascii="Times New Roman" w:eastAsia="Times New Roman" w:hAnsi="Times New Roman" w:cs="Times New Roman"/>
                <w:iCs/>
              </w:rPr>
            </w:pPr>
            <w:r w:rsidRPr="00B80FEA">
              <w:rPr>
                <w:rStyle w:val="Enfasigrassetto"/>
                <w:rFonts w:ascii="Times New Roman" w:eastAsia="Times New Roman" w:hAnsi="Times New Roman" w:cs="Times New Roman"/>
                <w:b w:val="0"/>
                <w:bCs w:val="0"/>
                <w:iCs/>
              </w:rPr>
              <w:t>Ruolo: misurazione dell’impatto e dei risultati del modello didattico,</w:t>
            </w:r>
            <w:r w:rsidRPr="00B80FEA">
              <w:rPr>
                <w:rFonts w:ascii="Times New Roman" w:eastAsia="Times New Roman" w:hAnsi="Times New Roman" w:cs="Times New Roman"/>
                <w:b/>
                <w:bCs/>
                <w:iCs/>
              </w:rPr>
              <w:t xml:space="preserve"> </w:t>
            </w:r>
            <w:r w:rsidRPr="00B80FEA">
              <w:rPr>
                <w:rFonts w:ascii="Times New Roman" w:eastAsia="Times New Roman" w:hAnsi="Times New Roman" w:cs="Times New Roman"/>
                <w:iCs/>
              </w:rPr>
              <w:t xml:space="preserve">consulenza scientifica, supervisione metodologica, supporto nella formazione dei docenti e nella progettazione dei percorsi didattici. </w:t>
            </w:r>
          </w:p>
          <w:p w14:paraId="3CC116E9" w14:textId="5CD17EFB" w:rsidR="00DA465F" w:rsidRPr="00B80FEA" w:rsidRDefault="00C43FFC" w:rsidP="00F30836">
            <w:pPr>
              <w:pStyle w:val="Corpotesto"/>
              <w:numPr>
                <w:ilvl w:val="1"/>
                <w:numId w:val="17"/>
              </w:numPr>
              <w:tabs>
                <w:tab w:val="left" w:pos="0"/>
              </w:tabs>
              <w:spacing w:after="0"/>
              <w:jc w:val="both"/>
              <w:rPr>
                <w:rFonts w:ascii="Times New Roman" w:eastAsia="Times New Roman" w:hAnsi="Times New Roman" w:cs="Times New Roman"/>
                <w:b/>
                <w:bCs/>
                <w:iCs/>
              </w:rPr>
            </w:pPr>
            <w:r w:rsidRPr="00B80FEA">
              <w:rPr>
                <w:rStyle w:val="Enfasigrassetto"/>
                <w:rFonts w:ascii="Times New Roman" w:eastAsia="Times New Roman" w:hAnsi="Times New Roman" w:cs="Times New Roman"/>
                <w:b w:val="0"/>
                <w:bCs w:val="0"/>
                <w:iCs/>
              </w:rPr>
              <w:t>Ambiti di intervento:</w:t>
            </w:r>
            <w:r w:rsidRPr="00B80FEA">
              <w:rPr>
                <w:rFonts w:ascii="Times New Roman" w:eastAsia="Times New Roman" w:hAnsi="Times New Roman" w:cs="Times New Roman"/>
                <w:b/>
                <w:bCs/>
                <w:iCs/>
              </w:rPr>
              <w:t xml:space="preserve"> </w:t>
            </w:r>
            <w:r w:rsidRPr="00B80FEA">
              <w:rPr>
                <w:rFonts w:ascii="Times New Roman" w:eastAsia="Times New Roman" w:hAnsi="Times New Roman" w:cs="Times New Roman"/>
                <w:iCs/>
              </w:rPr>
              <w:t xml:space="preserve">monitoraggio delle competenze non cognitive e trasversali, </w:t>
            </w:r>
            <w:r w:rsidR="00F30836">
              <w:rPr>
                <w:rFonts w:ascii="Times New Roman" w:eastAsia="Times New Roman" w:hAnsi="Times New Roman" w:cs="Times New Roman"/>
                <w:iCs/>
              </w:rPr>
              <w:t xml:space="preserve">e del </w:t>
            </w:r>
            <w:r w:rsidRPr="00B80FEA">
              <w:rPr>
                <w:rFonts w:ascii="Times New Roman" w:eastAsia="Times New Roman" w:hAnsi="Times New Roman" w:cs="Times New Roman"/>
                <w:iCs/>
              </w:rPr>
              <w:t>benessere scolastico, ricerca-azione e valutazione dei risultati.</w:t>
            </w:r>
            <w:r w:rsidRPr="00B80FEA">
              <w:rPr>
                <w:rFonts w:ascii="Times New Roman" w:eastAsia="Times New Roman" w:hAnsi="Times New Roman" w:cs="Times New Roman"/>
                <w:b/>
                <w:bCs/>
                <w:iCs/>
              </w:rPr>
              <w:t xml:space="preserve"> </w:t>
            </w:r>
          </w:p>
          <w:p w14:paraId="3CC116EA" w14:textId="77777777" w:rsidR="00DA465F" w:rsidRPr="00982412" w:rsidRDefault="00C43FFC">
            <w:pPr>
              <w:pStyle w:val="Corpotesto"/>
              <w:numPr>
                <w:ilvl w:val="0"/>
                <w:numId w:val="8"/>
              </w:numPr>
              <w:tabs>
                <w:tab w:val="clear" w:pos="709"/>
                <w:tab w:val="left" w:pos="0"/>
              </w:tabs>
              <w:spacing w:after="0"/>
              <w:jc w:val="both"/>
              <w:rPr>
                <w:rFonts w:ascii="Times New Roman" w:eastAsia="Times New Roman" w:hAnsi="Times New Roman" w:cs="Times New Roman"/>
                <w:iCs/>
              </w:rPr>
            </w:pPr>
            <w:r w:rsidRPr="00982412">
              <w:rPr>
                <w:rStyle w:val="Enfasigrassetto"/>
                <w:rFonts w:ascii="Times New Roman" w:eastAsia="Times New Roman" w:hAnsi="Times New Roman" w:cs="Times New Roman"/>
                <w:iCs/>
              </w:rPr>
              <w:t>Roberto Re (HRD Leadership School)</w:t>
            </w:r>
            <w:r w:rsidRPr="00982412">
              <w:rPr>
                <w:rFonts w:ascii="Times New Roman" w:eastAsia="Times New Roman" w:hAnsi="Times New Roman" w:cs="Times New Roman"/>
                <w:iCs/>
              </w:rPr>
              <w:t xml:space="preserve"> </w:t>
            </w:r>
          </w:p>
          <w:p w14:paraId="3CC116EB" w14:textId="07E8D944" w:rsidR="00DA465F" w:rsidRPr="00B80FEA" w:rsidRDefault="00C43FFC" w:rsidP="00F30836">
            <w:pPr>
              <w:pStyle w:val="Corpotesto"/>
              <w:numPr>
                <w:ilvl w:val="1"/>
                <w:numId w:val="18"/>
              </w:numPr>
              <w:tabs>
                <w:tab w:val="left" w:pos="0"/>
              </w:tabs>
              <w:spacing w:after="0"/>
              <w:jc w:val="both"/>
              <w:rPr>
                <w:rFonts w:ascii="Times New Roman" w:eastAsia="Times New Roman" w:hAnsi="Times New Roman" w:cs="Times New Roman"/>
                <w:b/>
                <w:bCs/>
                <w:iCs/>
              </w:rPr>
            </w:pPr>
            <w:r w:rsidRPr="00B80FEA">
              <w:rPr>
                <w:rStyle w:val="Enfasigrassetto"/>
                <w:rFonts w:ascii="Times New Roman" w:eastAsia="Times New Roman" w:hAnsi="Times New Roman" w:cs="Times New Roman"/>
                <w:b w:val="0"/>
                <w:bCs w:val="0"/>
                <w:iCs/>
              </w:rPr>
              <w:t>Ruolo:</w:t>
            </w:r>
            <w:r w:rsidRPr="00B80FEA">
              <w:rPr>
                <w:rFonts w:ascii="Times New Roman" w:eastAsia="Times New Roman" w:hAnsi="Times New Roman" w:cs="Times New Roman"/>
                <w:b/>
                <w:bCs/>
                <w:iCs/>
              </w:rPr>
              <w:t xml:space="preserve"> </w:t>
            </w:r>
            <w:r w:rsidRPr="00F30836">
              <w:rPr>
                <w:rFonts w:ascii="Times New Roman" w:eastAsia="Times New Roman" w:hAnsi="Times New Roman" w:cs="Times New Roman"/>
                <w:iCs/>
              </w:rPr>
              <w:t>formatore e coach, consulenza sulla leadership educativa e metodologie di coaching per docenti.</w:t>
            </w:r>
            <w:r w:rsidRPr="00B80FEA">
              <w:rPr>
                <w:rFonts w:ascii="Times New Roman" w:eastAsia="Times New Roman" w:hAnsi="Times New Roman" w:cs="Times New Roman"/>
                <w:b/>
                <w:bCs/>
                <w:iCs/>
              </w:rPr>
              <w:t xml:space="preserve"> </w:t>
            </w:r>
            <w:r w:rsidR="004C3920" w:rsidRPr="00F30836">
              <w:rPr>
                <w:rFonts w:ascii="Times New Roman" w:eastAsia="Times New Roman" w:hAnsi="Times New Roman" w:cs="Times New Roman"/>
                <w:iCs/>
              </w:rPr>
              <w:t>A</w:t>
            </w:r>
            <w:r w:rsidR="004C3920" w:rsidRPr="00B80FEA">
              <w:rPr>
                <w:rStyle w:val="Enfasigrassetto"/>
                <w:rFonts w:ascii="Times New Roman" w:eastAsia="Times New Roman" w:hAnsi="Times New Roman" w:cs="Times New Roman"/>
                <w:b w:val="0"/>
                <w:bCs w:val="0"/>
                <w:iCs/>
              </w:rPr>
              <w:t>mpia esperienza nella formazione di manager, imprenditori e professionisti</w:t>
            </w:r>
          </w:p>
          <w:p w14:paraId="3CC116EC" w14:textId="3A63A9D9" w:rsidR="00DA465F" w:rsidRPr="00B80FEA" w:rsidRDefault="00C43FFC">
            <w:pPr>
              <w:pStyle w:val="Corpotesto"/>
              <w:numPr>
                <w:ilvl w:val="0"/>
                <w:numId w:val="9"/>
              </w:numPr>
              <w:tabs>
                <w:tab w:val="left" w:pos="0"/>
              </w:tabs>
              <w:spacing w:after="0"/>
              <w:jc w:val="both"/>
              <w:rPr>
                <w:rFonts w:ascii="Times New Roman" w:eastAsia="Times New Roman" w:hAnsi="Times New Roman" w:cs="Times New Roman"/>
                <w:b/>
                <w:bCs/>
                <w:iCs/>
              </w:rPr>
            </w:pPr>
            <w:r w:rsidRPr="00B80FEA">
              <w:rPr>
                <w:rStyle w:val="Enfasigrassetto"/>
                <w:rFonts w:ascii="Times New Roman" w:eastAsia="Times New Roman" w:hAnsi="Times New Roman" w:cs="Times New Roman"/>
                <w:b w:val="0"/>
                <w:bCs w:val="0"/>
                <w:iCs/>
              </w:rPr>
              <w:t>Ambiti di intervento:</w:t>
            </w:r>
            <w:r w:rsidRPr="00B80FEA">
              <w:rPr>
                <w:rFonts w:ascii="Times New Roman" w:eastAsia="Times New Roman" w:hAnsi="Times New Roman" w:cs="Times New Roman"/>
                <w:b/>
                <w:bCs/>
                <w:iCs/>
              </w:rPr>
              <w:t xml:space="preserve"> </w:t>
            </w:r>
            <w:r w:rsidRPr="00F30836">
              <w:rPr>
                <w:rFonts w:ascii="Times New Roman" w:eastAsia="Times New Roman" w:hAnsi="Times New Roman" w:cs="Times New Roman"/>
                <w:iCs/>
              </w:rPr>
              <w:t xml:space="preserve">formazione dei docenti su coaching educativo, motivazione, gestione delle dinamiche di gruppo e sviluppo delle competenze trasversali. </w:t>
            </w:r>
          </w:p>
          <w:p w14:paraId="3CC116ED" w14:textId="77777777" w:rsidR="00DA465F" w:rsidRDefault="00DA465F">
            <w:pPr>
              <w:pStyle w:val="Corpotesto"/>
              <w:spacing w:after="0"/>
              <w:jc w:val="both"/>
              <w:rPr>
                <w:rStyle w:val="Enfasigrassetto"/>
                <w:rFonts w:ascii="Times New Roman" w:eastAsia="Times New Roman" w:hAnsi="Times New Roman" w:cs="Times New Roman"/>
                <w:i/>
              </w:rPr>
            </w:pPr>
          </w:p>
          <w:p w14:paraId="3CC116EE" w14:textId="798FE3DB" w:rsidR="00DA465F" w:rsidRPr="00982412" w:rsidRDefault="00C43FFC">
            <w:pPr>
              <w:pStyle w:val="Corpotesto"/>
              <w:numPr>
                <w:ilvl w:val="0"/>
                <w:numId w:val="8"/>
              </w:numPr>
              <w:tabs>
                <w:tab w:val="clear" w:pos="709"/>
                <w:tab w:val="left" w:pos="0"/>
              </w:tabs>
              <w:spacing w:after="0"/>
              <w:jc w:val="both"/>
              <w:rPr>
                <w:rFonts w:ascii="Times New Roman" w:eastAsia="Times New Roman" w:hAnsi="Times New Roman" w:cs="Times New Roman"/>
                <w:iCs/>
              </w:rPr>
            </w:pPr>
            <w:r w:rsidRPr="00982412">
              <w:rPr>
                <w:rStyle w:val="Enfasigrassetto"/>
                <w:rFonts w:ascii="Times New Roman" w:eastAsia="Times New Roman" w:hAnsi="Times New Roman" w:cs="Times New Roman"/>
                <w:iCs/>
              </w:rPr>
              <w:t>Gianfranco Secondo (Responsabile Sud Italia Roberto Re Leadership School)</w:t>
            </w:r>
            <w:r w:rsidRPr="00982412">
              <w:rPr>
                <w:rFonts w:ascii="Times New Roman" w:eastAsia="Times New Roman" w:hAnsi="Times New Roman" w:cs="Times New Roman"/>
                <w:iCs/>
              </w:rPr>
              <w:t xml:space="preserve"> </w:t>
            </w:r>
          </w:p>
          <w:p w14:paraId="3CC116EF" w14:textId="77777777" w:rsidR="00DA465F" w:rsidRPr="004C3920" w:rsidRDefault="00C43FFC" w:rsidP="004C3920">
            <w:pPr>
              <w:pStyle w:val="Corpotesto"/>
              <w:numPr>
                <w:ilvl w:val="1"/>
                <w:numId w:val="18"/>
              </w:numPr>
              <w:tabs>
                <w:tab w:val="left" w:pos="0"/>
              </w:tabs>
              <w:spacing w:after="0"/>
              <w:jc w:val="both"/>
              <w:rPr>
                <w:rFonts w:ascii="Times New Roman" w:eastAsia="Times New Roman" w:hAnsi="Times New Roman" w:cs="Times New Roman"/>
                <w:iCs/>
              </w:rPr>
            </w:pPr>
            <w:r w:rsidRPr="004C3920">
              <w:rPr>
                <w:rStyle w:val="Enfasigrassetto"/>
                <w:rFonts w:ascii="Times New Roman" w:eastAsia="Times New Roman" w:hAnsi="Times New Roman" w:cs="Times New Roman"/>
                <w:b w:val="0"/>
                <w:bCs w:val="0"/>
                <w:iCs/>
              </w:rPr>
              <w:t>Ruolo:</w:t>
            </w:r>
            <w:r w:rsidRPr="004C3920">
              <w:rPr>
                <w:rFonts w:ascii="Times New Roman" w:eastAsia="Times New Roman" w:hAnsi="Times New Roman" w:cs="Times New Roman"/>
                <w:b/>
                <w:bCs/>
                <w:iCs/>
              </w:rPr>
              <w:t xml:space="preserve"> </w:t>
            </w:r>
            <w:r w:rsidRPr="004C3920">
              <w:rPr>
                <w:rFonts w:ascii="Times New Roman" w:eastAsia="Times New Roman" w:hAnsi="Times New Roman" w:cs="Times New Roman"/>
                <w:iCs/>
              </w:rPr>
              <w:t xml:space="preserve">esperto di coaching e educazione socio-emotiva, supporto nella progettazione e conduzione dei percorsi formativi. </w:t>
            </w:r>
          </w:p>
          <w:p w14:paraId="3CC116F0" w14:textId="77777777" w:rsidR="00DA465F" w:rsidRPr="004C3920" w:rsidRDefault="00C43FFC" w:rsidP="004C3920">
            <w:pPr>
              <w:pStyle w:val="Corpotesto"/>
              <w:numPr>
                <w:ilvl w:val="1"/>
                <w:numId w:val="18"/>
              </w:numPr>
              <w:tabs>
                <w:tab w:val="left" w:pos="0"/>
              </w:tabs>
              <w:jc w:val="both"/>
              <w:rPr>
                <w:rFonts w:ascii="Times New Roman" w:eastAsia="Times New Roman" w:hAnsi="Times New Roman" w:cs="Times New Roman"/>
                <w:b/>
                <w:bCs/>
                <w:iCs/>
              </w:rPr>
            </w:pPr>
            <w:r w:rsidRPr="004C3920">
              <w:rPr>
                <w:rStyle w:val="Enfasigrassetto"/>
                <w:rFonts w:ascii="Times New Roman" w:eastAsia="Times New Roman" w:hAnsi="Times New Roman" w:cs="Times New Roman"/>
                <w:b w:val="0"/>
                <w:bCs w:val="0"/>
                <w:iCs/>
              </w:rPr>
              <w:t>Ambiti di intervento:</w:t>
            </w:r>
            <w:r w:rsidRPr="004C3920">
              <w:rPr>
                <w:rFonts w:ascii="Times New Roman" w:eastAsia="Times New Roman" w:hAnsi="Times New Roman" w:cs="Times New Roman"/>
                <w:b/>
                <w:bCs/>
                <w:iCs/>
              </w:rPr>
              <w:t xml:space="preserve"> </w:t>
            </w:r>
            <w:r w:rsidRPr="004C3920">
              <w:rPr>
                <w:rFonts w:ascii="Times New Roman" w:eastAsia="Times New Roman" w:hAnsi="Times New Roman" w:cs="Times New Roman"/>
                <w:iCs/>
              </w:rPr>
              <w:t>implementazione del modello “Le Scuole della Felicità”, accompagnamento dei docenti, supervisione delle attività laboratoriali e didattiche</w:t>
            </w:r>
          </w:p>
          <w:p w14:paraId="3CC116F1" w14:textId="77777777" w:rsidR="00DA465F" w:rsidRPr="004C3920" w:rsidRDefault="00C43FFC" w:rsidP="004C3920">
            <w:pPr>
              <w:pStyle w:val="Corpotesto"/>
              <w:numPr>
                <w:ilvl w:val="0"/>
                <w:numId w:val="18"/>
              </w:numPr>
              <w:tabs>
                <w:tab w:val="left" w:pos="0"/>
              </w:tabs>
              <w:jc w:val="both"/>
              <w:rPr>
                <w:rFonts w:ascii="Times New Roman" w:eastAsia="Times New Roman" w:hAnsi="Times New Roman" w:cs="Times New Roman"/>
                <w:b/>
                <w:bCs/>
                <w:iCs/>
              </w:rPr>
            </w:pPr>
            <w:proofErr w:type="spellStart"/>
            <w:r w:rsidRPr="00982412">
              <w:rPr>
                <w:rStyle w:val="Enfasigrassetto"/>
                <w:rFonts w:ascii="Times New Roman" w:eastAsia="Times New Roman" w:hAnsi="Times New Roman" w:cs="Times New Roman"/>
                <w:iCs/>
              </w:rPr>
              <w:t>Sanoma</w:t>
            </w:r>
            <w:proofErr w:type="spellEnd"/>
            <w:r w:rsidRPr="00982412">
              <w:rPr>
                <w:rStyle w:val="Enfasigrassetto"/>
                <w:rFonts w:ascii="Times New Roman" w:eastAsia="Times New Roman" w:hAnsi="Times New Roman" w:cs="Times New Roman"/>
                <w:iCs/>
              </w:rPr>
              <w:t xml:space="preserve"> Italia</w:t>
            </w:r>
            <w:r w:rsidRPr="004C3920">
              <w:rPr>
                <w:rStyle w:val="Enfasigrassetto"/>
                <w:rFonts w:ascii="Times New Roman" w:eastAsia="Times New Roman" w:hAnsi="Times New Roman" w:cs="Times New Roman"/>
                <w:b w:val="0"/>
                <w:bCs w:val="0"/>
                <w:iCs/>
              </w:rPr>
              <w:t xml:space="preserve"> (casa editrice scolastica ed Ente di formazione accreditato MIM)</w:t>
            </w:r>
            <w:r w:rsidRPr="004C3920">
              <w:rPr>
                <w:rFonts w:ascii="Times New Roman" w:eastAsia="Times New Roman" w:hAnsi="Times New Roman" w:cs="Times New Roman"/>
                <w:b/>
                <w:bCs/>
                <w:iCs/>
              </w:rPr>
              <w:t xml:space="preserve"> </w:t>
            </w:r>
          </w:p>
          <w:p w14:paraId="3CC116F2" w14:textId="77777777" w:rsidR="00DA465F" w:rsidRPr="003F21A2" w:rsidRDefault="00C43FFC" w:rsidP="004C3920">
            <w:pPr>
              <w:pStyle w:val="Corpotesto"/>
              <w:numPr>
                <w:ilvl w:val="1"/>
                <w:numId w:val="18"/>
              </w:numPr>
              <w:tabs>
                <w:tab w:val="left" w:pos="0"/>
              </w:tabs>
              <w:spacing w:after="0"/>
              <w:jc w:val="both"/>
              <w:rPr>
                <w:rFonts w:ascii="Times New Roman" w:eastAsia="Times New Roman" w:hAnsi="Times New Roman" w:cs="Times New Roman"/>
                <w:iCs/>
              </w:rPr>
            </w:pPr>
            <w:r w:rsidRPr="004C3920">
              <w:rPr>
                <w:rStyle w:val="Enfasigrassetto"/>
                <w:rFonts w:ascii="Times New Roman" w:eastAsia="Times New Roman" w:hAnsi="Times New Roman" w:cs="Times New Roman"/>
                <w:b w:val="0"/>
                <w:bCs w:val="0"/>
                <w:iCs/>
              </w:rPr>
              <w:t>Ruolo:</w:t>
            </w:r>
            <w:r w:rsidRPr="004C3920">
              <w:rPr>
                <w:rFonts w:ascii="Times New Roman" w:eastAsia="Times New Roman" w:hAnsi="Times New Roman" w:cs="Times New Roman"/>
                <w:b/>
                <w:bCs/>
                <w:iCs/>
              </w:rPr>
              <w:t xml:space="preserve"> </w:t>
            </w:r>
            <w:r w:rsidRPr="003F21A2">
              <w:rPr>
                <w:rFonts w:ascii="Times New Roman" w:eastAsia="Times New Roman" w:hAnsi="Times New Roman" w:cs="Times New Roman"/>
                <w:iCs/>
              </w:rPr>
              <w:t xml:space="preserve">partner editoriale e formativo, fornitura di materiali didattici e supporto nella progettazione dei percorsi di educazione socio-emotiva. </w:t>
            </w:r>
          </w:p>
          <w:p w14:paraId="3CC116F3" w14:textId="6FB4C647" w:rsidR="00DA465F" w:rsidRPr="003F21A2" w:rsidRDefault="00C43FFC" w:rsidP="004C3920">
            <w:pPr>
              <w:pStyle w:val="Corpotesto"/>
              <w:numPr>
                <w:ilvl w:val="1"/>
                <w:numId w:val="18"/>
              </w:numPr>
              <w:tabs>
                <w:tab w:val="left" w:pos="0"/>
              </w:tabs>
              <w:jc w:val="both"/>
              <w:rPr>
                <w:rFonts w:ascii="Times New Roman" w:eastAsia="Times New Roman" w:hAnsi="Times New Roman" w:cs="Times New Roman"/>
                <w:iCs/>
              </w:rPr>
            </w:pPr>
            <w:r w:rsidRPr="004C3920">
              <w:rPr>
                <w:rStyle w:val="Enfasigrassetto"/>
                <w:rFonts w:ascii="Times New Roman" w:eastAsia="Times New Roman" w:hAnsi="Times New Roman" w:cs="Times New Roman"/>
                <w:b w:val="0"/>
                <w:bCs w:val="0"/>
                <w:iCs/>
              </w:rPr>
              <w:t>Ambiti di intervento:</w:t>
            </w:r>
            <w:r w:rsidRPr="004C3920">
              <w:rPr>
                <w:rFonts w:ascii="Times New Roman" w:eastAsia="Times New Roman" w:hAnsi="Times New Roman" w:cs="Times New Roman"/>
                <w:b/>
                <w:bCs/>
                <w:iCs/>
              </w:rPr>
              <w:t xml:space="preserve"> </w:t>
            </w:r>
            <w:r w:rsidRPr="003F21A2">
              <w:rPr>
                <w:rFonts w:ascii="Times New Roman" w:eastAsia="Times New Roman" w:hAnsi="Times New Roman" w:cs="Times New Roman"/>
                <w:iCs/>
              </w:rPr>
              <w:t xml:space="preserve">pubblicazione e distribuzione dei libri “La scuola della felicità”, “Lezioni di felicità” e “Educazione alla felicità e inclusione” (collana “Insegnare nel XXI Secolo”), utilizzati come saggi e strumenti didattici a supporto delle attività progettuali; </w:t>
            </w:r>
            <w:r w:rsidR="001E483C">
              <w:rPr>
                <w:rFonts w:ascii="Times New Roman" w:eastAsia="Times New Roman" w:hAnsi="Times New Roman" w:cs="Times New Roman"/>
                <w:iCs/>
              </w:rPr>
              <w:t>partner per la</w:t>
            </w:r>
            <w:r w:rsidRPr="003F21A2">
              <w:rPr>
                <w:rFonts w:ascii="Times New Roman" w:eastAsia="Times New Roman" w:hAnsi="Times New Roman" w:cs="Times New Roman"/>
                <w:iCs/>
              </w:rPr>
              <w:t xml:space="preserve"> formazione dei docenti e </w:t>
            </w:r>
            <w:r w:rsidR="001E483C">
              <w:rPr>
                <w:rFonts w:ascii="Times New Roman" w:eastAsia="Times New Roman" w:hAnsi="Times New Roman" w:cs="Times New Roman"/>
                <w:iCs/>
              </w:rPr>
              <w:t>la</w:t>
            </w:r>
            <w:r w:rsidRPr="003F21A2">
              <w:rPr>
                <w:rFonts w:ascii="Times New Roman" w:eastAsia="Times New Roman" w:hAnsi="Times New Roman" w:cs="Times New Roman"/>
                <w:iCs/>
              </w:rPr>
              <w:t xml:space="preserve"> diffusione delle metodologie innovative del progetto. </w:t>
            </w:r>
          </w:p>
          <w:p w14:paraId="3CC116F4" w14:textId="77777777" w:rsidR="00DA465F" w:rsidRDefault="00DA465F">
            <w:pPr>
              <w:pStyle w:val="Corpotesto"/>
              <w:jc w:val="both"/>
              <w:rPr>
                <w:rFonts w:ascii="Times New Roman" w:eastAsia="Times New Roman" w:hAnsi="Times New Roman" w:cs="Times New Roman"/>
                <w:b/>
                <w:i/>
              </w:rPr>
            </w:pPr>
          </w:p>
          <w:p w14:paraId="3CC116F5" w14:textId="77777777" w:rsidR="00DA465F" w:rsidRDefault="00DA465F">
            <w:pPr>
              <w:jc w:val="both"/>
              <w:rPr>
                <w:rFonts w:ascii="Times New Roman" w:eastAsia="Times New Roman" w:hAnsi="Times New Roman" w:cs="Times New Roman"/>
                <w:b/>
                <w:i/>
              </w:rPr>
            </w:pPr>
          </w:p>
        </w:tc>
      </w:tr>
      <w:tr w:rsidR="00DA465F" w14:paraId="3CC116F8" w14:textId="77777777">
        <w:tc>
          <w:tcPr>
            <w:tcW w:w="9634" w:type="dxa"/>
            <w:tcBorders>
              <w:top w:val="single" w:sz="4" w:space="0" w:color="000000"/>
              <w:left w:val="single" w:sz="4" w:space="0" w:color="000000"/>
              <w:bottom w:val="single" w:sz="4" w:space="0" w:color="000000"/>
              <w:right w:val="single" w:sz="4" w:space="0" w:color="000000"/>
            </w:tcBorders>
            <w:shd w:val="clear" w:color="auto" w:fill="DBE5F1"/>
          </w:tcPr>
          <w:p w14:paraId="3CC116F7" w14:textId="77777777" w:rsidR="00DA465F" w:rsidRDefault="00C43FFC">
            <w:pPr>
              <w:jc w:val="both"/>
              <w:rPr>
                <w:rFonts w:ascii="Times New Roman" w:eastAsia="Times New Roman" w:hAnsi="Times New Roman" w:cs="Times New Roman"/>
                <w:b/>
                <w:i/>
              </w:rPr>
            </w:pPr>
            <w:r>
              <w:rPr>
                <w:rFonts w:ascii="Times New Roman" w:eastAsia="Times New Roman" w:hAnsi="Times New Roman" w:cs="Times New Roman"/>
                <w:b/>
                <w:i/>
              </w:rPr>
              <w:lastRenderedPageBreak/>
              <w:t>Modalità di integrazione delle attività di sviluppo delle competenze non cognitive/trasversali nelle pratiche di insegnamento, nel curricolo, nella progettazione didattica e formativa della scuola (o delle scuole della rete)</w:t>
            </w:r>
          </w:p>
        </w:tc>
      </w:tr>
      <w:tr w:rsidR="00DA465F" w14:paraId="3CC11700" w14:textId="77777777">
        <w:tc>
          <w:tcPr>
            <w:tcW w:w="9634" w:type="dxa"/>
            <w:tcBorders>
              <w:top w:val="single" w:sz="4" w:space="0" w:color="000000"/>
              <w:left w:val="single" w:sz="4" w:space="0" w:color="000000"/>
              <w:bottom w:val="single" w:sz="4" w:space="0" w:color="000000"/>
              <w:right w:val="single" w:sz="4" w:space="0" w:color="000000"/>
            </w:tcBorders>
            <w:shd w:val="clear" w:color="auto" w:fill="FFFFFF"/>
          </w:tcPr>
          <w:p w14:paraId="264FD8F1" w14:textId="1C4D840A" w:rsidR="00CA21D4" w:rsidRPr="00543F50" w:rsidRDefault="00CA21D4" w:rsidP="00CA21D4">
            <w:pPr>
              <w:pStyle w:val="Corpotesto"/>
              <w:jc w:val="both"/>
              <w:rPr>
                <w:rFonts w:ascii="Times New Roman" w:eastAsia="Times New Roman" w:hAnsi="Times New Roman" w:cs="Times New Roman"/>
                <w:color w:val="EE0000"/>
              </w:rPr>
            </w:pPr>
            <w:r w:rsidRPr="00543F50">
              <w:rPr>
                <w:rFonts w:ascii="Times New Roman" w:eastAsia="Times New Roman" w:hAnsi="Times New Roman" w:cs="Times New Roman"/>
                <w:color w:val="EE0000"/>
              </w:rPr>
              <w:t>[</w:t>
            </w:r>
            <w:r>
              <w:rPr>
                <w:rFonts w:ascii="Times New Roman" w:eastAsia="Times New Roman" w:hAnsi="Times New Roman" w:cs="Times New Roman"/>
                <w:color w:val="EE0000"/>
              </w:rPr>
              <w:t>testo da</w:t>
            </w:r>
            <w:r w:rsidRPr="00543F50">
              <w:rPr>
                <w:rFonts w:ascii="Times New Roman" w:eastAsia="Times New Roman" w:hAnsi="Times New Roman" w:cs="Times New Roman"/>
                <w:color w:val="EE0000"/>
              </w:rPr>
              <w:t xml:space="preserve"> </w:t>
            </w:r>
            <w:r>
              <w:rPr>
                <w:rFonts w:ascii="Times New Roman" w:eastAsia="Times New Roman" w:hAnsi="Times New Roman" w:cs="Times New Roman"/>
                <w:color w:val="EE0000"/>
              </w:rPr>
              <w:t>verificare e adattare</w:t>
            </w:r>
            <w:r w:rsidRPr="00543F50">
              <w:rPr>
                <w:rFonts w:ascii="Times New Roman" w:eastAsia="Times New Roman" w:hAnsi="Times New Roman" w:cs="Times New Roman"/>
                <w:color w:val="EE0000"/>
              </w:rPr>
              <w:t>]</w:t>
            </w:r>
          </w:p>
          <w:p w14:paraId="3CC116F9" w14:textId="77777777" w:rsidR="00DA465F" w:rsidRPr="001E483C" w:rsidRDefault="00C43FFC">
            <w:pPr>
              <w:pStyle w:val="Corpotesto"/>
              <w:spacing w:after="200"/>
              <w:jc w:val="both"/>
              <w:rPr>
                <w:rFonts w:ascii="Times New Roman" w:eastAsia="Times New Roman" w:hAnsi="Times New Roman" w:cs="Times New Roman"/>
                <w:b/>
                <w:iCs/>
              </w:rPr>
            </w:pPr>
            <w:r w:rsidRPr="001E483C">
              <w:rPr>
                <w:rFonts w:ascii="Times New Roman" w:eastAsia="Times New Roman" w:hAnsi="Times New Roman" w:cs="Times New Roman"/>
                <w:bCs/>
                <w:iCs/>
              </w:rPr>
              <w:t xml:space="preserve">Il progetto </w:t>
            </w:r>
            <w:r w:rsidRPr="001E483C">
              <w:rPr>
                <w:rStyle w:val="Enfasigrassetto"/>
                <w:rFonts w:ascii="Times New Roman" w:eastAsia="Times New Roman" w:hAnsi="Times New Roman" w:cs="Times New Roman"/>
                <w:b w:val="0"/>
                <w:iCs/>
              </w:rPr>
              <w:t>“Le Scuole della Felicità”</w:t>
            </w:r>
            <w:r w:rsidRPr="001E483C">
              <w:rPr>
                <w:rFonts w:ascii="Times New Roman" w:eastAsia="Times New Roman" w:hAnsi="Times New Roman" w:cs="Times New Roman"/>
                <w:bCs/>
                <w:iCs/>
              </w:rPr>
              <w:t xml:space="preserve"> è attuato all’interno della progettualità ordinaria e strategica dell’Istituzione scolastica, risultando coerente e integrato con il </w:t>
            </w:r>
            <w:r w:rsidRPr="001E483C">
              <w:rPr>
                <w:rStyle w:val="Enfasigrassetto"/>
                <w:rFonts w:ascii="Times New Roman" w:eastAsia="Times New Roman" w:hAnsi="Times New Roman" w:cs="Times New Roman"/>
                <w:b w:val="0"/>
                <w:iCs/>
              </w:rPr>
              <w:t>Piano Triennale dell’Offerta Formativa (PTOF)</w:t>
            </w:r>
            <w:r w:rsidRPr="001E483C">
              <w:rPr>
                <w:rFonts w:ascii="Times New Roman" w:eastAsia="Times New Roman" w:hAnsi="Times New Roman" w:cs="Times New Roman"/>
                <w:b/>
                <w:iCs/>
              </w:rPr>
              <w:t>.</w:t>
            </w:r>
          </w:p>
          <w:p w14:paraId="3CC116FA" w14:textId="77777777" w:rsidR="00DA465F" w:rsidRPr="001E483C" w:rsidRDefault="00C43FFC">
            <w:pPr>
              <w:pStyle w:val="Corpotesto"/>
              <w:spacing w:after="200"/>
              <w:jc w:val="both"/>
              <w:rPr>
                <w:rFonts w:ascii="Times New Roman" w:eastAsia="Times New Roman" w:hAnsi="Times New Roman" w:cs="Times New Roman"/>
                <w:bCs/>
                <w:iCs/>
              </w:rPr>
            </w:pPr>
            <w:r w:rsidRPr="001E483C">
              <w:rPr>
                <w:rFonts w:ascii="Times New Roman" w:eastAsia="Times New Roman" w:hAnsi="Times New Roman" w:cs="Times New Roman"/>
                <w:bCs/>
                <w:iCs/>
              </w:rPr>
              <w:t xml:space="preserve">L’iniziativa rientra nelle azioni di ampliamento e innovazione dell’offerta formativa, finalizzate alla promozione del </w:t>
            </w:r>
            <w:r w:rsidRPr="001E483C">
              <w:rPr>
                <w:rStyle w:val="Enfasigrassetto"/>
                <w:rFonts w:ascii="Times New Roman" w:eastAsia="Times New Roman" w:hAnsi="Times New Roman" w:cs="Times New Roman"/>
                <w:b w:val="0"/>
                <w:iCs/>
              </w:rPr>
              <w:t>benessere scolastico</w:t>
            </w:r>
            <w:r w:rsidRPr="001E483C">
              <w:rPr>
                <w:rFonts w:ascii="Times New Roman" w:eastAsia="Times New Roman" w:hAnsi="Times New Roman" w:cs="Times New Roman"/>
                <w:bCs/>
                <w:iCs/>
              </w:rPr>
              <w:t>, dello sviluppo delle competenze trasversali e della crescita personale e sociale degli studenti, in linea con le priorità educative nazionali ed europee.</w:t>
            </w:r>
          </w:p>
          <w:p w14:paraId="3CC116FB" w14:textId="77777777" w:rsidR="00DA465F" w:rsidRPr="001E483C" w:rsidRDefault="00C43FFC">
            <w:pPr>
              <w:pStyle w:val="Corpotesto"/>
              <w:spacing w:after="200"/>
              <w:jc w:val="both"/>
              <w:rPr>
                <w:rFonts w:ascii="Times New Roman" w:eastAsia="Times New Roman" w:hAnsi="Times New Roman" w:cs="Times New Roman"/>
                <w:bCs/>
                <w:iCs/>
              </w:rPr>
            </w:pPr>
            <w:r w:rsidRPr="001E483C">
              <w:rPr>
                <w:rFonts w:ascii="Times New Roman" w:eastAsia="Times New Roman" w:hAnsi="Times New Roman" w:cs="Times New Roman"/>
                <w:bCs/>
                <w:iCs/>
              </w:rPr>
              <w:t>Il progetto si colloca nel quadro delle azioni di sistema per il miglioramento della qualità dell’istruzione, coerente con:</w:t>
            </w:r>
          </w:p>
          <w:p w14:paraId="3CC116FC" w14:textId="77777777" w:rsidR="00DA465F" w:rsidRPr="001E483C" w:rsidRDefault="00C43FFC">
            <w:pPr>
              <w:pStyle w:val="Corpotesto"/>
              <w:numPr>
                <w:ilvl w:val="0"/>
                <w:numId w:val="11"/>
              </w:numPr>
              <w:tabs>
                <w:tab w:val="clear" w:pos="709"/>
                <w:tab w:val="left" w:pos="0"/>
              </w:tabs>
              <w:spacing w:after="0"/>
              <w:jc w:val="both"/>
              <w:rPr>
                <w:rFonts w:ascii="Times New Roman" w:eastAsia="Times New Roman" w:hAnsi="Times New Roman" w:cs="Times New Roman"/>
                <w:bCs/>
                <w:iCs/>
              </w:rPr>
            </w:pPr>
            <w:r w:rsidRPr="001E483C">
              <w:rPr>
                <w:rFonts w:ascii="Times New Roman" w:eastAsia="Times New Roman" w:hAnsi="Times New Roman" w:cs="Times New Roman"/>
                <w:bCs/>
                <w:iCs/>
              </w:rPr>
              <w:t xml:space="preserve">le finalità del </w:t>
            </w:r>
            <w:r w:rsidRPr="001E483C">
              <w:rPr>
                <w:rStyle w:val="Enfasigrassetto"/>
                <w:rFonts w:ascii="Times New Roman" w:eastAsia="Times New Roman" w:hAnsi="Times New Roman" w:cs="Times New Roman"/>
                <w:b w:val="0"/>
                <w:iCs/>
              </w:rPr>
              <w:t>PNRR – Missione 4: Istruzione e Ricerca</w:t>
            </w:r>
            <w:r w:rsidRPr="001E483C">
              <w:rPr>
                <w:rFonts w:ascii="Times New Roman" w:eastAsia="Times New Roman" w:hAnsi="Times New Roman" w:cs="Times New Roman"/>
                <w:bCs/>
                <w:iCs/>
              </w:rPr>
              <w:t xml:space="preserve">, in particolare contrasto alla dispersione scolastica, promozione del successo formativo e rafforzamento delle competenze socio-emotive; </w:t>
            </w:r>
          </w:p>
          <w:p w14:paraId="3CC116FD" w14:textId="77777777" w:rsidR="00DA465F" w:rsidRPr="001E483C" w:rsidRDefault="00C43FFC">
            <w:pPr>
              <w:pStyle w:val="Corpotesto"/>
              <w:numPr>
                <w:ilvl w:val="0"/>
                <w:numId w:val="11"/>
              </w:numPr>
              <w:tabs>
                <w:tab w:val="clear" w:pos="709"/>
                <w:tab w:val="left" w:pos="0"/>
              </w:tabs>
              <w:jc w:val="both"/>
              <w:rPr>
                <w:rFonts w:ascii="Times New Roman" w:eastAsia="Times New Roman" w:hAnsi="Times New Roman" w:cs="Times New Roman"/>
                <w:bCs/>
                <w:iCs/>
              </w:rPr>
            </w:pPr>
            <w:r w:rsidRPr="001E483C">
              <w:rPr>
                <w:rFonts w:ascii="Times New Roman" w:eastAsia="Times New Roman" w:hAnsi="Times New Roman" w:cs="Times New Roman"/>
                <w:bCs/>
                <w:iCs/>
              </w:rPr>
              <w:t xml:space="preserve">le linee di intervento dei </w:t>
            </w:r>
            <w:r w:rsidRPr="001E483C">
              <w:rPr>
                <w:rStyle w:val="Enfasigrassetto"/>
                <w:rFonts w:ascii="Times New Roman" w:eastAsia="Times New Roman" w:hAnsi="Times New Roman" w:cs="Times New Roman"/>
                <w:b w:val="0"/>
                <w:iCs/>
              </w:rPr>
              <w:t>programmi europei e PON</w:t>
            </w:r>
            <w:r w:rsidRPr="001E483C">
              <w:rPr>
                <w:rFonts w:ascii="Times New Roman" w:eastAsia="Times New Roman" w:hAnsi="Times New Roman" w:cs="Times New Roman"/>
                <w:b/>
                <w:iCs/>
              </w:rPr>
              <w:t xml:space="preserve">, </w:t>
            </w:r>
            <w:r w:rsidRPr="001E483C">
              <w:rPr>
                <w:rFonts w:ascii="Times New Roman" w:eastAsia="Times New Roman" w:hAnsi="Times New Roman" w:cs="Times New Roman"/>
                <w:bCs/>
                <w:iCs/>
              </w:rPr>
              <w:t xml:space="preserve">orientate allo sviluppo delle competenze chiave di cittadinanza, al benessere psicofisico e alla costruzione di ambienti di apprendimento inclusivi e partecipativi. </w:t>
            </w:r>
          </w:p>
          <w:p w14:paraId="3CC116FE" w14:textId="05B69FC5" w:rsidR="00DA465F" w:rsidRPr="001E483C" w:rsidRDefault="00C43FFC">
            <w:pPr>
              <w:pStyle w:val="Corpotesto"/>
              <w:spacing w:after="200"/>
              <w:jc w:val="both"/>
              <w:rPr>
                <w:rFonts w:ascii="Times New Roman" w:eastAsia="Times New Roman" w:hAnsi="Times New Roman" w:cs="Times New Roman"/>
                <w:bCs/>
                <w:iCs/>
              </w:rPr>
            </w:pPr>
            <w:r w:rsidRPr="001E483C">
              <w:rPr>
                <w:rFonts w:ascii="Times New Roman" w:eastAsia="Times New Roman" w:hAnsi="Times New Roman" w:cs="Times New Roman"/>
                <w:bCs/>
                <w:iCs/>
              </w:rPr>
              <w:t xml:space="preserve">Il progetto </w:t>
            </w:r>
            <w:r w:rsidRPr="00CA21D4">
              <w:rPr>
                <w:rFonts w:ascii="Times New Roman" w:eastAsia="Times New Roman" w:hAnsi="Times New Roman" w:cs="Times New Roman"/>
                <w:bCs/>
                <w:iCs/>
                <w:color w:val="EE0000"/>
              </w:rPr>
              <w:t xml:space="preserve">è formalmente inserito nel PTOF </w:t>
            </w:r>
            <w:r w:rsidRPr="001E483C">
              <w:rPr>
                <w:rFonts w:ascii="Times New Roman" w:eastAsia="Times New Roman" w:hAnsi="Times New Roman" w:cs="Times New Roman"/>
                <w:bCs/>
                <w:iCs/>
              </w:rPr>
              <w:t xml:space="preserve">e declinato in attività </w:t>
            </w:r>
            <w:r w:rsidR="001E483C" w:rsidRPr="001E483C">
              <w:rPr>
                <w:rFonts w:ascii="Times New Roman" w:eastAsia="Times New Roman" w:hAnsi="Times New Roman" w:cs="Times New Roman"/>
                <w:bCs/>
                <w:iCs/>
              </w:rPr>
              <w:t xml:space="preserve">sia </w:t>
            </w:r>
            <w:r w:rsidRPr="001E483C">
              <w:rPr>
                <w:rStyle w:val="Enfasigrassetto"/>
                <w:rFonts w:ascii="Times New Roman" w:eastAsia="Times New Roman" w:hAnsi="Times New Roman" w:cs="Times New Roman"/>
                <w:b w:val="0"/>
                <w:iCs/>
              </w:rPr>
              <w:t>curriculari sia extracurriculari</w:t>
            </w:r>
            <w:r w:rsidRPr="001E483C">
              <w:rPr>
                <w:rFonts w:ascii="Times New Roman" w:eastAsia="Times New Roman" w:hAnsi="Times New Roman" w:cs="Times New Roman"/>
                <w:bCs/>
                <w:iCs/>
              </w:rPr>
              <w:t>, garantendo una diffusione trasversale e sistemica all’interno dell’istituto.</w:t>
            </w:r>
          </w:p>
          <w:p w14:paraId="3CC116FF" w14:textId="77777777" w:rsidR="00DA465F" w:rsidRDefault="00DA465F">
            <w:pPr>
              <w:jc w:val="both"/>
              <w:rPr>
                <w:rFonts w:ascii="Times New Roman" w:eastAsia="Times New Roman" w:hAnsi="Times New Roman" w:cs="Times New Roman"/>
                <w:b/>
                <w:i/>
              </w:rPr>
            </w:pPr>
          </w:p>
        </w:tc>
      </w:tr>
      <w:tr w:rsidR="00DA465F" w14:paraId="3CC11702" w14:textId="77777777">
        <w:tc>
          <w:tcPr>
            <w:tcW w:w="9634" w:type="dxa"/>
            <w:tcBorders>
              <w:top w:val="single" w:sz="4" w:space="0" w:color="000000"/>
              <w:left w:val="single" w:sz="4" w:space="0" w:color="000000"/>
              <w:bottom w:val="single" w:sz="4" w:space="0" w:color="000000"/>
              <w:right w:val="single" w:sz="4" w:space="0" w:color="000000"/>
            </w:tcBorders>
            <w:shd w:val="clear" w:color="auto" w:fill="DBE5F1"/>
          </w:tcPr>
          <w:p w14:paraId="3CC11701" w14:textId="77777777" w:rsidR="00DA465F" w:rsidRDefault="00C43FFC">
            <w:pPr>
              <w:jc w:val="both"/>
              <w:rPr>
                <w:rFonts w:ascii="Times New Roman" w:eastAsia="Times New Roman" w:hAnsi="Times New Roman" w:cs="Times New Roman"/>
              </w:rPr>
            </w:pPr>
            <w:r>
              <w:rPr>
                <w:rFonts w:ascii="Times New Roman" w:eastAsia="Times New Roman" w:hAnsi="Times New Roman" w:cs="Times New Roman"/>
                <w:b/>
                <w:i/>
              </w:rPr>
              <w:t>Criteri e strumenti che si intendono adottare per la rilevazione dello sviluppo</w:t>
            </w:r>
            <w:r>
              <w:rPr>
                <w:rFonts w:ascii="Times New Roman" w:eastAsia="Times New Roman" w:hAnsi="Times New Roman" w:cs="Times New Roman"/>
              </w:rPr>
              <w:t xml:space="preserve"> </w:t>
            </w:r>
            <w:r>
              <w:rPr>
                <w:rFonts w:ascii="Times New Roman" w:eastAsia="Times New Roman" w:hAnsi="Times New Roman" w:cs="Times New Roman"/>
                <w:b/>
                <w:i/>
              </w:rPr>
              <w:t>delle competenze non cognitive/trasversali, in coerenza con la certificazione delle competenze e con le competenze chiave europee per l’apprendimento permanente.</w:t>
            </w:r>
          </w:p>
        </w:tc>
      </w:tr>
      <w:tr w:rsidR="00DA465F" w14:paraId="3CC11710" w14:textId="77777777">
        <w:tc>
          <w:tcPr>
            <w:tcW w:w="9634" w:type="dxa"/>
            <w:tcBorders>
              <w:top w:val="single" w:sz="4" w:space="0" w:color="000000"/>
              <w:left w:val="single" w:sz="4" w:space="0" w:color="000000"/>
              <w:bottom w:val="single" w:sz="4" w:space="0" w:color="000000"/>
              <w:right w:val="single" w:sz="4" w:space="0" w:color="000000"/>
            </w:tcBorders>
            <w:shd w:val="clear" w:color="auto" w:fill="FFFFFF"/>
          </w:tcPr>
          <w:p w14:paraId="3CC11703" w14:textId="77777777" w:rsidR="00DA465F" w:rsidRPr="003348F2" w:rsidRDefault="00C43FFC">
            <w:pPr>
              <w:pStyle w:val="Corpotesto"/>
              <w:spacing w:after="200"/>
              <w:jc w:val="both"/>
              <w:rPr>
                <w:rFonts w:ascii="Times New Roman" w:eastAsia="Times New Roman" w:hAnsi="Times New Roman" w:cs="Times New Roman"/>
                <w:bCs/>
                <w:iCs/>
              </w:rPr>
            </w:pPr>
            <w:r w:rsidRPr="003348F2">
              <w:rPr>
                <w:rFonts w:ascii="Times New Roman" w:eastAsia="Times New Roman" w:hAnsi="Times New Roman" w:cs="Times New Roman"/>
                <w:bCs/>
                <w:iCs/>
              </w:rPr>
              <w:t xml:space="preserve">Lo sviluppo delle competenze non cognitive e trasversali negli studenti sarà rilevato attraverso </w:t>
            </w:r>
            <w:r w:rsidRPr="003348F2">
              <w:rPr>
                <w:rStyle w:val="Enfasigrassetto"/>
                <w:rFonts w:ascii="Times New Roman" w:eastAsia="Times New Roman" w:hAnsi="Times New Roman" w:cs="Times New Roman"/>
                <w:b w:val="0"/>
                <w:iCs/>
              </w:rPr>
              <w:t>strumenti qualitativi e quantitativi</w:t>
            </w:r>
            <w:r w:rsidRPr="003348F2">
              <w:rPr>
                <w:rFonts w:ascii="Times New Roman" w:eastAsia="Times New Roman" w:hAnsi="Times New Roman" w:cs="Times New Roman"/>
                <w:bCs/>
                <w:iCs/>
              </w:rPr>
              <w:t>, in coerenza con la certificazione delle competenze e le competenze chiave europee:</w:t>
            </w:r>
          </w:p>
          <w:p w14:paraId="3CC11704" w14:textId="501DCE90" w:rsidR="00DA465F" w:rsidRPr="003348F2" w:rsidRDefault="00C43FFC">
            <w:pPr>
              <w:pStyle w:val="Corpotesto"/>
              <w:numPr>
                <w:ilvl w:val="0"/>
                <w:numId w:val="14"/>
              </w:numPr>
              <w:spacing w:after="200"/>
              <w:jc w:val="both"/>
              <w:rPr>
                <w:rFonts w:ascii="Times New Roman" w:eastAsia="Times New Roman" w:hAnsi="Times New Roman" w:cs="Times New Roman"/>
                <w:bCs/>
                <w:iCs/>
              </w:rPr>
            </w:pPr>
            <w:r w:rsidRPr="003348F2">
              <w:rPr>
                <w:rFonts w:ascii="Times New Roman" w:eastAsia="Times New Roman" w:hAnsi="Times New Roman" w:cs="Times New Roman"/>
                <w:bCs/>
                <w:iCs/>
              </w:rPr>
              <w:t xml:space="preserve">lo sviluppo delle competenze trasversali verrà valutato </w:t>
            </w:r>
            <w:proofErr w:type="spellStart"/>
            <w:r w:rsidRPr="003348F2">
              <w:rPr>
                <w:rFonts w:ascii="Times New Roman" w:eastAsia="Times New Roman" w:hAnsi="Times New Roman" w:cs="Times New Roman"/>
                <w:bCs/>
                <w:iCs/>
              </w:rPr>
              <w:t>pre</w:t>
            </w:r>
            <w:proofErr w:type="spellEnd"/>
            <w:r w:rsidRPr="003348F2">
              <w:rPr>
                <w:rFonts w:ascii="Times New Roman" w:eastAsia="Times New Roman" w:hAnsi="Times New Roman" w:cs="Times New Roman"/>
                <w:bCs/>
                <w:iCs/>
              </w:rPr>
              <w:t xml:space="preserve"> e post con questionari standardizzati e focus group con alunni, insegnanti e genitori. Gli strumenti includono osservazioni strutturate e scale di autovalutazione per misurare resilienza, motivazione e abilità socio-emotive</w:t>
            </w:r>
          </w:p>
          <w:p w14:paraId="3CC11705" w14:textId="77777777" w:rsidR="00DA465F" w:rsidRPr="003348F2" w:rsidRDefault="00C43FFC">
            <w:pPr>
              <w:pStyle w:val="Corpotesto"/>
              <w:numPr>
                <w:ilvl w:val="0"/>
                <w:numId w:val="14"/>
              </w:numPr>
              <w:spacing w:after="200"/>
              <w:jc w:val="both"/>
              <w:rPr>
                <w:rFonts w:ascii="Times New Roman" w:eastAsia="Times New Roman" w:hAnsi="Times New Roman" w:cs="Times New Roman"/>
                <w:bCs/>
                <w:iCs/>
              </w:rPr>
            </w:pPr>
            <w:r w:rsidRPr="003348F2">
              <w:rPr>
                <w:rFonts w:ascii="Times New Roman" w:eastAsia="Times New Roman" w:hAnsi="Times New Roman" w:cs="Times New Roman"/>
                <w:bCs/>
                <w:iCs/>
              </w:rPr>
              <w:t>monitoraggio in itinere: focus group trimestrali e questionari intermedi per valutare il processo di cambiamento</w:t>
            </w:r>
          </w:p>
          <w:p w14:paraId="3CC11707" w14:textId="77777777" w:rsidR="00DA465F" w:rsidRPr="003348F2" w:rsidRDefault="00C43FFC" w:rsidP="00B90CCF">
            <w:pPr>
              <w:pStyle w:val="Corpotesto"/>
              <w:numPr>
                <w:ilvl w:val="0"/>
                <w:numId w:val="14"/>
              </w:numPr>
              <w:spacing w:after="200"/>
              <w:jc w:val="both"/>
              <w:rPr>
                <w:rFonts w:ascii="Times New Roman" w:eastAsia="Times New Roman" w:hAnsi="Times New Roman" w:cs="Times New Roman"/>
                <w:bCs/>
                <w:iCs/>
              </w:rPr>
            </w:pPr>
            <w:r w:rsidRPr="003348F2">
              <w:rPr>
                <w:rFonts w:ascii="Times New Roman" w:eastAsia="Times New Roman" w:hAnsi="Times New Roman" w:cs="Times New Roman"/>
                <w:bCs/>
                <w:iCs/>
              </w:rPr>
              <w:t xml:space="preserve">La rendicontazione avverrà tramite un report scientifico </w:t>
            </w:r>
            <w:proofErr w:type="spellStart"/>
            <w:r w:rsidRPr="003348F2">
              <w:rPr>
                <w:rFonts w:ascii="Times New Roman" w:eastAsia="Times New Roman" w:hAnsi="Times New Roman" w:cs="Times New Roman"/>
                <w:bCs/>
                <w:iCs/>
              </w:rPr>
              <w:t>evidence</w:t>
            </w:r>
            <w:proofErr w:type="spellEnd"/>
            <w:r w:rsidRPr="003348F2">
              <w:rPr>
                <w:rFonts w:ascii="Times New Roman" w:eastAsia="Times New Roman" w:hAnsi="Times New Roman" w:cs="Times New Roman"/>
                <w:bCs/>
                <w:iCs/>
              </w:rPr>
              <w:t xml:space="preserve"> </w:t>
            </w:r>
            <w:proofErr w:type="spellStart"/>
            <w:r w:rsidRPr="003348F2">
              <w:rPr>
                <w:rFonts w:ascii="Times New Roman" w:eastAsia="Times New Roman" w:hAnsi="Times New Roman" w:cs="Times New Roman"/>
                <w:bCs/>
                <w:iCs/>
              </w:rPr>
              <w:t>based</w:t>
            </w:r>
            <w:proofErr w:type="spellEnd"/>
            <w:r w:rsidRPr="003348F2">
              <w:rPr>
                <w:rFonts w:ascii="Times New Roman" w:eastAsia="Times New Roman" w:hAnsi="Times New Roman" w:cs="Times New Roman"/>
                <w:bCs/>
                <w:iCs/>
              </w:rPr>
              <w:t xml:space="preserve"> e con analisi statistiche</w:t>
            </w:r>
          </w:p>
          <w:p w14:paraId="3CC11708" w14:textId="77777777" w:rsidR="00DA465F" w:rsidRPr="003348F2" w:rsidRDefault="00C43FFC">
            <w:pPr>
              <w:pStyle w:val="Corpotesto"/>
              <w:numPr>
                <w:ilvl w:val="0"/>
                <w:numId w:val="12"/>
              </w:numPr>
              <w:tabs>
                <w:tab w:val="clear" w:pos="709"/>
                <w:tab w:val="left" w:pos="0"/>
              </w:tabs>
              <w:spacing w:after="0"/>
              <w:jc w:val="both"/>
              <w:rPr>
                <w:rFonts w:ascii="Times New Roman" w:eastAsia="Times New Roman" w:hAnsi="Times New Roman" w:cs="Times New Roman"/>
                <w:bCs/>
                <w:iCs/>
              </w:rPr>
            </w:pPr>
            <w:r w:rsidRPr="003348F2">
              <w:rPr>
                <w:rStyle w:val="Enfasigrassetto"/>
                <w:rFonts w:ascii="Times New Roman" w:eastAsia="Times New Roman" w:hAnsi="Times New Roman" w:cs="Times New Roman"/>
                <w:b w:val="0"/>
                <w:iCs/>
              </w:rPr>
              <w:t>Osservazione sistematica in classe</w:t>
            </w:r>
            <w:r w:rsidRPr="003348F2">
              <w:rPr>
                <w:rFonts w:ascii="Times New Roman" w:eastAsia="Times New Roman" w:hAnsi="Times New Roman" w:cs="Times New Roman"/>
                <w:bCs/>
                <w:iCs/>
              </w:rPr>
              <w:t xml:space="preserve"> da parte dei docenti, con attenzione </w:t>
            </w:r>
            <w:proofErr w:type="gramStart"/>
            <w:r w:rsidRPr="003348F2">
              <w:rPr>
                <w:rFonts w:ascii="Times New Roman" w:eastAsia="Times New Roman" w:hAnsi="Times New Roman" w:cs="Times New Roman"/>
                <w:bCs/>
                <w:iCs/>
              </w:rPr>
              <w:t>a</w:t>
            </w:r>
            <w:proofErr w:type="gramEnd"/>
            <w:r w:rsidRPr="003348F2">
              <w:rPr>
                <w:rFonts w:ascii="Times New Roman" w:eastAsia="Times New Roman" w:hAnsi="Times New Roman" w:cs="Times New Roman"/>
                <w:bCs/>
                <w:iCs/>
              </w:rPr>
              <w:t xml:space="preserve"> autonomia, collaborazione, leadership personale, gestione delle emozioni e partecipazione attiva; </w:t>
            </w:r>
          </w:p>
          <w:p w14:paraId="3CC11709" w14:textId="77777777" w:rsidR="00DA465F" w:rsidRPr="003348F2" w:rsidRDefault="00C43FFC">
            <w:pPr>
              <w:pStyle w:val="Corpotesto"/>
              <w:numPr>
                <w:ilvl w:val="0"/>
                <w:numId w:val="12"/>
              </w:numPr>
              <w:tabs>
                <w:tab w:val="clear" w:pos="709"/>
                <w:tab w:val="left" w:pos="0"/>
              </w:tabs>
              <w:spacing w:after="0"/>
              <w:jc w:val="both"/>
              <w:rPr>
                <w:rFonts w:ascii="Times New Roman" w:eastAsia="Times New Roman" w:hAnsi="Times New Roman" w:cs="Times New Roman"/>
                <w:bCs/>
                <w:iCs/>
              </w:rPr>
            </w:pPr>
            <w:r w:rsidRPr="003348F2">
              <w:rPr>
                <w:rStyle w:val="Enfasigrassetto"/>
                <w:rFonts w:ascii="Times New Roman" w:eastAsia="Times New Roman" w:hAnsi="Times New Roman" w:cs="Times New Roman"/>
                <w:b w:val="0"/>
                <w:iCs/>
              </w:rPr>
              <w:t>Schede di autovalutazione e Diario della Felicità</w:t>
            </w:r>
            <w:r w:rsidRPr="003348F2">
              <w:rPr>
                <w:rFonts w:ascii="Times New Roman" w:eastAsia="Times New Roman" w:hAnsi="Times New Roman" w:cs="Times New Roman"/>
                <w:bCs/>
                <w:iCs/>
              </w:rPr>
              <w:t xml:space="preserve">, per stimolare la riflessione individuale e monitorare i progressi; </w:t>
            </w:r>
          </w:p>
          <w:p w14:paraId="3CC1170A" w14:textId="77777777" w:rsidR="00DA465F" w:rsidRPr="003348F2" w:rsidRDefault="00C43FFC">
            <w:pPr>
              <w:pStyle w:val="Corpotesto"/>
              <w:numPr>
                <w:ilvl w:val="0"/>
                <w:numId w:val="12"/>
              </w:numPr>
              <w:tabs>
                <w:tab w:val="clear" w:pos="709"/>
                <w:tab w:val="left" w:pos="0"/>
              </w:tabs>
              <w:spacing w:after="0"/>
              <w:jc w:val="both"/>
              <w:rPr>
                <w:rFonts w:ascii="Times New Roman" w:eastAsia="Times New Roman" w:hAnsi="Times New Roman" w:cs="Times New Roman"/>
                <w:bCs/>
                <w:iCs/>
              </w:rPr>
            </w:pPr>
            <w:r w:rsidRPr="003348F2">
              <w:rPr>
                <w:rStyle w:val="Enfasigrassetto"/>
                <w:rFonts w:ascii="Times New Roman" w:eastAsia="Times New Roman" w:hAnsi="Times New Roman" w:cs="Times New Roman"/>
                <w:b w:val="0"/>
                <w:iCs/>
              </w:rPr>
              <w:t>Rubriche di valutazione delle competenze trasversali</w:t>
            </w:r>
            <w:r w:rsidRPr="003348F2">
              <w:rPr>
                <w:rFonts w:ascii="Times New Roman" w:eastAsia="Times New Roman" w:hAnsi="Times New Roman" w:cs="Times New Roman"/>
                <w:bCs/>
                <w:iCs/>
              </w:rPr>
              <w:t xml:space="preserve">, per standardizzare la rilevazione delle soft skills; </w:t>
            </w:r>
          </w:p>
          <w:p w14:paraId="3CC1170B" w14:textId="77777777" w:rsidR="00DA465F" w:rsidRPr="003348F2" w:rsidRDefault="00C43FFC">
            <w:pPr>
              <w:pStyle w:val="Corpotesto"/>
              <w:numPr>
                <w:ilvl w:val="0"/>
                <w:numId w:val="12"/>
              </w:numPr>
              <w:tabs>
                <w:tab w:val="clear" w:pos="709"/>
                <w:tab w:val="left" w:pos="0"/>
              </w:tabs>
              <w:spacing w:after="0"/>
              <w:jc w:val="both"/>
              <w:rPr>
                <w:rFonts w:ascii="Times New Roman" w:eastAsia="Times New Roman" w:hAnsi="Times New Roman" w:cs="Times New Roman"/>
                <w:bCs/>
                <w:iCs/>
              </w:rPr>
            </w:pPr>
            <w:r w:rsidRPr="003348F2">
              <w:rPr>
                <w:rStyle w:val="Enfasigrassetto"/>
                <w:rFonts w:ascii="Times New Roman" w:eastAsia="Times New Roman" w:hAnsi="Times New Roman" w:cs="Times New Roman"/>
                <w:b w:val="0"/>
                <w:iCs/>
              </w:rPr>
              <w:t>Peer assessment e lavoro di gruppo</w:t>
            </w:r>
            <w:r w:rsidRPr="003348F2">
              <w:rPr>
                <w:rFonts w:ascii="Times New Roman" w:eastAsia="Times New Roman" w:hAnsi="Times New Roman" w:cs="Times New Roman"/>
                <w:bCs/>
                <w:iCs/>
              </w:rPr>
              <w:t xml:space="preserve">, per valutare collaborazione, empatia e competenze sociali; </w:t>
            </w:r>
          </w:p>
          <w:p w14:paraId="3CC1170C" w14:textId="77777777" w:rsidR="00DA465F" w:rsidRPr="003348F2" w:rsidRDefault="00C43FFC">
            <w:pPr>
              <w:pStyle w:val="Corpotesto"/>
              <w:numPr>
                <w:ilvl w:val="0"/>
                <w:numId w:val="12"/>
              </w:numPr>
              <w:tabs>
                <w:tab w:val="clear" w:pos="709"/>
                <w:tab w:val="left" w:pos="0"/>
              </w:tabs>
              <w:spacing w:after="0"/>
              <w:jc w:val="both"/>
              <w:rPr>
                <w:rFonts w:ascii="Times New Roman" w:eastAsia="Times New Roman" w:hAnsi="Times New Roman" w:cs="Times New Roman"/>
                <w:bCs/>
                <w:iCs/>
              </w:rPr>
            </w:pPr>
            <w:r w:rsidRPr="003348F2">
              <w:rPr>
                <w:rStyle w:val="Enfasigrassetto"/>
                <w:rFonts w:ascii="Times New Roman" w:eastAsia="Times New Roman" w:hAnsi="Times New Roman" w:cs="Times New Roman"/>
                <w:b w:val="0"/>
                <w:iCs/>
              </w:rPr>
              <w:lastRenderedPageBreak/>
              <w:t>Cartellone trasformazionale e strumenti operativi del progetto</w:t>
            </w:r>
            <w:r w:rsidRPr="003348F2">
              <w:rPr>
                <w:rFonts w:ascii="Times New Roman" w:eastAsia="Times New Roman" w:hAnsi="Times New Roman" w:cs="Times New Roman"/>
                <w:bCs/>
                <w:iCs/>
              </w:rPr>
              <w:t xml:space="preserve">, a supporto della documentazione dell’apprendimento esperienziale; </w:t>
            </w:r>
          </w:p>
          <w:p w14:paraId="3CC1170D" w14:textId="77777777" w:rsidR="00DA465F" w:rsidRPr="003348F2" w:rsidRDefault="00C43FFC">
            <w:pPr>
              <w:pStyle w:val="Corpotesto"/>
              <w:numPr>
                <w:ilvl w:val="0"/>
                <w:numId w:val="12"/>
              </w:numPr>
              <w:tabs>
                <w:tab w:val="clear" w:pos="709"/>
                <w:tab w:val="left" w:pos="0"/>
              </w:tabs>
              <w:jc w:val="both"/>
              <w:rPr>
                <w:rFonts w:ascii="Times New Roman" w:eastAsia="Times New Roman" w:hAnsi="Times New Roman" w:cs="Times New Roman"/>
                <w:bCs/>
                <w:iCs/>
              </w:rPr>
            </w:pPr>
            <w:r w:rsidRPr="003348F2">
              <w:rPr>
                <w:rStyle w:val="Enfasigrassetto"/>
                <w:rFonts w:ascii="Times New Roman" w:eastAsia="Times New Roman" w:hAnsi="Times New Roman" w:cs="Times New Roman"/>
                <w:b w:val="0"/>
                <w:iCs/>
              </w:rPr>
              <w:t>Report periodici dei docenti</w:t>
            </w:r>
            <w:r w:rsidRPr="003348F2">
              <w:rPr>
                <w:rFonts w:ascii="Times New Roman" w:eastAsia="Times New Roman" w:hAnsi="Times New Roman" w:cs="Times New Roman"/>
                <w:bCs/>
                <w:iCs/>
              </w:rPr>
              <w:t xml:space="preserve">, per monitorare l’evoluzione delle competenze a livello di classe e singolo studente. </w:t>
            </w:r>
          </w:p>
          <w:p w14:paraId="3CC1170F" w14:textId="2FC7811A" w:rsidR="00DA465F" w:rsidRPr="00436361" w:rsidRDefault="00C43FFC" w:rsidP="00436361">
            <w:pPr>
              <w:pStyle w:val="Corpotesto"/>
              <w:spacing w:after="200"/>
              <w:jc w:val="both"/>
              <w:rPr>
                <w:rFonts w:ascii="Times New Roman" w:eastAsia="Times New Roman" w:hAnsi="Times New Roman" w:cs="Times New Roman"/>
                <w:bCs/>
                <w:iCs/>
              </w:rPr>
            </w:pPr>
            <w:r w:rsidRPr="003348F2">
              <w:rPr>
                <w:rFonts w:ascii="Times New Roman" w:eastAsia="Times New Roman" w:hAnsi="Times New Roman" w:cs="Times New Roman"/>
                <w:bCs/>
                <w:iCs/>
              </w:rPr>
              <w:t xml:space="preserve">Questi strumenti permetteranno di </w:t>
            </w:r>
            <w:r w:rsidRPr="003348F2">
              <w:rPr>
                <w:rStyle w:val="Enfasigrassetto"/>
                <w:rFonts w:ascii="Times New Roman" w:eastAsia="Times New Roman" w:hAnsi="Times New Roman" w:cs="Times New Roman"/>
                <w:b w:val="0"/>
                <w:iCs/>
              </w:rPr>
              <w:t>certificare le competenze trasversali acquisite</w:t>
            </w:r>
            <w:r w:rsidRPr="003348F2">
              <w:rPr>
                <w:rFonts w:ascii="Times New Roman" w:eastAsia="Times New Roman" w:hAnsi="Times New Roman" w:cs="Times New Roman"/>
                <w:bCs/>
                <w:iCs/>
              </w:rPr>
              <w:t xml:space="preserve"> e di favorire un miglioramento continuo dell’apprendimento e del clima scolastico.</w:t>
            </w:r>
          </w:p>
        </w:tc>
      </w:tr>
      <w:tr w:rsidR="00DA465F" w14:paraId="3CC11712" w14:textId="77777777">
        <w:tc>
          <w:tcPr>
            <w:tcW w:w="9634" w:type="dxa"/>
            <w:tcBorders>
              <w:top w:val="single" w:sz="4" w:space="0" w:color="000000"/>
              <w:left w:val="single" w:sz="4" w:space="0" w:color="000000"/>
              <w:bottom w:val="single" w:sz="4" w:space="0" w:color="000000"/>
              <w:right w:val="single" w:sz="4" w:space="0" w:color="000000"/>
            </w:tcBorders>
            <w:shd w:val="clear" w:color="auto" w:fill="DBE5F1"/>
          </w:tcPr>
          <w:p w14:paraId="3CC11711" w14:textId="77777777" w:rsidR="00DA465F" w:rsidRDefault="00C43FFC">
            <w:pPr>
              <w:jc w:val="both"/>
              <w:rPr>
                <w:rFonts w:ascii="Times New Roman" w:eastAsia="Times New Roman" w:hAnsi="Times New Roman" w:cs="Times New Roman"/>
                <w:b/>
                <w:i/>
              </w:rPr>
            </w:pPr>
            <w:r>
              <w:rPr>
                <w:rFonts w:ascii="Times New Roman" w:eastAsia="Times New Roman" w:hAnsi="Times New Roman" w:cs="Times New Roman"/>
                <w:b/>
                <w:i/>
              </w:rPr>
              <w:t>Modalità di coinvolgimento della comunità educante</w:t>
            </w:r>
          </w:p>
        </w:tc>
      </w:tr>
      <w:tr w:rsidR="00DA465F" w14:paraId="3CC1171B" w14:textId="77777777">
        <w:tc>
          <w:tcPr>
            <w:tcW w:w="9634" w:type="dxa"/>
            <w:tcBorders>
              <w:top w:val="single" w:sz="4" w:space="0" w:color="000000"/>
              <w:left w:val="single" w:sz="4" w:space="0" w:color="000000"/>
              <w:bottom w:val="single" w:sz="4" w:space="0" w:color="000000"/>
              <w:right w:val="single" w:sz="4" w:space="0" w:color="000000"/>
            </w:tcBorders>
            <w:shd w:val="clear" w:color="auto" w:fill="FFFFFF"/>
          </w:tcPr>
          <w:p w14:paraId="06D30D2F" w14:textId="77777777" w:rsidR="00841873" w:rsidRPr="00543F50" w:rsidRDefault="00841873" w:rsidP="00841873">
            <w:pPr>
              <w:pStyle w:val="Corpotesto"/>
              <w:jc w:val="both"/>
              <w:rPr>
                <w:rFonts w:ascii="Times New Roman" w:eastAsia="Times New Roman" w:hAnsi="Times New Roman" w:cs="Times New Roman"/>
                <w:color w:val="EE0000"/>
              </w:rPr>
            </w:pPr>
            <w:r w:rsidRPr="00543F50">
              <w:rPr>
                <w:rFonts w:ascii="Times New Roman" w:eastAsia="Times New Roman" w:hAnsi="Times New Roman" w:cs="Times New Roman"/>
                <w:color w:val="EE0000"/>
              </w:rPr>
              <w:t>[</w:t>
            </w:r>
            <w:r>
              <w:rPr>
                <w:rFonts w:ascii="Times New Roman" w:eastAsia="Times New Roman" w:hAnsi="Times New Roman" w:cs="Times New Roman"/>
                <w:color w:val="EE0000"/>
              </w:rPr>
              <w:t>testo da</w:t>
            </w:r>
            <w:r w:rsidRPr="00543F50">
              <w:rPr>
                <w:rFonts w:ascii="Times New Roman" w:eastAsia="Times New Roman" w:hAnsi="Times New Roman" w:cs="Times New Roman"/>
                <w:color w:val="EE0000"/>
              </w:rPr>
              <w:t xml:space="preserve"> </w:t>
            </w:r>
            <w:r>
              <w:rPr>
                <w:rFonts w:ascii="Times New Roman" w:eastAsia="Times New Roman" w:hAnsi="Times New Roman" w:cs="Times New Roman"/>
                <w:color w:val="EE0000"/>
              </w:rPr>
              <w:t>verificare e adattare</w:t>
            </w:r>
            <w:r w:rsidRPr="00543F50">
              <w:rPr>
                <w:rFonts w:ascii="Times New Roman" w:eastAsia="Times New Roman" w:hAnsi="Times New Roman" w:cs="Times New Roman"/>
                <w:color w:val="EE0000"/>
              </w:rPr>
              <w:t>]</w:t>
            </w:r>
          </w:p>
          <w:p w14:paraId="3CC11713" w14:textId="77777777" w:rsidR="00DA465F" w:rsidRPr="00367A67" w:rsidRDefault="00C43FFC">
            <w:pPr>
              <w:pStyle w:val="Corpotesto"/>
              <w:spacing w:after="200"/>
              <w:jc w:val="both"/>
              <w:rPr>
                <w:rFonts w:ascii="Times New Roman" w:eastAsia="Times New Roman" w:hAnsi="Times New Roman" w:cs="Times New Roman"/>
                <w:iCs/>
              </w:rPr>
            </w:pPr>
            <w:r w:rsidRPr="00367A67">
              <w:rPr>
                <w:rFonts w:ascii="Times New Roman" w:eastAsia="Times New Roman" w:hAnsi="Times New Roman" w:cs="Times New Roman"/>
                <w:iCs/>
              </w:rPr>
              <w:t>Il progetto coinvolge l’intera comunità educante, favorendo la partecipazione attiva di docenti, famiglie, personale scolastico e partner esterni. I genitori partecipano a incontri informativi, workshop e momenti di restituzione dei percorsi svolti dagli studenti. Il personale scolastico collabora alle attività laboratoriali e alla progettazione e monitoraggio dei percorsi.</w:t>
            </w:r>
          </w:p>
          <w:p w14:paraId="3CC11714" w14:textId="77777777" w:rsidR="00DA465F" w:rsidRPr="00367A67" w:rsidRDefault="00C43FFC">
            <w:pPr>
              <w:pStyle w:val="Corpotesto"/>
              <w:spacing w:after="200"/>
              <w:jc w:val="both"/>
              <w:rPr>
                <w:rFonts w:ascii="Times New Roman" w:eastAsia="Times New Roman" w:hAnsi="Times New Roman" w:cs="Times New Roman"/>
                <w:iCs/>
              </w:rPr>
            </w:pPr>
            <w:r w:rsidRPr="00367A67">
              <w:rPr>
                <w:rFonts w:ascii="Times New Roman" w:eastAsia="Times New Roman" w:hAnsi="Times New Roman" w:cs="Times New Roman"/>
                <w:iCs/>
              </w:rPr>
              <w:t xml:space="preserve">Gli esperti esterni (università, formatori e coach) affiancano docenti e studenti, supportando la formazione e le attività in classe. Sono utilizzati strumenti di comunicazione e condivisione come newsletter, assemblee e bacheche digitali per garantire trasparenza e partecipazione. Gli studenti sono protagonisti attraverso attività di </w:t>
            </w:r>
            <w:r w:rsidRPr="00367A67">
              <w:rPr>
                <w:rStyle w:val="Enfasigrassetto"/>
                <w:rFonts w:ascii="Times New Roman" w:eastAsia="Times New Roman" w:hAnsi="Times New Roman" w:cs="Times New Roman"/>
                <w:b w:val="0"/>
                <w:bCs w:val="0"/>
                <w:iCs/>
              </w:rPr>
              <w:t xml:space="preserve">peer </w:t>
            </w:r>
            <w:proofErr w:type="spellStart"/>
            <w:r w:rsidRPr="00367A67">
              <w:rPr>
                <w:rStyle w:val="Enfasigrassetto"/>
                <w:rFonts w:ascii="Times New Roman" w:eastAsia="Times New Roman" w:hAnsi="Times New Roman" w:cs="Times New Roman"/>
                <w:b w:val="0"/>
                <w:bCs w:val="0"/>
                <w:iCs/>
              </w:rPr>
              <w:t>education</w:t>
            </w:r>
            <w:proofErr w:type="spellEnd"/>
            <w:r w:rsidRPr="00367A67">
              <w:rPr>
                <w:rStyle w:val="Enfasigrassetto"/>
                <w:rFonts w:ascii="Times New Roman" w:eastAsia="Times New Roman" w:hAnsi="Times New Roman" w:cs="Times New Roman"/>
                <w:b w:val="0"/>
                <w:bCs w:val="0"/>
                <w:iCs/>
              </w:rPr>
              <w:t xml:space="preserve"> e responsabilizzazione</w:t>
            </w:r>
            <w:r w:rsidRPr="00367A67">
              <w:rPr>
                <w:rFonts w:ascii="Times New Roman" w:eastAsia="Times New Roman" w:hAnsi="Times New Roman" w:cs="Times New Roman"/>
                <w:iCs/>
              </w:rPr>
              <w:t>, promuovendo senso di comunità, collaborazione e cittadinanza attiva.</w:t>
            </w:r>
          </w:p>
          <w:p w14:paraId="3CC11715" w14:textId="77777777" w:rsidR="00DA465F" w:rsidRPr="00367A67" w:rsidRDefault="00C43FFC">
            <w:pPr>
              <w:pStyle w:val="Corpotesto"/>
              <w:spacing w:after="200"/>
              <w:jc w:val="both"/>
              <w:rPr>
                <w:rFonts w:ascii="Times New Roman" w:eastAsia="Times New Roman" w:hAnsi="Times New Roman" w:cs="Times New Roman"/>
                <w:iCs/>
              </w:rPr>
            </w:pPr>
            <w:r w:rsidRPr="00367A67">
              <w:rPr>
                <w:rFonts w:ascii="Times New Roman" w:eastAsia="Times New Roman" w:hAnsi="Times New Roman" w:cs="Times New Roman"/>
                <w:iCs/>
              </w:rPr>
              <w:t xml:space="preserve">Inoltre, la scuola agisce come </w:t>
            </w:r>
            <w:r w:rsidRPr="00367A67">
              <w:rPr>
                <w:rStyle w:val="Enfasigrassetto"/>
                <w:rFonts w:ascii="Times New Roman" w:eastAsia="Times New Roman" w:hAnsi="Times New Roman" w:cs="Times New Roman"/>
                <w:b w:val="0"/>
                <w:bCs w:val="0"/>
                <w:iCs/>
              </w:rPr>
              <w:t>centro di aggregazione per il territorio</w:t>
            </w:r>
            <w:r w:rsidRPr="00367A67">
              <w:rPr>
                <w:rFonts w:ascii="Times New Roman" w:eastAsia="Times New Roman" w:hAnsi="Times New Roman" w:cs="Times New Roman"/>
                <w:iCs/>
              </w:rPr>
              <w:t>, con:</w:t>
            </w:r>
          </w:p>
          <w:p w14:paraId="3CC11716" w14:textId="77777777" w:rsidR="00DA465F" w:rsidRPr="00367A67" w:rsidRDefault="00C43FFC">
            <w:pPr>
              <w:pStyle w:val="Corpotesto"/>
              <w:numPr>
                <w:ilvl w:val="0"/>
                <w:numId w:val="13"/>
              </w:numPr>
              <w:tabs>
                <w:tab w:val="clear" w:pos="709"/>
                <w:tab w:val="left" w:pos="0"/>
              </w:tabs>
              <w:spacing w:after="0"/>
              <w:jc w:val="both"/>
              <w:rPr>
                <w:rFonts w:ascii="Times New Roman" w:eastAsia="Times New Roman" w:hAnsi="Times New Roman" w:cs="Times New Roman"/>
                <w:iCs/>
              </w:rPr>
            </w:pPr>
            <w:r w:rsidRPr="00367A67">
              <w:rPr>
                <w:rStyle w:val="Enfasigrassetto"/>
                <w:rFonts w:ascii="Times New Roman" w:eastAsia="Times New Roman" w:hAnsi="Times New Roman" w:cs="Times New Roman"/>
                <w:iCs/>
              </w:rPr>
              <w:t>Progetti extracurriculari</w:t>
            </w:r>
            <w:r w:rsidRPr="00367A67">
              <w:rPr>
                <w:rFonts w:ascii="Times New Roman" w:eastAsia="Times New Roman" w:hAnsi="Times New Roman" w:cs="Times New Roman"/>
                <w:iCs/>
              </w:rPr>
              <w:t xml:space="preserve"> in sinergia con altre scuole, famiglie e comunità educante, in modalità semiresidenziale o full immersion; </w:t>
            </w:r>
          </w:p>
          <w:p w14:paraId="3CC11717" w14:textId="77777777" w:rsidR="00DA465F" w:rsidRPr="00367A67" w:rsidRDefault="00C43FFC">
            <w:pPr>
              <w:pStyle w:val="Corpotesto"/>
              <w:numPr>
                <w:ilvl w:val="0"/>
                <w:numId w:val="13"/>
              </w:numPr>
              <w:tabs>
                <w:tab w:val="clear" w:pos="709"/>
                <w:tab w:val="left" w:pos="0"/>
              </w:tabs>
              <w:spacing w:after="0"/>
              <w:jc w:val="both"/>
              <w:rPr>
                <w:rFonts w:ascii="Times New Roman" w:eastAsia="Times New Roman" w:hAnsi="Times New Roman" w:cs="Times New Roman"/>
                <w:iCs/>
              </w:rPr>
            </w:pPr>
            <w:r w:rsidRPr="00367A67">
              <w:rPr>
                <w:rStyle w:val="Enfasigrassetto"/>
                <w:rFonts w:ascii="Times New Roman" w:eastAsia="Times New Roman" w:hAnsi="Times New Roman" w:cs="Times New Roman"/>
                <w:iCs/>
              </w:rPr>
              <w:t>Collaborazioni con istituzioni del territorio</w:t>
            </w:r>
            <w:r w:rsidRPr="00367A67">
              <w:rPr>
                <w:rFonts w:ascii="Times New Roman" w:eastAsia="Times New Roman" w:hAnsi="Times New Roman" w:cs="Times New Roman"/>
                <w:iCs/>
              </w:rPr>
              <w:t xml:space="preserve">, utilizzando il progetto per finanziamenti Zero-Sei e per iniziative di prevenzione al bullismo; </w:t>
            </w:r>
          </w:p>
          <w:p w14:paraId="3CC11718" w14:textId="502782BF" w:rsidR="00DA465F" w:rsidRPr="00367A67" w:rsidRDefault="00C43FFC">
            <w:pPr>
              <w:pStyle w:val="Corpotesto"/>
              <w:numPr>
                <w:ilvl w:val="0"/>
                <w:numId w:val="13"/>
              </w:numPr>
              <w:tabs>
                <w:tab w:val="clear" w:pos="709"/>
                <w:tab w:val="left" w:pos="0"/>
              </w:tabs>
              <w:spacing w:after="0"/>
              <w:jc w:val="both"/>
              <w:rPr>
                <w:rFonts w:ascii="Times New Roman" w:eastAsia="Times New Roman" w:hAnsi="Times New Roman" w:cs="Times New Roman"/>
                <w:iCs/>
              </w:rPr>
            </w:pPr>
            <w:r w:rsidRPr="00367A67">
              <w:rPr>
                <w:rStyle w:val="Enfasigrassetto"/>
                <w:rFonts w:ascii="Times New Roman" w:eastAsia="Times New Roman" w:hAnsi="Times New Roman" w:cs="Times New Roman"/>
                <w:iCs/>
              </w:rPr>
              <w:t xml:space="preserve">Collaborazioni con Università/Enti </w:t>
            </w:r>
            <w:r w:rsidR="00C95544">
              <w:rPr>
                <w:rStyle w:val="Enfasigrassetto"/>
                <w:rFonts w:ascii="Times New Roman" w:eastAsia="Times New Roman" w:hAnsi="Times New Roman" w:cs="Times New Roman"/>
                <w:iCs/>
              </w:rPr>
              <w:t>formativi</w:t>
            </w:r>
            <w:r w:rsidRPr="00367A67">
              <w:rPr>
                <w:rFonts w:ascii="Times New Roman" w:eastAsia="Times New Roman" w:hAnsi="Times New Roman" w:cs="Times New Roman"/>
                <w:iCs/>
              </w:rPr>
              <w:t xml:space="preserve">, </w:t>
            </w:r>
            <w:r w:rsidR="0077176A">
              <w:rPr>
                <w:rFonts w:ascii="Times New Roman" w:eastAsia="Times New Roman" w:hAnsi="Times New Roman" w:cs="Times New Roman"/>
                <w:iCs/>
              </w:rPr>
              <w:t xml:space="preserve">a partire dal </w:t>
            </w:r>
            <w:r w:rsidRPr="00367A67">
              <w:rPr>
                <w:rFonts w:ascii="Times New Roman" w:eastAsia="Times New Roman" w:hAnsi="Times New Roman" w:cs="Times New Roman"/>
                <w:iCs/>
              </w:rPr>
              <w:t xml:space="preserve">Dipartimento di Scienze dello Sviluppo Umano dell’Università </w:t>
            </w:r>
            <w:r w:rsidRPr="00367A67">
              <w:rPr>
                <w:rFonts w:ascii="Times New Roman" w:eastAsia="Times New Roman" w:hAnsi="Times New Roman" w:cs="Times New Roman"/>
                <w:iCs/>
                <w:color w:val="000000"/>
              </w:rPr>
              <w:t>degli Studi</w:t>
            </w:r>
            <w:r w:rsidRPr="00367A67">
              <w:rPr>
                <w:rFonts w:ascii="Times New Roman" w:eastAsia="Times New Roman" w:hAnsi="Times New Roman" w:cs="Times New Roman"/>
                <w:iCs/>
              </w:rPr>
              <w:t xml:space="preserve"> di Padova</w:t>
            </w:r>
            <w:r w:rsidR="0077176A">
              <w:rPr>
                <w:rFonts w:ascii="Times New Roman" w:eastAsia="Times New Roman" w:hAnsi="Times New Roman" w:cs="Times New Roman"/>
                <w:iCs/>
              </w:rPr>
              <w:t xml:space="preserve"> e </w:t>
            </w:r>
            <w:proofErr w:type="spellStart"/>
            <w:r w:rsidR="0077176A">
              <w:rPr>
                <w:rFonts w:ascii="Times New Roman" w:eastAsia="Times New Roman" w:hAnsi="Times New Roman" w:cs="Times New Roman"/>
                <w:iCs/>
              </w:rPr>
              <w:t>Sanoma</w:t>
            </w:r>
            <w:proofErr w:type="spellEnd"/>
            <w:r w:rsidR="0077176A">
              <w:rPr>
                <w:rFonts w:ascii="Times New Roman" w:eastAsia="Times New Roman" w:hAnsi="Times New Roman" w:cs="Times New Roman"/>
                <w:iCs/>
              </w:rPr>
              <w:t xml:space="preserve"> Italia</w:t>
            </w:r>
            <w:r w:rsidRPr="00367A67">
              <w:rPr>
                <w:rFonts w:ascii="Times New Roman" w:eastAsia="Times New Roman" w:hAnsi="Times New Roman" w:cs="Times New Roman"/>
                <w:iCs/>
              </w:rPr>
              <w:t xml:space="preserve"> </w:t>
            </w:r>
          </w:p>
          <w:p w14:paraId="3CC1171A" w14:textId="2039DB1F" w:rsidR="00DA465F" w:rsidRPr="00436361" w:rsidRDefault="00C43FFC" w:rsidP="00436361">
            <w:pPr>
              <w:pStyle w:val="Corpotesto"/>
              <w:numPr>
                <w:ilvl w:val="0"/>
                <w:numId w:val="13"/>
              </w:numPr>
              <w:tabs>
                <w:tab w:val="clear" w:pos="709"/>
                <w:tab w:val="left" w:pos="0"/>
              </w:tabs>
              <w:jc w:val="both"/>
              <w:rPr>
                <w:rFonts w:ascii="Times New Roman" w:eastAsia="Times New Roman" w:hAnsi="Times New Roman" w:cs="Times New Roman"/>
                <w:iCs/>
              </w:rPr>
            </w:pPr>
            <w:r w:rsidRPr="00367A67">
              <w:rPr>
                <w:rStyle w:val="Enfasigrassetto"/>
                <w:rFonts w:ascii="Times New Roman" w:eastAsia="Times New Roman" w:hAnsi="Times New Roman" w:cs="Times New Roman"/>
                <w:iCs/>
              </w:rPr>
              <w:t>Partecipazione a reti di scuole</w:t>
            </w:r>
            <w:r w:rsidRPr="00367A67">
              <w:rPr>
                <w:rFonts w:ascii="Times New Roman" w:eastAsia="Times New Roman" w:hAnsi="Times New Roman" w:cs="Times New Roman"/>
                <w:iCs/>
              </w:rPr>
              <w:t xml:space="preserve">, tramite la “Comunità di pratiche Le Scuole della Felicità” a cui hanno aderito circa 80 scuole da tutta Italia. </w:t>
            </w:r>
          </w:p>
        </w:tc>
      </w:tr>
      <w:tr w:rsidR="00DA465F" w14:paraId="3CC1171D" w14:textId="77777777">
        <w:tc>
          <w:tcPr>
            <w:tcW w:w="9634" w:type="dxa"/>
            <w:tcBorders>
              <w:top w:val="single" w:sz="4" w:space="0" w:color="000000"/>
              <w:left w:val="single" w:sz="4" w:space="0" w:color="000000"/>
              <w:bottom w:val="single" w:sz="4" w:space="0" w:color="000000"/>
              <w:right w:val="single" w:sz="4" w:space="0" w:color="000000"/>
            </w:tcBorders>
            <w:shd w:val="clear" w:color="auto" w:fill="DBE5F1"/>
          </w:tcPr>
          <w:p w14:paraId="3CC1171C" w14:textId="77777777" w:rsidR="00DA465F" w:rsidRDefault="00C43FFC">
            <w:pPr>
              <w:jc w:val="both"/>
              <w:rPr>
                <w:rFonts w:ascii="Times New Roman" w:eastAsia="Times New Roman" w:hAnsi="Times New Roman" w:cs="Times New Roman"/>
                <w:b/>
                <w:i/>
              </w:rPr>
            </w:pPr>
            <w:r>
              <w:rPr>
                <w:rFonts w:ascii="Times New Roman" w:eastAsia="Times New Roman" w:hAnsi="Times New Roman" w:cs="Times New Roman"/>
                <w:b/>
                <w:i/>
              </w:rPr>
              <w:t>Modalità di monitoraggio (in itinere e finale), valutazione, rendicontazione dei risultati raggiunti in termini di effetti dello sviluppo delle competenze non cognitive/trasversali sul miglioramento del successo formativo e sulla riduzione della dispersione scolastica e della povertà educativa</w:t>
            </w:r>
          </w:p>
        </w:tc>
      </w:tr>
      <w:tr w:rsidR="00DA465F" w14:paraId="3CC11726" w14:textId="77777777">
        <w:tc>
          <w:tcPr>
            <w:tcW w:w="9634" w:type="dxa"/>
            <w:tcBorders>
              <w:top w:val="single" w:sz="4" w:space="0" w:color="000000"/>
              <w:left w:val="single" w:sz="4" w:space="0" w:color="000000"/>
              <w:bottom w:val="single" w:sz="4" w:space="0" w:color="000000"/>
              <w:right w:val="single" w:sz="4" w:space="0" w:color="000000"/>
            </w:tcBorders>
          </w:tcPr>
          <w:p w14:paraId="3CC1171F" w14:textId="77777777" w:rsidR="00DA465F" w:rsidRPr="0077176A" w:rsidRDefault="00C43FFC">
            <w:pPr>
              <w:pStyle w:val="Corpotesto"/>
              <w:spacing w:after="200"/>
              <w:jc w:val="both"/>
              <w:rPr>
                <w:rFonts w:ascii="Times New Roman" w:eastAsia="Times New Roman" w:hAnsi="Times New Roman" w:cs="Times New Roman"/>
                <w:bCs/>
                <w:iCs/>
              </w:rPr>
            </w:pPr>
            <w:r w:rsidRPr="0077176A">
              <w:rPr>
                <w:rFonts w:ascii="Times New Roman" w:eastAsia="Times New Roman" w:hAnsi="Times New Roman" w:cs="Times New Roman"/>
                <w:bCs/>
                <w:iCs/>
              </w:rPr>
              <w:t>Ci sarà un monitoraggio scientifico a cura dell’Università degli Studi di Padova (come precedentemente già descritto)</w:t>
            </w:r>
          </w:p>
          <w:p w14:paraId="3CC11720" w14:textId="77777777" w:rsidR="00DA465F" w:rsidRPr="0077176A" w:rsidRDefault="00C43FFC">
            <w:pPr>
              <w:pStyle w:val="Corpotesto"/>
              <w:spacing w:after="200"/>
              <w:jc w:val="both"/>
              <w:rPr>
                <w:rFonts w:ascii="Times New Roman" w:eastAsia="Times New Roman" w:hAnsi="Times New Roman" w:cs="Times New Roman"/>
                <w:bCs/>
                <w:iCs/>
              </w:rPr>
            </w:pPr>
            <w:r w:rsidRPr="0077176A">
              <w:rPr>
                <w:rFonts w:ascii="Times New Roman" w:eastAsia="Times New Roman" w:hAnsi="Times New Roman" w:cs="Times New Roman"/>
                <w:bCs/>
                <w:iCs/>
              </w:rPr>
              <w:t xml:space="preserve">Inoltre: </w:t>
            </w:r>
          </w:p>
          <w:p w14:paraId="3CC11721" w14:textId="77777777" w:rsidR="00DA465F" w:rsidRPr="0077176A" w:rsidRDefault="00C43FFC">
            <w:pPr>
              <w:pStyle w:val="Corpotesto"/>
              <w:spacing w:after="200"/>
              <w:jc w:val="both"/>
              <w:rPr>
                <w:rFonts w:ascii="Times New Roman" w:eastAsia="Times New Roman" w:hAnsi="Times New Roman" w:cs="Times New Roman"/>
                <w:bCs/>
                <w:iCs/>
              </w:rPr>
            </w:pPr>
            <w:r w:rsidRPr="0077176A">
              <w:rPr>
                <w:rFonts w:ascii="Times New Roman" w:eastAsia="Times New Roman" w:hAnsi="Times New Roman" w:cs="Times New Roman"/>
                <w:bCs/>
                <w:iCs/>
              </w:rPr>
              <w:t xml:space="preserve">Il </w:t>
            </w:r>
            <w:r w:rsidRPr="008A1543">
              <w:rPr>
                <w:rFonts w:ascii="Times New Roman" w:eastAsia="Times New Roman" w:hAnsi="Times New Roman" w:cs="Times New Roman"/>
                <w:b/>
                <w:iCs/>
              </w:rPr>
              <w:t>monitoraggio in itinere</w:t>
            </w:r>
            <w:r w:rsidRPr="0077176A">
              <w:rPr>
                <w:rFonts w:ascii="Times New Roman" w:eastAsia="Times New Roman" w:hAnsi="Times New Roman" w:cs="Times New Roman"/>
                <w:bCs/>
                <w:iCs/>
              </w:rPr>
              <w:t xml:space="preserve"> è realizzato tramite </w:t>
            </w:r>
            <w:r w:rsidRPr="0077176A">
              <w:rPr>
                <w:rStyle w:val="Enfasigrassetto"/>
                <w:rFonts w:ascii="Times New Roman" w:eastAsia="Times New Roman" w:hAnsi="Times New Roman" w:cs="Times New Roman"/>
                <w:b w:val="0"/>
                <w:iCs/>
              </w:rPr>
              <w:t>schede di osservazione</w:t>
            </w:r>
            <w:r w:rsidRPr="0077176A">
              <w:rPr>
                <w:rFonts w:ascii="Times New Roman" w:eastAsia="Times New Roman" w:hAnsi="Times New Roman" w:cs="Times New Roman"/>
                <w:bCs/>
                <w:iCs/>
              </w:rPr>
              <w:t xml:space="preserve">, analisi dei materiali prodotti (foto, video, schede operative), feedback di studenti e docenti e </w:t>
            </w:r>
            <w:r w:rsidRPr="0077176A">
              <w:rPr>
                <w:rStyle w:val="Enfasigrassetto"/>
                <w:rFonts w:ascii="Times New Roman" w:eastAsia="Times New Roman" w:hAnsi="Times New Roman" w:cs="Times New Roman"/>
                <w:b w:val="0"/>
                <w:iCs/>
              </w:rPr>
              <w:t>incontri periodici tra docenti</w:t>
            </w:r>
            <w:r w:rsidRPr="0077176A">
              <w:rPr>
                <w:rFonts w:ascii="Times New Roman" w:eastAsia="Times New Roman" w:hAnsi="Times New Roman" w:cs="Times New Roman"/>
                <w:bCs/>
                <w:iCs/>
              </w:rPr>
              <w:t>, per valutare i progressi e adattare le attività.</w:t>
            </w:r>
          </w:p>
          <w:p w14:paraId="3CC11722" w14:textId="77777777" w:rsidR="00DA465F" w:rsidRPr="0077176A" w:rsidRDefault="00C43FFC">
            <w:pPr>
              <w:pStyle w:val="Corpotesto"/>
              <w:spacing w:after="200"/>
              <w:jc w:val="both"/>
              <w:rPr>
                <w:rFonts w:ascii="Times New Roman" w:eastAsia="Times New Roman" w:hAnsi="Times New Roman" w:cs="Times New Roman"/>
                <w:bCs/>
                <w:iCs/>
              </w:rPr>
            </w:pPr>
            <w:r w:rsidRPr="0077176A">
              <w:rPr>
                <w:rFonts w:ascii="Times New Roman" w:eastAsia="Times New Roman" w:hAnsi="Times New Roman" w:cs="Times New Roman"/>
                <w:bCs/>
                <w:iCs/>
              </w:rPr>
              <w:t xml:space="preserve">Per </w:t>
            </w:r>
            <w:r w:rsidRPr="008A1543">
              <w:rPr>
                <w:rFonts w:ascii="Times New Roman" w:eastAsia="Times New Roman" w:hAnsi="Times New Roman" w:cs="Times New Roman"/>
                <w:b/>
                <w:iCs/>
              </w:rPr>
              <w:t>l’autovalutazione</w:t>
            </w:r>
            <w:r w:rsidRPr="0077176A">
              <w:rPr>
                <w:rFonts w:ascii="Times New Roman" w:eastAsia="Times New Roman" w:hAnsi="Times New Roman" w:cs="Times New Roman"/>
                <w:bCs/>
                <w:iCs/>
              </w:rPr>
              <w:t xml:space="preserve"> dei partecipanti, gli studenti compilano schede e riflettono sul proprio </w:t>
            </w:r>
            <w:r w:rsidRPr="0077176A">
              <w:rPr>
                <w:rStyle w:val="Enfasigrassetto"/>
                <w:rFonts w:ascii="Times New Roman" w:eastAsia="Times New Roman" w:hAnsi="Times New Roman" w:cs="Times New Roman"/>
                <w:b w:val="0"/>
                <w:iCs/>
              </w:rPr>
              <w:t>benessere, sulle competenze socio-emotive acquisite e sul coinvolgimento nel percorso</w:t>
            </w:r>
            <w:r w:rsidRPr="0077176A">
              <w:rPr>
                <w:rFonts w:ascii="Times New Roman" w:eastAsia="Times New Roman" w:hAnsi="Times New Roman" w:cs="Times New Roman"/>
                <w:bCs/>
                <w:iCs/>
              </w:rPr>
              <w:t xml:space="preserve">. Video feedback di docenti e studenti sull’impatto dell’esperienza sono disponibili sul sito www.lescuoledellafelicità.it. Le prove </w:t>
            </w:r>
            <w:r w:rsidRPr="0077176A">
              <w:rPr>
                <w:rFonts w:ascii="Times New Roman" w:eastAsia="Times New Roman" w:hAnsi="Times New Roman" w:cs="Times New Roman"/>
                <w:bCs/>
                <w:iCs/>
              </w:rPr>
              <w:lastRenderedPageBreak/>
              <w:t xml:space="preserve">valutative comprendono la raccolta di </w:t>
            </w:r>
            <w:r w:rsidRPr="008A1543">
              <w:rPr>
                <w:rStyle w:val="Enfasigrassetto"/>
                <w:rFonts w:ascii="Times New Roman" w:eastAsia="Times New Roman" w:hAnsi="Times New Roman" w:cs="Times New Roman"/>
                <w:b w:val="0"/>
                <w:iCs/>
              </w:rPr>
              <w:t>materiali concreti prodotti dagli studenti</w:t>
            </w:r>
            <w:r w:rsidRPr="0077176A">
              <w:rPr>
                <w:rFonts w:ascii="Times New Roman" w:eastAsia="Times New Roman" w:hAnsi="Times New Roman" w:cs="Times New Roman"/>
                <w:bCs/>
                <w:iCs/>
              </w:rPr>
              <w:t xml:space="preserve"> (cartelloni, diari, lavori di gruppo, elaborati), per verificare il raggiungimento degli obiettivi.</w:t>
            </w:r>
          </w:p>
          <w:p w14:paraId="3CC11723" w14:textId="77777777" w:rsidR="00DA465F" w:rsidRPr="0077176A" w:rsidRDefault="00C43FFC">
            <w:pPr>
              <w:pStyle w:val="Corpotesto"/>
              <w:spacing w:after="200"/>
              <w:jc w:val="both"/>
              <w:rPr>
                <w:rFonts w:ascii="Times New Roman" w:eastAsia="Times New Roman" w:hAnsi="Times New Roman" w:cs="Times New Roman"/>
                <w:bCs/>
                <w:iCs/>
              </w:rPr>
            </w:pPr>
            <w:r w:rsidRPr="0077176A">
              <w:rPr>
                <w:rFonts w:ascii="Times New Roman" w:eastAsia="Times New Roman" w:hAnsi="Times New Roman" w:cs="Times New Roman"/>
                <w:bCs/>
                <w:iCs/>
              </w:rPr>
              <w:t xml:space="preserve">La </w:t>
            </w:r>
            <w:r w:rsidRPr="0077176A">
              <w:rPr>
                <w:rStyle w:val="Enfasigrassetto"/>
                <w:rFonts w:ascii="Times New Roman" w:eastAsia="Times New Roman" w:hAnsi="Times New Roman" w:cs="Times New Roman"/>
                <w:bCs w:val="0"/>
                <w:iCs/>
              </w:rPr>
              <w:t>valutazione finale</w:t>
            </w:r>
            <w:r w:rsidRPr="0077176A">
              <w:rPr>
                <w:rFonts w:ascii="Times New Roman" w:eastAsia="Times New Roman" w:hAnsi="Times New Roman" w:cs="Times New Roman"/>
                <w:bCs/>
                <w:iCs/>
              </w:rPr>
              <w:t xml:space="preserve"> sarà effettuata tramite rubriche e report periodici, questionari di gradimento e strumenti di riflessione rivolti a studenti, docenti e famiglie, con particolare attenzione all’impatto su inclusione, motivazione, partecipazione e successo formativo.</w:t>
            </w:r>
          </w:p>
          <w:p w14:paraId="3CC11724" w14:textId="77777777" w:rsidR="00DA465F" w:rsidRPr="0077176A" w:rsidRDefault="00C43FFC">
            <w:pPr>
              <w:pStyle w:val="Corpotesto"/>
              <w:spacing w:after="200"/>
              <w:jc w:val="both"/>
              <w:rPr>
                <w:rFonts w:ascii="Times New Roman" w:eastAsia="Times New Roman" w:hAnsi="Times New Roman" w:cs="Times New Roman"/>
                <w:bCs/>
                <w:iCs/>
              </w:rPr>
            </w:pPr>
            <w:r w:rsidRPr="0077176A">
              <w:rPr>
                <w:rFonts w:ascii="Times New Roman" w:eastAsia="Times New Roman" w:hAnsi="Times New Roman" w:cs="Times New Roman"/>
                <w:bCs/>
                <w:iCs/>
              </w:rPr>
              <w:t xml:space="preserve">La </w:t>
            </w:r>
            <w:r w:rsidRPr="0077176A">
              <w:rPr>
                <w:rStyle w:val="Enfasigrassetto"/>
                <w:rFonts w:ascii="Times New Roman" w:eastAsia="Times New Roman" w:hAnsi="Times New Roman" w:cs="Times New Roman"/>
                <w:bCs w:val="0"/>
                <w:iCs/>
              </w:rPr>
              <w:t>rendicontazione dei risultati</w:t>
            </w:r>
            <w:r w:rsidRPr="0077176A">
              <w:rPr>
                <w:rFonts w:ascii="Times New Roman" w:eastAsia="Times New Roman" w:hAnsi="Times New Roman" w:cs="Times New Roman"/>
                <w:bCs/>
                <w:iCs/>
              </w:rPr>
              <w:t xml:space="preserve"> sarà documentata mediante report finale, evidenze delle attività realizzate e analisi dei dati raccolti, per evidenziare l’efficacia del progetto nel miglioramento del benessere scolastico, nel rafforzamento delle competenze trasversali e nella riduzione della dispersione scolastica e della povertà educativa.</w:t>
            </w:r>
          </w:p>
          <w:p w14:paraId="3CC11725" w14:textId="77777777" w:rsidR="00DA465F" w:rsidRDefault="00DA465F">
            <w:pPr>
              <w:jc w:val="both"/>
              <w:rPr>
                <w:rFonts w:ascii="Times New Roman" w:eastAsia="Times New Roman" w:hAnsi="Times New Roman" w:cs="Times New Roman"/>
                <w:b/>
                <w:i/>
              </w:rPr>
            </w:pPr>
          </w:p>
        </w:tc>
      </w:tr>
    </w:tbl>
    <w:p w14:paraId="3CC11727" w14:textId="77777777" w:rsidR="00DA465F" w:rsidRDefault="00DA465F">
      <w:pPr>
        <w:spacing w:after="0" w:line="240" w:lineRule="auto"/>
        <w:jc w:val="both"/>
        <w:rPr>
          <w:rFonts w:ascii="Times New Roman" w:eastAsia="Times New Roman" w:hAnsi="Times New Roman" w:cs="Times New Roman"/>
          <w:sz w:val="24"/>
          <w:szCs w:val="24"/>
        </w:rPr>
      </w:pPr>
    </w:p>
    <w:p w14:paraId="3CC11728" w14:textId="77777777" w:rsidR="00DA465F" w:rsidRPr="008A1543" w:rsidRDefault="00C43FFC" w:rsidP="008A1543">
      <w:pPr>
        <w:jc w:val="both"/>
        <w:rPr>
          <w:rFonts w:ascii="Times New Roman" w:eastAsia="Times New Roman" w:hAnsi="Times New Roman" w:cs="Times New Roman"/>
          <w:b/>
          <w:i/>
        </w:rPr>
      </w:pPr>
      <w:r w:rsidRPr="008A1543">
        <w:rPr>
          <w:rFonts w:ascii="Times New Roman" w:eastAsia="Times New Roman" w:hAnsi="Times New Roman" w:cs="Times New Roman"/>
          <w:b/>
          <w:i/>
        </w:rPr>
        <w:t>Si dichiara, infine, che per l’attuazione della sperimentazione si intendono valorizzare le seguenti risorse professionali (interne ed esterne), logistiche, finanziarie e strumentali a disposizione della scuola (o delle scuole della rete).</w:t>
      </w:r>
    </w:p>
    <w:tbl>
      <w:tblPr>
        <w:tblW w:w="9634" w:type="dxa"/>
        <w:tblLayout w:type="fixed"/>
        <w:tblLook w:val="0400" w:firstRow="0" w:lastRow="0" w:firstColumn="0" w:lastColumn="0" w:noHBand="0" w:noVBand="1"/>
      </w:tblPr>
      <w:tblGrid>
        <w:gridCol w:w="9634"/>
      </w:tblGrid>
      <w:tr w:rsidR="00DA465F" w14:paraId="3CC11731" w14:textId="77777777">
        <w:tc>
          <w:tcPr>
            <w:tcW w:w="9634" w:type="dxa"/>
            <w:tcBorders>
              <w:top w:val="single" w:sz="4" w:space="0" w:color="000000"/>
              <w:left w:val="single" w:sz="4" w:space="0" w:color="000000"/>
              <w:bottom w:val="single" w:sz="4" w:space="0" w:color="000000"/>
              <w:right w:val="single" w:sz="4" w:space="0" w:color="000000"/>
            </w:tcBorders>
          </w:tcPr>
          <w:p w14:paraId="3CC1172B" w14:textId="77777777" w:rsidR="00DA465F" w:rsidRPr="008A1543" w:rsidRDefault="00C43FFC">
            <w:pPr>
              <w:pStyle w:val="Corpotesto"/>
              <w:spacing w:after="200"/>
              <w:jc w:val="both"/>
              <w:rPr>
                <w:rFonts w:ascii="Times New Roman" w:eastAsia="Times New Roman" w:hAnsi="Times New Roman" w:cs="Times New Roman"/>
                <w:iCs/>
              </w:rPr>
            </w:pPr>
            <w:r w:rsidRPr="008A1543">
              <w:rPr>
                <w:rStyle w:val="Enfasigrassetto"/>
                <w:rFonts w:ascii="Times New Roman" w:eastAsia="Times New Roman" w:hAnsi="Times New Roman" w:cs="Times New Roman"/>
                <w:iCs/>
              </w:rPr>
              <w:t>Risorse professionali interne:</w:t>
            </w:r>
            <w:r w:rsidRPr="008A1543">
              <w:rPr>
                <w:rFonts w:ascii="Times New Roman" w:eastAsia="Times New Roman" w:hAnsi="Times New Roman" w:cs="Times New Roman"/>
                <w:iCs/>
              </w:rPr>
              <w:t xml:space="preserve"> docenti di ogni ordine e grado, personale scolastico ATA, coordinatori e referenti del progetto, psicologi </w:t>
            </w:r>
            <w:proofErr w:type="gramStart"/>
            <w:r w:rsidRPr="008A1543">
              <w:rPr>
                <w:rFonts w:ascii="Times New Roman" w:eastAsia="Times New Roman" w:hAnsi="Times New Roman" w:cs="Times New Roman"/>
                <w:iCs/>
              </w:rPr>
              <w:t>ed</w:t>
            </w:r>
            <w:proofErr w:type="gramEnd"/>
            <w:r w:rsidRPr="008A1543">
              <w:rPr>
                <w:rFonts w:ascii="Times New Roman" w:eastAsia="Times New Roman" w:hAnsi="Times New Roman" w:cs="Times New Roman"/>
                <w:iCs/>
              </w:rPr>
              <w:t xml:space="preserve"> educatori interni.</w:t>
            </w:r>
          </w:p>
          <w:p w14:paraId="3CC1172C" w14:textId="2FB233F5" w:rsidR="00DA465F" w:rsidRPr="008A1543" w:rsidRDefault="00C43FFC">
            <w:pPr>
              <w:pStyle w:val="Corpotesto"/>
              <w:spacing w:after="200"/>
              <w:jc w:val="both"/>
              <w:rPr>
                <w:rFonts w:ascii="Times New Roman" w:eastAsia="Times New Roman" w:hAnsi="Times New Roman" w:cs="Times New Roman"/>
                <w:iCs/>
              </w:rPr>
            </w:pPr>
            <w:r w:rsidRPr="008A1543">
              <w:rPr>
                <w:rStyle w:val="Enfasigrassetto"/>
                <w:rFonts w:ascii="Times New Roman" w:eastAsia="Times New Roman" w:hAnsi="Times New Roman" w:cs="Times New Roman"/>
                <w:iCs/>
              </w:rPr>
              <w:t>Risorse professionali esterne:</w:t>
            </w:r>
            <w:r w:rsidRPr="008A1543">
              <w:rPr>
                <w:rFonts w:ascii="Times New Roman" w:eastAsia="Times New Roman" w:hAnsi="Times New Roman" w:cs="Times New Roman"/>
                <w:iCs/>
              </w:rPr>
              <w:t xml:space="preserve"> esperti e formatori (Roberto Re, Gianfranco Secondo), Università e</w:t>
            </w:r>
            <w:r w:rsidR="005621E2">
              <w:rPr>
                <w:rFonts w:ascii="Times New Roman" w:eastAsia="Times New Roman" w:hAnsi="Times New Roman" w:cs="Times New Roman"/>
                <w:iCs/>
              </w:rPr>
              <w:t>d</w:t>
            </w:r>
            <w:r w:rsidRPr="008A1543">
              <w:rPr>
                <w:rFonts w:ascii="Times New Roman" w:eastAsia="Times New Roman" w:hAnsi="Times New Roman" w:cs="Times New Roman"/>
                <w:iCs/>
              </w:rPr>
              <w:t xml:space="preserve"> enti di formazione partner (Dipartimento di Scienze dello Sviluppo Umano, Università degli Studi di Padova</w:t>
            </w:r>
            <w:r w:rsidR="005621E2">
              <w:rPr>
                <w:rFonts w:ascii="Times New Roman" w:eastAsia="Times New Roman" w:hAnsi="Times New Roman" w:cs="Times New Roman"/>
                <w:iCs/>
              </w:rPr>
              <w:t xml:space="preserve">, </w:t>
            </w:r>
            <w:proofErr w:type="spellStart"/>
            <w:r w:rsidRPr="008A1543">
              <w:rPr>
                <w:rFonts w:ascii="Times New Roman" w:eastAsia="Times New Roman" w:hAnsi="Times New Roman" w:cs="Times New Roman"/>
                <w:iCs/>
              </w:rPr>
              <w:t>Sanoma</w:t>
            </w:r>
            <w:proofErr w:type="spellEnd"/>
            <w:r w:rsidRPr="008A1543">
              <w:rPr>
                <w:rFonts w:ascii="Times New Roman" w:eastAsia="Times New Roman" w:hAnsi="Times New Roman" w:cs="Times New Roman"/>
                <w:iCs/>
              </w:rPr>
              <w:t xml:space="preserve"> Italia).</w:t>
            </w:r>
          </w:p>
          <w:p w14:paraId="3CC1172D" w14:textId="77777777" w:rsidR="00DA465F" w:rsidRPr="008A1543" w:rsidRDefault="00C43FFC">
            <w:pPr>
              <w:pStyle w:val="Corpotesto"/>
              <w:spacing w:after="200"/>
              <w:jc w:val="both"/>
              <w:rPr>
                <w:rFonts w:ascii="Times New Roman" w:eastAsia="Times New Roman" w:hAnsi="Times New Roman" w:cs="Times New Roman"/>
                <w:iCs/>
              </w:rPr>
            </w:pPr>
            <w:r w:rsidRPr="008A1543">
              <w:rPr>
                <w:rStyle w:val="Enfasigrassetto"/>
                <w:rFonts w:ascii="Times New Roman" w:eastAsia="Times New Roman" w:hAnsi="Times New Roman" w:cs="Times New Roman"/>
                <w:iCs/>
              </w:rPr>
              <w:t>Risorse logistiche:</w:t>
            </w:r>
            <w:r w:rsidRPr="008A1543">
              <w:rPr>
                <w:rFonts w:ascii="Times New Roman" w:eastAsia="Times New Roman" w:hAnsi="Times New Roman" w:cs="Times New Roman"/>
                <w:iCs/>
              </w:rPr>
              <w:t xml:space="preserve"> aule, laboratori e spazi comuni per attività di gruppo, spazi digitali per webinar e formazione online, strumenti tecnologici (PC, LIM, tablet, proiettori).</w:t>
            </w:r>
          </w:p>
          <w:p w14:paraId="3CC1172E" w14:textId="0BDEC87D" w:rsidR="00DA465F" w:rsidRPr="008A1543" w:rsidRDefault="00C43FFC">
            <w:pPr>
              <w:pStyle w:val="Corpotesto"/>
              <w:spacing w:after="200"/>
              <w:jc w:val="both"/>
              <w:rPr>
                <w:rFonts w:ascii="Times New Roman" w:eastAsia="Times New Roman" w:hAnsi="Times New Roman" w:cs="Times New Roman"/>
                <w:iCs/>
              </w:rPr>
            </w:pPr>
            <w:r w:rsidRPr="008A1543">
              <w:rPr>
                <w:rStyle w:val="Enfasigrassetto"/>
                <w:rFonts w:ascii="Times New Roman" w:eastAsia="Times New Roman" w:hAnsi="Times New Roman" w:cs="Times New Roman"/>
                <w:iCs/>
              </w:rPr>
              <w:t>Risorse finanziarie:</w:t>
            </w:r>
            <w:r w:rsidRPr="008A1543">
              <w:rPr>
                <w:rFonts w:ascii="Times New Roman" w:eastAsia="Times New Roman" w:hAnsi="Times New Roman" w:cs="Times New Roman"/>
                <w:iCs/>
              </w:rPr>
              <w:t xml:space="preserve"> fondi ordinari della scuola (fondo d’istituto), eventuali contributi da enti partner e finanziamenti specifici legati a PON, PNRR o altre linee.</w:t>
            </w:r>
          </w:p>
          <w:p w14:paraId="3CC1172F" w14:textId="77777777" w:rsidR="00DA465F" w:rsidRPr="008A1543" w:rsidRDefault="00C43FFC">
            <w:pPr>
              <w:pStyle w:val="Corpotesto"/>
              <w:spacing w:after="200"/>
              <w:jc w:val="both"/>
              <w:rPr>
                <w:rFonts w:ascii="Times New Roman" w:eastAsia="Times New Roman" w:hAnsi="Times New Roman" w:cs="Times New Roman"/>
                <w:iCs/>
              </w:rPr>
            </w:pPr>
            <w:r w:rsidRPr="008A1543">
              <w:rPr>
                <w:rStyle w:val="Enfasigrassetto"/>
                <w:rFonts w:ascii="Times New Roman" w:eastAsia="Times New Roman" w:hAnsi="Times New Roman" w:cs="Times New Roman"/>
                <w:iCs/>
              </w:rPr>
              <w:t>Risorse strumentali:</w:t>
            </w:r>
            <w:r w:rsidRPr="008A1543">
              <w:rPr>
                <w:rFonts w:ascii="Times New Roman" w:eastAsia="Times New Roman" w:hAnsi="Times New Roman" w:cs="Times New Roman"/>
                <w:iCs/>
              </w:rPr>
              <w:t xml:space="preserve"> materiali del progetto (schede operative, Diario della Felicità, Cartellone trasformazionale, Card della Felicità), libri e pubblicazioni a supporto della didattica, materiali di cancelleria, audiovisivi e software didattici.</w:t>
            </w:r>
          </w:p>
          <w:p w14:paraId="3CC11730" w14:textId="77777777" w:rsidR="00DA465F" w:rsidRDefault="00DA465F">
            <w:pPr>
              <w:jc w:val="both"/>
              <w:rPr>
                <w:rFonts w:ascii="Times New Roman" w:eastAsia="Times New Roman" w:hAnsi="Times New Roman" w:cs="Times New Roman"/>
                <w:b/>
                <w:i/>
              </w:rPr>
            </w:pPr>
          </w:p>
        </w:tc>
      </w:tr>
    </w:tbl>
    <w:p w14:paraId="3CC11732" w14:textId="77777777" w:rsidR="00DA465F" w:rsidRDefault="00DA465F">
      <w:pPr>
        <w:spacing w:after="0" w:line="240" w:lineRule="auto"/>
        <w:jc w:val="both"/>
        <w:rPr>
          <w:rFonts w:ascii="Times New Roman" w:eastAsia="Times New Roman" w:hAnsi="Times New Roman" w:cs="Times New Roman"/>
          <w:sz w:val="24"/>
          <w:szCs w:val="24"/>
        </w:rPr>
      </w:pPr>
    </w:p>
    <w:tbl>
      <w:tblPr>
        <w:tblW w:w="9634" w:type="dxa"/>
        <w:tblLayout w:type="fixed"/>
        <w:tblLook w:val="0400" w:firstRow="0" w:lastRow="0" w:firstColumn="0" w:lastColumn="0" w:noHBand="0" w:noVBand="1"/>
      </w:tblPr>
      <w:tblGrid>
        <w:gridCol w:w="9634"/>
      </w:tblGrid>
      <w:tr w:rsidR="00DA465F" w14:paraId="3CC11734" w14:textId="77777777">
        <w:tc>
          <w:tcPr>
            <w:tcW w:w="9634" w:type="dxa"/>
            <w:tcBorders>
              <w:top w:val="single" w:sz="4" w:space="0" w:color="000000"/>
              <w:left w:val="single" w:sz="4" w:space="0" w:color="000000"/>
              <w:bottom w:val="single" w:sz="4" w:space="0" w:color="000000"/>
              <w:right w:val="single" w:sz="4" w:space="0" w:color="000000"/>
            </w:tcBorders>
            <w:shd w:val="clear" w:color="auto" w:fill="DBE5F1"/>
          </w:tcPr>
          <w:p w14:paraId="3CC11733" w14:textId="77777777" w:rsidR="00DA465F" w:rsidRDefault="00C43FFC">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Estremi della delibera del Collegio dei docenti della scuola (o delle scuole della rete)</w:t>
            </w:r>
          </w:p>
        </w:tc>
      </w:tr>
      <w:tr w:rsidR="00DA465F" w14:paraId="3CC11736" w14:textId="77777777">
        <w:tc>
          <w:tcPr>
            <w:tcW w:w="9634" w:type="dxa"/>
            <w:tcBorders>
              <w:top w:val="single" w:sz="4" w:space="0" w:color="000000"/>
              <w:left w:val="single" w:sz="4" w:space="0" w:color="000000"/>
              <w:bottom w:val="single" w:sz="4" w:space="0" w:color="000000"/>
              <w:right w:val="single" w:sz="4" w:space="0" w:color="000000"/>
            </w:tcBorders>
          </w:tcPr>
          <w:p w14:paraId="0E00EEF2" w14:textId="7C91B813" w:rsidR="00622577" w:rsidRPr="00543F50" w:rsidRDefault="00622577" w:rsidP="00622577">
            <w:pPr>
              <w:pStyle w:val="Corpotesto"/>
              <w:jc w:val="both"/>
              <w:rPr>
                <w:rFonts w:ascii="Times New Roman" w:eastAsia="Times New Roman" w:hAnsi="Times New Roman" w:cs="Times New Roman"/>
                <w:color w:val="EE0000"/>
              </w:rPr>
            </w:pPr>
            <w:r w:rsidRPr="00543F50">
              <w:rPr>
                <w:rFonts w:ascii="Times New Roman" w:eastAsia="Times New Roman" w:hAnsi="Times New Roman" w:cs="Times New Roman"/>
                <w:color w:val="EE0000"/>
              </w:rPr>
              <w:t>[</w:t>
            </w:r>
            <w:r>
              <w:rPr>
                <w:rFonts w:ascii="Times New Roman" w:eastAsia="Times New Roman" w:hAnsi="Times New Roman" w:cs="Times New Roman"/>
                <w:color w:val="EE0000"/>
              </w:rPr>
              <w:t>riportare la delibera</w:t>
            </w:r>
            <w:r w:rsidRPr="00543F50">
              <w:rPr>
                <w:rFonts w:ascii="Times New Roman" w:eastAsia="Times New Roman" w:hAnsi="Times New Roman" w:cs="Times New Roman"/>
                <w:color w:val="EE0000"/>
              </w:rPr>
              <w:t>]</w:t>
            </w:r>
          </w:p>
          <w:p w14:paraId="3CC11735" w14:textId="77777777" w:rsidR="00DA465F" w:rsidRDefault="00DA465F">
            <w:pPr>
              <w:spacing w:after="0" w:line="240" w:lineRule="auto"/>
              <w:jc w:val="both"/>
              <w:rPr>
                <w:rFonts w:ascii="Times New Roman" w:eastAsia="Times New Roman" w:hAnsi="Times New Roman" w:cs="Times New Roman"/>
                <w:b/>
                <w:i/>
                <w:sz w:val="24"/>
                <w:szCs w:val="24"/>
              </w:rPr>
            </w:pPr>
          </w:p>
        </w:tc>
      </w:tr>
    </w:tbl>
    <w:p w14:paraId="3CC11737" w14:textId="77777777" w:rsidR="00DA465F" w:rsidRDefault="00DA465F">
      <w:pPr>
        <w:spacing w:after="0" w:line="240" w:lineRule="auto"/>
        <w:jc w:val="both"/>
        <w:rPr>
          <w:rFonts w:ascii="Times New Roman" w:eastAsia="Times New Roman" w:hAnsi="Times New Roman" w:cs="Times New Roman"/>
          <w:sz w:val="24"/>
          <w:szCs w:val="24"/>
        </w:rPr>
      </w:pPr>
    </w:p>
    <w:p w14:paraId="3CC11738" w14:textId="77777777" w:rsidR="00DA465F" w:rsidRDefault="00DA465F">
      <w:pPr>
        <w:spacing w:after="0" w:line="240" w:lineRule="auto"/>
        <w:jc w:val="both"/>
        <w:rPr>
          <w:rFonts w:ascii="Times New Roman" w:eastAsia="Times New Roman" w:hAnsi="Times New Roman" w:cs="Times New Roman"/>
          <w:sz w:val="24"/>
          <w:szCs w:val="24"/>
        </w:rPr>
      </w:pPr>
    </w:p>
    <w:p w14:paraId="3CC11739" w14:textId="77777777" w:rsidR="00DA465F" w:rsidRDefault="00C43FFC">
      <w:pPr>
        <w:spacing w:after="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Firma del dirigente scolastico/gestore</w:t>
      </w:r>
    </w:p>
    <w:sectPr w:rsidR="00DA465F">
      <w:headerReference w:type="default" r:id="rId9"/>
      <w:footerReference w:type="default" r:id="rId10"/>
      <w:headerReference w:type="first" r:id="rId11"/>
      <w:footerReference w:type="first" r:id="rId12"/>
      <w:pgSz w:w="11906" w:h="16838"/>
      <w:pgMar w:top="765" w:right="1134" w:bottom="1134" w:left="1134" w:header="708" w:footer="708" w:gutter="0"/>
      <w:pgNumType w:start="1"/>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FA08FA" w14:textId="77777777" w:rsidR="003A23DE" w:rsidRDefault="003A23DE">
      <w:pPr>
        <w:spacing w:after="0" w:line="240" w:lineRule="auto"/>
      </w:pPr>
      <w:r>
        <w:separator/>
      </w:r>
    </w:p>
  </w:endnote>
  <w:endnote w:type="continuationSeparator" w:id="0">
    <w:p w14:paraId="41756E6A" w14:textId="77777777" w:rsidR="003A23DE" w:rsidRDefault="003A2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78D95240-F743-4E40-9852-E9668CA10D64}"/>
  </w:font>
  <w:font w:name="Times New Roman">
    <w:panose1 w:val="02020603050405020304"/>
    <w:charset w:val="00"/>
    <w:family w:val="roman"/>
    <w:pitch w:val="variable"/>
    <w:sig w:usb0="E0002EFF" w:usb1="C000785B" w:usb2="00000009" w:usb3="00000000" w:csb0="000001FF" w:csb1="00000000"/>
    <w:embedRegular r:id="rId2" w:fontKey="{ACB6E4B1-3168-FF4A-B37E-04DAC75ADAF8}"/>
    <w:embedBold r:id="rId3" w:fontKey="{182E4B9A-83CF-EA40-AE92-F5EAE9ED5F9A}"/>
    <w:embedItalic r:id="rId4" w:fontKey="{677FBEF4-5FD5-BF46-8A1E-EEC3E7801F03}"/>
    <w:embedBoldItalic r:id="rId5" w:fontKey="{7A92435E-F343-1A4F-9E7C-A2E28A9E4330}"/>
  </w:font>
  <w:font w:name="Courier New">
    <w:panose1 w:val="02070309020205020404"/>
    <w:charset w:val="00"/>
    <w:family w:val="modern"/>
    <w:pitch w:val="fixed"/>
    <w:sig w:usb0="E0002EFF" w:usb1="C0007843" w:usb2="00000009" w:usb3="00000000" w:csb0="000001FF" w:csb1="00000000"/>
    <w:embedRegular r:id="rId6" w:fontKey="{526B0555-2D67-7E44-BE77-118392CA2677}"/>
  </w:font>
  <w:font w:name="Wingdings">
    <w:panose1 w:val="05000000000000000000"/>
    <w:charset w:val="4D"/>
    <w:family w:val="decorative"/>
    <w:pitch w:val="variable"/>
    <w:sig w:usb0="00000003" w:usb1="00000000" w:usb2="00000000" w:usb3="00000000" w:csb0="80000001" w:csb1="00000000"/>
    <w:embedRegular r:id="rId7" w:fontKey="{0DBA60A1-AF18-014C-B3E2-D6694CC4DE2F}"/>
  </w:font>
  <w:font w:name="Noto Sans Symbols">
    <w:altName w:val="Calibri"/>
    <w:panose1 w:val="020B0604020202020204"/>
    <w:charset w:val="01"/>
    <w:family w:val="swiss"/>
    <w:pitch w:val="variable"/>
    <w:embedRegular r:id="rId8" w:fontKey="{D93B4776-3944-BD4C-AA2E-7E8469E620DF}"/>
  </w:font>
  <w:font w:name="Calibri">
    <w:panose1 w:val="020F0502020204030204"/>
    <w:charset w:val="00"/>
    <w:family w:val="swiss"/>
    <w:pitch w:val="variable"/>
    <w:sig w:usb0="E4002EFF" w:usb1="C000247B" w:usb2="00000009" w:usb3="00000000" w:csb0="000001FF" w:csb1="00000000"/>
    <w:embedRegular r:id="rId9" w:fontKey="{EAC42D5C-9374-6441-B62D-F5C71EC4A82C}"/>
    <w:embedBold r:id="rId10" w:fontKey="{522C2757-1FDE-994E-8B84-77C175615374}"/>
    <w:embedItalic r:id="rId11" w:fontKey="{CE922388-69FD-F54A-B946-77DC538F37C1}"/>
  </w:font>
  <w:font w:name="Segoe UI">
    <w:panose1 w:val="020B0502040204020203"/>
    <w:charset w:val="00"/>
    <w:family w:val="swiss"/>
    <w:pitch w:val="variable"/>
    <w:sig w:usb0="E4002EFF" w:usb1="C000E47F" w:usb2="00000009" w:usb3="00000000" w:csb0="000001FF" w:csb1="00000000"/>
    <w:embedRegular r:id="rId12" w:fontKey="{2DB4BB91-D5D1-B84D-8E8D-B4856167FD10}"/>
  </w:font>
  <w:font w:name="OpenSymbol">
    <w:altName w:val="Arial Unicode MS"/>
    <w:panose1 w:val="020B0604020202020204"/>
    <w:charset w:val="01"/>
    <w:family w:val="swiss"/>
    <w:pitch w:val="variable"/>
    <w:embedRegular r:id="rId13" w:fontKey="{A007617F-FF1C-9249-B3FA-A694F652F7DC}"/>
  </w:font>
  <w:font w:name="Liberation Sans">
    <w:altName w:val="Arial"/>
    <w:panose1 w:val="020B0604020202020204"/>
    <w:charset w:val="01"/>
    <w:family w:val="swiss"/>
    <w:pitch w:val="variable"/>
    <w:embedRegular r:id="rId14" w:fontKey="{8C42BCED-EEDF-5B45-8B78-4CC32B901D1D}"/>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15" w:fontKey="{02211F23-37EF-6847-A87A-E7FE39125BD2}"/>
    <w:embedItalic r:id="rId16" w:fontKey="{309BB053-2629-354B-8CF5-2923C5372361}"/>
  </w:font>
  <w:font w:name="Garamond">
    <w:panose1 w:val="02020404030301010803"/>
    <w:charset w:val="00"/>
    <w:family w:val="roman"/>
    <w:pitch w:val="variable"/>
    <w:sig w:usb0="00000287" w:usb1="00000002" w:usb2="00000000" w:usb3="00000000" w:csb0="0000009F" w:csb1="00000000"/>
    <w:embedRegular r:id="rId17" w:fontKey="{E605E6CA-0AB9-3245-8F9B-A13ADFAE263C}"/>
  </w:font>
  <w:font w:name="Cambria">
    <w:panose1 w:val="02040503050406030204"/>
    <w:charset w:val="00"/>
    <w:family w:val="roman"/>
    <w:pitch w:val="variable"/>
    <w:sig w:usb0="E00006FF" w:usb1="420024FF" w:usb2="02000000" w:usb3="00000000" w:csb0="0000019F" w:csb1="00000000"/>
    <w:embedRegular r:id="rId18" w:fontKey="{E9066F90-5D9B-5448-917B-4EC9F7A914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1173D" w14:textId="77777777" w:rsidR="00DA465F" w:rsidRDefault="00C43FFC">
    <w:pPr>
      <w:tabs>
        <w:tab w:val="center" w:pos="4819"/>
        <w:tab w:val="right" w:pos="9638"/>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PAGE </w:instrText>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16</w:t>
    </w:r>
    <w:r>
      <w:rPr>
        <w:rFonts w:ascii="Times New Roman" w:eastAsia="Times New Roman" w:hAnsi="Times New Roman" w:cs="Times New Roman"/>
        <w:color w:val="000000"/>
        <w:sz w:val="20"/>
        <w:szCs w:val="20"/>
      </w:rPr>
      <w:fldChar w:fldCharType="end"/>
    </w:r>
  </w:p>
  <w:p w14:paraId="3CC1173E" w14:textId="77777777" w:rsidR="00DA465F" w:rsidRDefault="00DA465F">
    <w:pPr>
      <w:tabs>
        <w:tab w:val="center" w:pos="4819"/>
        <w:tab w:val="right" w:pos="96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11740" w14:textId="77777777" w:rsidR="00DA465F" w:rsidRDefault="00C43FFC">
    <w:pPr>
      <w:tabs>
        <w:tab w:val="center" w:pos="4819"/>
        <w:tab w:val="right" w:pos="9638"/>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 xml:space="preserve"> PAGE </w:instrText>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t>16</w:t>
    </w:r>
    <w:r>
      <w:rPr>
        <w:rFonts w:ascii="Times New Roman" w:eastAsia="Times New Roman" w:hAnsi="Times New Roman" w:cs="Times New Roman"/>
        <w:color w:val="000000"/>
        <w:sz w:val="20"/>
        <w:szCs w:val="20"/>
      </w:rPr>
      <w:fldChar w:fldCharType="end"/>
    </w:r>
  </w:p>
  <w:p w14:paraId="3CC11741" w14:textId="77777777" w:rsidR="00DA465F" w:rsidRDefault="00DA465F">
    <w:pP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9D3E2F" w14:textId="77777777" w:rsidR="003A23DE" w:rsidRDefault="003A23DE">
      <w:pPr>
        <w:spacing w:after="0" w:line="240" w:lineRule="auto"/>
      </w:pPr>
      <w:r>
        <w:separator/>
      </w:r>
    </w:p>
  </w:footnote>
  <w:footnote w:type="continuationSeparator" w:id="0">
    <w:p w14:paraId="1B6FB35E" w14:textId="77777777" w:rsidR="003A23DE" w:rsidRDefault="003A23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1173B" w14:textId="0990314A" w:rsidR="00DA465F" w:rsidRDefault="00DA465F">
    <w:pPr>
      <w:tabs>
        <w:tab w:val="center" w:pos="4819"/>
        <w:tab w:val="right" w:pos="9638"/>
      </w:tabs>
      <w:spacing w:after="0" w:line="240" w:lineRule="auto"/>
      <w:rPr>
        <w:color w:val="000000"/>
      </w:rPr>
    </w:pPr>
  </w:p>
  <w:p w14:paraId="1E7DCDAD" w14:textId="77777777" w:rsidR="00AE67EA" w:rsidRDefault="00AE67EA">
    <w:pPr>
      <w:tabs>
        <w:tab w:val="center" w:pos="4819"/>
        <w:tab w:val="right" w:pos="9638"/>
      </w:tabs>
      <w:spacing w:after="0" w:line="240" w:lineRule="auto"/>
      <w:rPr>
        <w:color w:val="000000"/>
      </w:rPr>
    </w:pPr>
  </w:p>
  <w:p w14:paraId="7CFC9D66" w14:textId="77777777" w:rsidR="00AE67EA" w:rsidRDefault="00AE67EA">
    <w:pPr>
      <w:tabs>
        <w:tab w:val="center" w:pos="4819"/>
        <w:tab w:val="right" w:pos="9638"/>
      </w:tabs>
      <w:spacing w:after="0" w:line="240" w:lineRule="auto"/>
      <w:rPr>
        <w:color w:val="000000"/>
      </w:rPr>
    </w:pPr>
  </w:p>
  <w:p w14:paraId="6E22AC52" w14:textId="77777777" w:rsidR="00AE67EA" w:rsidRDefault="00AE67EA">
    <w:pPr>
      <w:tabs>
        <w:tab w:val="center" w:pos="4819"/>
        <w:tab w:val="right" w:pos="96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1173F" w14:textId="77777777" w:rsidR="00DA465F" w:rsidRDefault="00DA465F">
    <w:pPr>
      <w:tabs>
        <w:tab w:val="center" w:pos="4819"/>
        <w:tab w:val="right" w:pos="96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976B58"/>
    <w:multiLevelType w:val="multilevel"/>
    <w:tmpl w:val="D22C583E"/>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 w15:restartNumberingAfterBreak="0">
    <w:nsid w:val="13DD2BE0"/>
    <w:multiLevelType w:val="multilevel"/>
    <w:tmpl w:val="CE065498"/>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2" w15:restartNumberingAfterBreak="0">
    <w:nsid w:val="18175D26"/>
    <w:multiLevelType w:val="multilevel"/>
    <w:tmpl w:val="8490EF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203B3626"/>
    <w:multiLevelType w:val="multilevel"/>
    <w:tmpl w:val="2D0206EE"/>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4" w15:restartNumberingAfterBreak="0">
    <w:nsid w:val="25E161B8"/>
    <w:multiLevelType w:val="multilevel"/>
    <w:tmpl w:val="2E76D7B8"/>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5" w15:restartNumberingAfterBreak="0">
    <w:nsid w:val="264C7D88"/>
    <w:multiLevelType w:val="multilevel"/>
    <w:tmpl w:val="D2583468"/>
    <w:lvl w:ilvl="0">
      <w:start w:val="1"/>
      <w:numFmt w:val="bullet"/>
      <w:lvlText w:val=""/>
      <w:lvlJc w:val="left"/>
      <w:pPr>
        <w:tabs>
          <w:tab w:val="num" w:pos="709"/>
        </w:tabs>
        <w:ind w:left="709" w:hanging="283"/>
      </w:pPr>
      <w:rPr>
        <w:rFonts w:ascii="Symbol" w:hAnsi="Symbol" w:cs="Symbol" w:hint="default"/>
      </w:rPr>
    </w:lvl>
    <w:lvl w:ilvl="1">
      <w:start w:val="1"/>
      <w:numFmt w:val="bullet"/>
      <w:lvlText w:val="o"/>
      <w:lvlJc w:val="left"/>
      <w:pPr>
        <w:ind w:left="1495" w:hanging="360"/>
      </w:pPr>
      <w:rPr>
        <w:rFonts w:ascii="Courier New" w:hAnsi="Courier New" w:cs="Courier New"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6" w15:restartNumberingAfterBreak="0">
    <w:nsid w:val="2D7D4367"/>
    <w:multiLevelType w:val="multilevel"/>
    <w:tmpl w:val="054A5A86"/>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7" w15:restartNumberingAfterBreak="0">
    <w:nsid w:val="4237723C"/>
    <w:multiLevelType w:val="multilevel"/>
    <w:tmpl w:val="FD786C60"/>
    <w:lvl w:ilvl="0">
      <w:start w:val="1"/>
      <w:numFmt w:val="bullet"/>
      <w:lvlText w:val="o"/>
      <w:lvlJc w:val="left"/>
      <w:pPr>
        <w:ind w:left="1495" w:hanging="360"/>
      </w:pPr>
      <w:rPr>
        <w:rFonts w:ascii="Courier New" w:hAnsi="Courier New" w:cs="Courier New" w:hint="default"/>
      </w:rPr>
    </w:lvl>
    <w:lvl w:ilvl="1">
      <w:start w:val="1"/>
      <w:numFmt w:val="decimal"/>
      <w:lvlText w:val="%2."/>
      <w:lvlJc w:val="left"/>
      <w:pPr>
        <w:tabs>
          <w:tab w:val="num" w:pos="1778"/>
        </w:tabs>
        <w:ind w:left="1778" w:hanging="360"/>
      </w:pPr>
    </w:lvl>
    <w:lvl w:ilvl="2">
      <w:start w:val="1"/>
      <w:numFmt w:val="decimal"/>
      <w:lvlText w:val="%3."/>
      <w:lvlJc w:val="left"/>
      <w:pPr>
        <w:tabs>
          <w:tab w:val="num" w:pos="2138"/>
        </w:tabs>
        <w:ind w:left="2138" w:hanging="360"/>
      </w:pPr>
    </w:lvl>
    <w:lvl w:ilvl="3">
      <w:start w:val="1"/>
      <w:numFmt w:val="decimal"/>
      <w:lvlText w:val="%4."/>
      <w:lvlJc w:val="left"/>
      <w:pPr>
        <w:tabs>
          <w:tab w:val="num" w:pos="2498"/>
        </w:tabs>
        <w:ind w:left="2498" w:hanging="360"/>
      </w:pPr>
    </w:lvl>
    <w:lvl w:ilvl="4">
      <w:start w:val="1"/>
      <w:numFmt w:val="decimal"/>
      <w:lvlText w:val="%5."/>
      <w:lvlJc w:val="left"/>
      <w:pPr>
        <w:tabs>
          <w:tab w:val="num" w:pos="2858"/>
        </w:tabs>
        <w:ind w:left="2858" w:hanging="360"/>
      </w:pPr>
    </w:lvl>
    <w:lvl w:ilvl="5">
      <w:start w:val="1"/>
      <w:numFmt w:val="decimal"/>
      <w:lvlText w:val="%6."/>
      <w:lvlJc w:val="left"/>
      <w:pPr>
        <w:tabs>
          <w:tab w:val="num" w:pos="3218"/>
        </w:tabs>
        <w:ind w:left="3218" w:hanging="360"/>
      </w:pPr>
    </w:lvl>
    <w:lvl w:ilvl="6">
      <w:start w:val="1"/>
      <w:numFmt w:val="decimal"/>
      <w:lvlText w:val="%7."/>
      <w:lvlJc w:val="left"/>
      <w:pPr>
        <w:tabs>
          <w:tab w:val="num" w:pos="3578"/>
        </w:tabs>
        <w:ind w:left="3578" w:hanging="360"/>
      </w:pPr>
    </w:lvl>
    <w:lvl w:ilvl="7">
      <w:start w:val="1"/>
      <w:numFmt w:val="decimal"/>
      <w:lvlText w:val="%8."/>
      <w:lvlJc w:val="left"/>
      <w:pPr>
        <w:tabs>
          <w:tab w:val="num" w:pos="3938"/>
        </w:tabs>
        <w:ind w:left="3938" w:hanging="360"/>
      </w:pPr>
    </w:lvl>
    <w:lvl w:ilvl="8">
      <w:start w:val="1"/>
      <w:numFmt w:val="decimal"/>
      <w:lvlText w:val="%9."/>
      <w:lvlJc w:val="left"/>
      <w:pPr>
        <w:tabs>
          <w:tab w:val="num" w:pos="4298"/>
        </w:tabs>
        <w:ind w:left="4298" w:hanging="360"/>
      </w:pPr>
    </w:lvl>
  </w:abstractNum>
  <w:abstractNum w:abstractNumId="8" w15:restartNumberingAfterBreak="0">
    <w:nsid w:val="445E170D"/>
    <w:multiLevelType w:val="multilevel"/>
    <w:tmpl w:val="F16C81AE"/>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9" w15:restartNumberingAfterBreak="0">
    <w:nsid w:val="4584266C"/>
    <w:multiLevelType w:val="multilevel"/>
    <w:tmpl w:val="94420C40"/>
    <w:lvl w:ilvl="0">
      <w:start w:val="1"/>
      <w:numFmt w:val="bullet"/>
      <w:lvlText w:val=""/>
      <w:lvlJc w:val="left"/>
      <w:pPr>
        <w:tabs>
          <w:tab w:val="num" w:pos="709"/>
        </w:tabs>
        <w:ind w:left="709" w:hanging="283"/>
      </w:pPr>
      <w:rPr>
        <w:rFonts w:ascii="Symbol" w:hAnsi="Symbol" w:cs="Symbol" w:hint="default"/>
      </w:rPr>
    </w:lvl>
    <w:lvl w:ilvl="1">
      <w:start w:val="1"/>
      <w:numFmt w:val="bullet"/>
      <w:lvlText w:val="o"/>
      <w:lvlJc w:val="left"/>
      <w:pPr>
        <w:ind w:left="1495" w:hanging="360"/>
      </w:pPr>
      <w:rPr>
        <w:rFonts w:ascii="Courier New" w:hAnsi="Courier New" w:cs="Courier New"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0" w15:restartNumberingAfterBreak="0">
    <w:nsid w:val="477D3A8B"/>
    <w:multiLevelType w:val="multilevel"/>
    <w:tmpl w:val="63E0EA2E"/>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1" w15:restartNumberingAfterBreak="0">
    <w:nsid w:val="493B2274"/>
    <w:multiLevelType w:val="multilevel"/>
    <w:tmpl w:val="CE0E9490"/>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2" w15:restartNumberingAfterBreak="0">
    <w:nsid w:val="4CEC34CE"/>
    <w:multiLevelType w:val="multilevel"/>
    <w:tmpl w:val="1032CF72"/>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3" w15:restartNumberingAfterBreak="0">
    <w:nsid w:val="53F76A92"/>
    <w:multiLevelType w:val="hybridMultilevel"/>
    <w:tmpl w:val="88B892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66F2EA2"/>
    <w:multiLevelType w:val="multilevel"/>
    <w:tmpl w:val="57F85728"/>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5" w15:restartNumberingAfterBreak="0">
    <w:nsid w:val="594F749F"/>
    <w:multiLevelType w:val="multilevel"/>
    <w:tmpl w:val="76CCD9E6"/>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6" w15:restartNumberingAfterBreak="0">
    <w:nsid w:val="6DFD5719"/>
    <w:multiLevelType w:val="multilevel"/>
    <w:tmpl w:val="35964A94"/>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7" w15:restartNumberingAfterBreak="0">
    <w:nsid w:val="71B74461"/>
    <w:multiLevelType w:val="multilevel"/>
    <w:tmpl w:val="D998569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62800591">
    <w:abstractNumId w:val="14"/>
  </w:num>
  <w:num w:numId="2" w16cid:durableId="1849371908">
    <w:abstractNumId w:val="15"/>
  </w:num>
  <w:num w:numId="3" w16cid:durableId="41223248">
    <w:abstractNumId w:val="6"/>
  </w:num>
  <w:num w:numId="4" w16cid:durableId="1530026652">
    <w:abstractNumId w:val="10"/>
  </w:num>
  <w:num w:numId="5" w16cid:durableId="862399978">
    <w:abstractNumId w:val="0"/>
  </w:num>
  <w:num w:numId="6" w16cid:durableId="1996907844">
    <w:abstractNumId w:val="3"/>
  </w:num>
  <w:num w:numId="7" w16cid:durableId="651326394">
    <w:abstractNumId w:val="1"/>
  </w:num>
  <w:num w:numId="8" w16cid:durableId="1579708930">
    <w:abstractNumId w:val="4"/>
  </w:num>
  <w:num w:numId="9" w16cid:durableId="517622306">
    <w:abstractNumId w:val="7"/>
  </w:num>
  <w:num w:numId="10" w16cid:durableId="1087918859">
    <w:abstractNumId w:val="12"/>
  </w:num>
  <w:num w:numId="11" w16cid:durableId="1627079514">
    <w:abstractNumId w:val="11"/>
  </w:num>
  <w:num w:numId="12" w16cid:durableId="655839104">
    <w:abstractNumId w:val="8"/>
  </w:num>
  <w:num w:numId="13" w16cid:durableId="741609456">
    <w:abstractNumId w:val="16"/>
  </w:num>
  <w:num w:numId="14" w16cid:durableId="152066862">
    <w:abstractNumId w:val="2"/>
  </w:num>
  <w:num w:numId="15" w16cid:durableId="689797547">
    <w:abstractNumId w:val="17"/>
  </w:num>
  <w:num w:numId="16" w16cid:durableId="1353805583">
    <w:abstractNumId w:val="13"/>
  </w:num>
  <w:num w:numId="17" w16cid:durableId="410588967">
    <w:abstractNumId w:val="5"/>
  </w:num>
  <w:num w:numId="18" w16cid:durableId="6379934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embedTrueTypeFonts/>
  <w:proofState w:spelling="clean" w:grammar="clean"/>
  <w:defaultTabStop w:val="720"/>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65F"/>
    <w:rsid w:val="000032B2"/>
    <w:rsid w:val="00056469"/>
    <w:rsid w:val="0006626D"/>
    <w:rsid w:val="000D5FA0"/>
    <w:rsid w:val="00102143"/>
    <w:rsid w:val="001117F0"/>
    <w:rsid w:val="00160892"/>
    <w:rsid w:val="0017209A"/>
    <w:rsid w:val="001A4221"/>
    <w:rsid w:val="001B184C"/>
    <w:rsid w:val="001D38CF"/>
    <w:rsid w:val="001E483C"/>
    <w:rsid w:val="00223A29"/>
    <w:rsid w:val="00260E88"/>
    <w:rsid w:val="002948DC"/>
    <w:rsid w:val="003147C3"/>
    <w:rsid w:val="003348F2"/>
    <w:rsid w:val="003469F5"/>
    <w:rsid w:val="00356D1F"/>
    <w:rsid w:val="00357AAA"/>
    <w:rsid w:val="00367A67"/>
    <w:rsid w:val="00384751"/>
    <w:rsid w:val="0039471F"/>
    <w:rsid w:val="003A23DE"/>
    <w:rsid w:val="003C23F4"/>
    <w:rsid w:val="003F21A2"/>
    <w:rsid w:val="003F71F8"/>
    <w:rsid w:val="004105B3"/>
    <w:rsid w:val="00431CA1"/>
    <w:rsid w:val="00436361"/>
    <w:rsid w:val="004618A2"/>
    <w:rsid w:val="00493E97"/>
    <w:rsid w:val="004C3920"/>
    <w:rsid w:val="005014AC"/>
    <w:rsid w:val="00543F50"/>
    <w:rsid w:val="00551457"/>
    <w:rsid w:val="0056117C"/>
    <w:rsid w:val="005621E2"/>
    <w:rsid w:val="005B333B"/>
    <w:rsid w:val="005C3CFB"/>
    <w:rsid w:val="006013C9"/>
    <w:rsid w:val="0061620A"/>
    <w:rsid w:val="00622577"/>
    <w:rsid w:val="00630B98"/>
    <w:rsid w:val="006350E0"/>
    <w:rsid w:val="00641DCD"/>
    <w:rsid w:val="006520A4"/>
    <w:rsid w:val="00667AD6"/>
    <w:rsid w:val="00692744"/>
    <w:rsid w:val="006F117B"/>
    <w:rsid w:val="0070699A"/>
    <w:rsid w:val="00725E96"/>
    <w:rsid w:val="0077176A"/>
    <w:rsid w:val="007F38BB"/>
    <w:rsid w:val="00841873"/>
    <w:rsid w:val="00883560"/>
    <w:rsid w:val="00891E2D"/>
    <w:rsid w:val="008A11B6"/>
    <w:rsid w:val="008A1543"/>
    <w:rsid w:val="008B44A7"/>
    <w:rsid w:val="008D5C33"/>
    <w:rsid w:val="00943AF6"/>
    <w:rsid w:val="00950A49"/>
    <w:rsid w:val="00973F35"/>
    <w:rsid w:val="00982412"/>
    <w:rsid w:val="00985083"/>
    <w:rsid w:val="009900B5"/>
    <w:rsid w:val="009A0022"/>
    <w:rsid w:val="00A07451"/>
    <w:rsid w:val="00A33FFF"/>
    <w:rsid w:val="00A82CB5"/>
    <w:rsid w:val="00AA3F03"/>
    <w:rsid w:val="00AE67EA"/>
    <w:rsid w:val="00AF055B"/>
    <w:rsid w:val="00B80FEA"/>
    <w:rsid w:val="00B90CCF"/>
    <w:rsid w:val="00BB211D"/>
    <w:rsid w:val="00BE7E25"/>
    <w:rsid w:val="00BF2683"/>
    <w:rsid w:val="00C03178"/>
    <w:rsid w:val="00C227F6"/>
    <w:rsid w:val="00C311F3"/>
    <w:rsid w:val="00C31E00"/>
    <w:rsid w:val="00C43FFC"/>
    <w:rsid w:val="00C86A74"/>
    <w:rsid w:val="00C87962"/>
    <w:rsid w:val="00C95544"/>
    <w:rsid w:val="00CA21D4"/>
    <w:rsid w:val="00CD09A9"/>
    <w:rsid w:val="00D17F10"/>
    <w:rsid w:val="00D766FA"/>
    <w:rsid w:val="00D82849"/>
    <w:rsid w:val="00D85658"/>
    <w:rsid w:val="00DA465F"/>
    <w:rsid w:val="00DB7C03"/>
    <w:rsid w:val="00DD3067"/>
    <w:rsid w:val="00DE71C4"/>
    <w:rsid w:val="00E92317"/>
    <w:rsid w:val="00EA121F"/>
    <w:rsid w:val="00EC516C"/>
    <w:rsid w:val="00EF4971"/>
    <w:rsid w:val="00EF7FA0"/>
    <w:rsid w:val="00F30836"/>
    <w:rsid w:val="00F4286B"/>
    <w:rsid w:val="00F753EF"/>
    <w:rsid w:val="00FB3014"/>
    <w:rsid w:val="00FE2C17"/>
    <w:rsid w:val="00FF7503"/>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115DB"/>
  <w15:docId w15:val="{A9A5CD52-DBE6-644B-8BA6-B11BDA98A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46685"/>
    <w:pPr>
      <w:spacing w:after="200" w:line="276" w:lineRule="auto"/>
    </w:pPr>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5902A8"/>
    <w:rPr>
      <w:color w:val="0000FF" w:themeColor="hyperlink"/>
      <w:u w:val="single"/>
    </w:rPr>
  </w:style>
  <w:style w:type="character" w:customStyle="1" w:styleId="cf01">
    <w:name w:val="cf01"/>
    <w:qFormat/>
    <w:rsid w:val="004F74CF"/>
    <w:rPr>
      <w:rFonts w:ascii="Segoe UI" w:hAnsi="Segoe UI" w:cs="Segoe UI"/>
      <w:sz w:val="18"/>
      <w:szCs w:val="18"/>
    </w:rPr>
  </w:style>
  <w:style w:type="character" w:styleId="Rimandocommento">
    <w:name w:val="annotation reference"/>
    <w:basedOn w:val="Carpredefinitoparagrafo"/>
    <w:uiPriority w:val="99"/>
    <w:semiHidden/>
    <w:unhideWhenUsed/>
    <w:qFormat/>
    <w:rsid w:val="00701E22"/>
    <w:rPr>
      <w:sz w:val="16"/>
      <w:szCs w:val="16"/>
    </w:rPr>
  </w:style>
  <w:style w:type="character" w:customStyle="1" w:styleId="TestocommentoCarattere">
    <w:name w:val="Testo commento Carattere"/>
    <w:basedOn w:val="Carpredefinitoparagrafo"/>
    <w:link w:val="Testocommento"/>
    <w:uiPriority w:val="99"/>
    <w:qFormat/>
    <w:rsid w:val="00701E22"/>
    <w:rPr>
      <w:sz w:val="20"/>
      <w:szCs w:val="20"/>
    </w:rPr>
  </w:style>
  <w:style w:type="character" w:customStyle="1" w:styleId="SoggettocommentoCarattere">
    <w:name w:val="Soggetto commento Carattere"/>
    <w:basedOn w:val="TestocommentoCarattere"/>
    <w:link w:val="Soggettocommento"/>
    <w:uiPriority w:val="99"/>
    <w:semiHidden/>
    <w:qFormat/>
    <w:rsid w:val="00701E22"/>
    <w:rPr>
      <w:b/>
      <w:bCs/>
      <w:sz w:val="20"/>
      <w:szCs w:val="20"/>
    </w:rPr>
  </w:style>
  <w:style w:type="character" w:customStyle="1" w:styleId="IntestazioneCarattere">
    <w:name w:val="Intestazione Carattere"/>
    <w:basedOn w:val="Carpredefinitoparagrafo"/>
    <w:link w:val="Intestazione"/>
    <w:uiPriority w:val="99"/>
    <w:qFormat/>
    <w:rsid w:val="00C41F05"/>
  </w:style>
  <w:style w:type="character" w:customStyle="1" w:styleId="PidipaginaCarattere">
    <w:name w:val="Piè di pagina Carattere"/>
    <w:basedOn w:val="Carpredefinitoparagrafo"/>
    <w:link w:val="Pidipagina"/>
    <w:uiPriority w:val="99"/>
    <w:qFormat/>
    <w:rsid w:val="00C41F05"/>
  </w:style>
  <w:style w:type="character" w:styleId="Numeroriga">
    <w:name w:val="line number"/>
  </w:style>
  <w:style w:type="character" w:styleId="Enfasigrassetto">
    <w:name w:val="Strong"/>
    <w:qFormat/>
    <w:rPr>
      <w:b/>
      <w:bCs/>
    </w:rPr>
  </w:style>
  <w:style w:type="character" w:customStyle="1" w:styleId="Bulletsuser">
    <w:name w:val="Bullets (user)"/>
    <w:qFormat/>
    <w:rPr>
      <w:rFonts w:ascii="OpenSymbol" w:eastAsia="OpenSymbol" w:hAnsi="OpenSymbol" w:cs="OpenSymbol"/>
    </w:rPr>
  </w:style>
  <w:style w:type="character" w:customStyle="1" w:styleId="Bullets">
    <w:name w:val="Bullets"/>
    <w:qFormat/>
    <w:rPr>
      <w:rFonts w:ascii="OpenSymbol" w:eastAsia="OpenSymbol" w:hAnsi="OpenSymbol" w:cs="OpenSymbol"/>
    </w:rPr>
  </w:style>
  <w:style w:type="paragraph" w:customStyle="1" w:styleId="Heading">
    <w:name w:val="Heading"/>
    <w:basedOn w:val="Normale"/>
    <w:next w:val="Corpotesto"/>
    <w:qFormat/>
    <w:pPr>
      <w:keepNext/>
      <w:spacing w:before="240" w:after="120"/>
    </w:pPr>
    <w:rPr>
      <w:rFonts w:ascii="Liberation Sans" w:eastAsia="Arial Unicode MS" w:hAnsi="Liberation Sans" w:cs="Arial Unicode MS"/>
      <w:sz w:val="28"/>
      <w:szCs w:val="28"/>
    </w:rPr>
  </w:style>
  <w:style w:type="paragraph" w:styleId="Corpotesto">
    <w:name w:val="Body Text"/>
    <w:basedOn w:val="Normale"/>
    <w:pPr>
      <w:spacing w:after="140"/>
    </w:pPr>
  </w:style>
  <w:style w:type="paragraph" w:styleId="Elenco">
    <w:name w:val="List"/>
    <w:basedOn w:val="Corpotesto"/>
    <w:rPr>
      <w:rFonts w:cs="Arial Unicode MS"/>
    </w:rPr>
  </w:style>
  <w:style w:type="paragraph" w:styleId="Didascalia">
    <w:name w:val="caption"/>
    <w:basedOn w:val="Normale"/>
    <w:qFormat/>
    <w:pPr>
      <w:suppressLineNumbers/>
      <w:spacing w:before="120" w:after="120"/>
    </w:pPr>
    <w:rPr>
      <w:rFonts w:cs="Arial Unicode MS"/>
      <w:i/>
      <w:iCs/>
      <w:sz w:val="24"/>
      <w:szCs w:val="24"/>
    </w:rPr>
  </w:style>
  <w:style w:type="paragraph" w:customStyle="1" w:styleId="Index">
    <w:name w:val="Index"/>
    <w:basedOn w:val="Normale"/>
    <w:qFormat/>
    <w:pPr>
      <w:suppressLineNumbers/>
    </w:pPr>
    <w:rPr>
      <w:rFonts w:cs="Arial Unicode MS"/>
    </w:rPr>
  </w:style>
  <w:style w:type="paragraph" w:styleId="Titolo">
    <w:name w:val="Title"/>
    <w:basedOn w:val="Normale"/>
    <w:next w:val="Normale"/>
    <w:uiPriority w:val="10"/>
    <w:qFormat/>
    <w:pPr>
      <w:keepNext/>
      <w:keepLines/>
      <w:spacing w:before="480" w:after="120"/>
    </w:pPr>
    <w:rPr>
      <w:b/>
      <w:sz w:val="72"/>
      <w:szCs w:val="72"/>
    </w:rPr>
  </w:style>
  <w:style w:type="paragraph" w:styleId="Paragrafoelenco">
    <w:name w:val="List Paragraph"/>
    <w:uiPriority w:val="34"/>
    <w:qFormat/>
    <w:rsid w:val="004A1040"/>
    <w:pPr>
      <w:spacing w:after="200" w:line="276" w:lineRule="auto"/>
      <w:ind w:left="720"/>
      <w:contextualSpacing/>
    </w:pPr>
  </w:style>
  <w:style w:type="paragraph" w:styleId="Testocommento">
    <w:name w:val="annotation text"/>
    <w:link w:val="TestocommentoCarattere"/>
    <w:uiPriority w:val="99"/>
    <w:unhideWhenUsed/>
    <w:rsid w:val="00701E22"/>
    <w:pPr>
      <w:spacing w:after="200"/>
    </w:pPr>
    <w:rPr>
      <w:sz w:val="20"/>
      <w:szCs w:val="20"/>
    </w:rPr>
  </w:style>
  <w:style w:type="paragraph" w:styleId="Soggettocommento">
    <w:name w:val="annotation subject"/>
    <w:basedOn w:val="Testocommento"/>
    <w:next w:val="Testocommento"/>
    <w:link w:val="SoggettocommentoCarattere"/>
    <w:uiPriority w:val="99"/>
    <w:semiHidden/>
    <w:unhideWhenUsed/>
    <w:qFormat/>
    <w:rsid w:val="00701E22"/>
    <w:rPr>
      <w:b/>
      <w:bCs/>
    </w:rPr>
  </w:style>
  <w:style w:type="paragraph" w:customStyle="1" w:styleId="HeaderandFooter">
    <w:name w:val="Header and Footer"/>
    <w:basedOn w:val="Normale"/>
    <w:qFormat/>
  </w:style>
  <w:style w:type="paragraph" w:styleId="Intestazione">
    <w:name w:val="header"/>
    <w:link w:val="IntestazioneCarattere"/>
    <w:uiPriority w:val="99"/>
    <w:unhideWhenUsed/>
    <w:rsid w:val="00C41F05"/>
    <w:pPr>
      <w:tabs>
        <w:tab w:val="center" w:pos="4819"/>
        <w:tab w:val="right" w:pos="9638"/>
      </w:tabs>
    </w:pPr>
  </w:style>
  <w:style w:type="paragraph" w:styleId="Pidipagina">
    <w:name w:val="footer"/>
    <w:link w:val="PidipaginaCarattere"/>
    <w:uiPriority w:val="99"/>
    <w:unhideWhenUsed/>
    <w:rsid w:val="00C41F05"/>
    <w:pPr>
      <w:tabs>
        <w:tab w:val="center" w:pos="4819"/>
        <w:tab w:val="right" w:pos="9638"/>
      </w:tabs>
    </w:pPr>
  </w:style>
  <w:style w:type="paragraph" w:styleId="Revisione">
    <w:name w:val="Revision"/>
    <w:uiPriority w:val="99"/>
    <w:semiHidden/>
    <w:qFormat/>
    <w:rsid w:val="00BD6E85"/>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customStyle="1" w:styleId="HorizontalLine">
    <w:name w:val="Horizontal Line"/>
    <w:basedOn w:val="Normale"/>
    <w:next w:val="Corpotesto"/>
    <w:qFormat/>
    <w:pPr>
      <w:suppressLineNumbers/>
      <w:pBdr>
        <w:bottom w:val="double" w:sz="2" w:space="0" w:color="808080"/>
      </w:pBdr>
      <w:spacing w:after="283"/>
    </w:pPr>
    <w:rPr>
      <w:sz w:val="12"/>
      <w:szCs w:val="12"/>
    </w:rPr>
  </w:style>
  <w:style w:type="table" w:customStyle="1" w:styleId="TableNormal">
    <w:name w:val="TableNormal"/>
    <w:tblPr>
      <w:tblCellMar>
        <w:top w:w="100" w:type="dxa"/>
        <w:left w:w="100" w:type="dxa"/>
        <w:bottom w:w="100" w:type="dxa"/>
        <w:right w:w="100" w:type="dxa"/>
      </w:tblCellMar>
    </w:tblPr>
  </w:style>
  <w:style w:type="table" w:styleId="Grigliatabella">
    <w:name w:val="Table Grid"/>
    <w:basedOn w:val="Tabellanormale"/>
    <w:uiPriority w:val="59"/>
    <w:rsid w:val="00F446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dgosv@postacert.istruzione.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i 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1Uw4QA22u/hft2u8ICIbbZ/C2GA==">CgMxLjAyDmgubGRzdWR4ZHRxZmwxOABqLgoUc3VnZ2VzdC5mZno0M3Q1aTAwbDYSFk1hcmlhIENoaWFyYSBQZXR0ZW5hdGlyITFtSERnamFBbS1DaE1jVWxndUVtaFpEbE95cGxUeHJ3NA==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11</Pages>
  <Words>3538</Words>
  <Characters>23636</Characters>
  <Application>Microsoft Office Word</Application>
  <DocSecurity>0</DocSecurity>
  <Lines>393</Lines>
  <Paragraphs>183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dc:description/>
  <cp:lastModifiedBy>Monica Pedralli</cp:lastModifiedBy>
  <cp:revision>26</cp:revision>
  <dcterms:created xsi:type="dcterms:W3CDTF">2026-04-02T09:17:00Z</dcterms:created>
  <dcterms:modified xsi:type="dcterms:W3CDTF">2026-04-09T06:59:00Z</dcterms:modified>
  <dc:language>it-IT</dc:language>
</cp:coreProperties>
</file>