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B487" w14:textId="067A63D0" w:rsidR="00757611" w:rsidRPr="00A55A8A" w:rsidRDefault="00757611" w:rsidP="00FD4EE3">
      <w:pPr>
        <w:jc w:val="both"/>
        <w:rPr>
          <w:rFonts w:ascii="Aptos" w:hAnsi="Aptos" w:cstheme="majorHAnsi"/>
        </w:rPr>
      </w:pPr>
      <w:bookmarkStart w:id="0" w:name="_Hlk63684744"/>
      <w:r w:rsidRPr="00A55A8A">
        <w:rPr>
          <w:rFonts w:ascii="Aptos" w:hAnsi="Aptos" w:cstheme="majorHAnsi"/>
        </w:rPr>
        <w:t>Per il prossimo anno scolastico propongo l’adozione del testo:</w:t>
      </w:r>
    </w:p>
    <w:p w14:paraId="067588B2" w14:textId="6E24988F" w:rsidR="00757611" w:rsidRPr="00A55A8A" w:rsidRDefault="00757611" w:rsidP="00FD4EE3">
      <w:pPr>
        <w:jc w:val="both"/>
        <w:rPr>
          <w:rFonts w:ascii="Aptos" w:hAnsi="Aptos" w:cstheme="majorHAnsi"/>
        </w:rPr>
      </w:pPr>
    </w:p>
    <w:p w14:paraId="4792D664" w14:textId="0CFD9585" w:rsidR="00304873" w:rsidRPr="00A55A8A" w:rsidRDefault="000131F8" w:rsidP="00FD4EE3">
      <w:pPr>
        <w:autoSpaceDE w:val="0"/>
        <w:autoSpaceDN w:val="0"/>
        <w:adjustRightInd w:val="0"/>
        <w:jc w:val="both"/>
        <w:rPr>
          <w:rFonts w:ascii="Aptos" w:hAnsi="Aptos" w:cstheme="majorHAnsi"/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EC71D7" wp14:editId="2E06FD31">
            <wp:simplePos x="0" y="0"/>
            <wp:positionH relativeFrom="margin">
              <wp:align>left</wp:align>
            </wp:positionH>
            <wp:positionV relativeFrom="margin">
              <wp:posOffset>313055</wp:posOffset>
            </wp:positionV>
            <wp:extent cx="973455" cy="1327785"/>
            <wp:effectExtent l="0" t="0" r="0" b="5715"/>
            <wp:wrapSquare wrapText="bothSides"/>
            <wp:docPr id="182089756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465" cy="134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873" w:rsidRPr="00A55A8A">
        <w:rPr>
          <w:rFonts w:ascii="Aptos" w:hAnsi="Aptos" w:cstheme="majorHAnsi"/>
          <w:color w:val="000000"/>
          <w:shd w:val="clear" w:color="auto" w:fill="FFFFFF"/>
        </w:rPr>
        <w:t xml:space="preserve">B. Brown, F. Foster, M. </w:t>
      </w:r>
      <w:proofErr w:type="spellStart"/>
      <w:r w:rsidR="00304873" w:rsidRPr="00A55A8A">
        <w:rPr>
          <w:rFonts w:ascii="Aptos" w:hAnsi="Aptos" w:cstheme="majorHAnsi"/>
          <w:color w:val="000000"/>
          <w:shd w:val="clear" w:color="auto" w:fill="FFFFFF"/>
        </w:rPr>
        <w:t>Screpanti</w:t>
      </w:r>
      <w:proofErr w:type="spellEnd"/>
      <w:r w:rsidR="00304873" w:rsidRPr="00A55A8A">
        <w:rPr>
          <w:rFonts w:ascii="Aptos" w:hAnsi="Aptos" w:cstheme="majorHAnsi"/>
          <w:color w:val="000000"/>
          <w:shd w:val="clear" w:color="auto" w:fill="FFFFFF"/>
        </w:rPr>
        <w:t xml:space="preserve">, S. </w:t>
      </w:r>
      <w:proofErr w:type="spellStart"/>
      <w:r w:rsidR="00304873" w:rsidRPr="00A55A8A">
        <w:rPr>
          <w:rFonts w:ascii="Aptos" w:hAnsi="Aptos" w:cstheme="majorHAnsi"/>
          <w:color w:val="000000"/>
          <w:shd w:val="clear" w:color="auto" w:fill="FFFFFF"/>
        </w:rPr>
        <w:t>Gudgeon</w:t>
      </w:r>
      <w:proofErr w:type="spellEnd"/>
      <w:r w:rsidR="00304873" w:rsidRPr="00A55A8A">
        <w:rPr>
          <w:rFonts w:ascii="Aptos" w:hAnsi="Aptos" w:cstheme="majorHAnsi"/>
          <w:color w:val="000000"/>
          <w:shd w:val="clear" w:color="auto" w:fill="FFFFFF"/>
        </w:rPr>
        <w:t>, J. Carter</w:t>
      </w:r>
    </w:p>
    <w:p w14:paraId="18E7B42B" w14:textId="24AB8779" w:rsidR="00006C7B" w:rsidRPr="00A55A8A" w:rsidRDefault="00006C7B" w:rsidP="00FD4EE3">
      <w:pPr>
        <w:autoSpaceDE w:val="0"/>
        <w:autoSpaceDN w:val="0"/>
        <w:adjustRightInd w:val="0"/>
        <w:jc w:val="both"/>
        <w:rPr>
          <w:rFonts w:ascii="Aptos" w:hAnsi="Aptos" w:cstheme="majorHAnsi"/>
          <w:b/>
          <w:bCs/>
          <w:color w:val="000000"/>
          <w:shd w:val="clear" w:color="auto" w:fill="FFFFFF"/>
          <w:lang w:val="en-US"/>
        </w:rPr>
      </w:pPr>
      <w:r w:rsidRPr="00A55A8A">
        <w:rPr>
          <w:rFonts w:ascii="Aptos" w:hAnsi="Aptos" w:cstheme="majorHAnsi"/>
          <w:b/>
          <w:bCs/>
          <w:color w:val="000000"/>
          <w:shd w:val="clear" w:color="auto" w:fill="FFFFFF"/>
          <w:lang w:val="en-US"/>
        </w:rPr>
        <w:t>Billy Bot on Holidays</w:t>
      </w:r>
    </w:p>
    <w:p w14:paraId="0BA21695" w14:textId="15D3CEFB" w:rsidR="00757611" w:rsidRPr="00A55A8A" w:rsidRDefault="00304873" w:rsidP="00FD4EE3">
      <w:pPr>
        <w:autoSpaceDE w:val="0"/>
        <w:autoSpaceDN w:val="0"/>
        <w:adjustRightInd w:val="0"/>
        <w:jc w:val="both"/>
        <w:rPr>
          <w:rFonts w:ascii="Aptos" w:hAnsi="Aptos" w:cstheme="majorHAnsi"/>
          <w:b/>
          <w:bCs/>
          <w:lang w:val="en-US"/>
        </w:rPr>
      </w:pPr>
      <w:r w:rsidRPr="00A55A8A">
        <w:rPr>
          <w:rFonts w:ascii="Aptos" w:hAnsi="Aptos" w:cstheme="majorHAnsi"/>
          <w:lang w:val="en-US"/>
        </w:rPr>
        <w:t>Lang</w:t>
      </w:r>
      <w:r w:rsidR="00C60134" w:rsidRPr="00A55A8A">
        <w:rPr>
          <w:rFonts w:ascii="Aptos" w:hAnsi="Aptos" w:cstheme="majorHAnsi"/>
          <w:lang w:val="en-US"/>
        </w:rPr>
        <w:t>,</w:t>
      </w:r>
      <w:r w:rsidR="00757611" w:rsidRPr="00A55A8A">
        <w:rPr>
          <w:rFonts w:ascii="Aptos" w:hAnsi="Aptos" w:cstheme="majorHAnsi"/>
          <w:lang w:val="en-US"/>
        </w:rPr>
        <w:t xml:space="preserve"> </w:t>
      </w:r>
      <w:r w:rsidR="00A55A8A">
        <w:rPr>
          <w:rFonts w:ascii="Aptos" w:hAnsi="Aptos" w:cstheme="majorHAnsi"/>
          <w:lang w:val="en-US"/>
        </w:rPr>
        <w:t>Sanoma Italia</w:t>
      </w:r>
    </w:p>
    <w:bookmarkEnd w:id="0"/>
    <w:p w14:paraId="64491078" w14:textId="77777777" w:rsidR="00757611" w:rsidRDefault="00757611" w:rsidP="00FD4EE3">
      <w:pPr>
        <w:rPr>
          <w:rFonts w:ascii="Aptos" w:hAnsi="Aptos" w:cstheme="majorHAnsi"/>
          <w:lang w:val="en-US"/>
        </w:rPr>
      </w:pPr>
    </w:p>
    <w:p w14:paraId="3626B6F2" w14:textId="77777777" w:rsidR="000131F8" w:rsidRDefault="000131F8" w:rsidP="00FD4EE3">
      <w:pPr>
        <w:rPr>
          <w:rFonts w:ascii="Aptos" w:hAnsi="Aptos" w:cstheme="majorHAnsi"/>
          <w:lang w:val="en-US"/>
        </w:rPr>
      </w:pPr>
    </w:p>
    <w:p w14:paraId="75AEFDAE" w14:textId="77777777" w:rsidR="000131F8" w:rsidRDefault="000131F8" w:rsidP="00FD4EE3">
      <w:pPr>
        <w:rPr>
          <w:rFonts w:ascii="Aptos" w:hAnsi="Aptos" w:cstheme="majorHAnsi"/>
          <w:lang w:val="en-US"/>
        </w:rPr>
      </w:pPr>
    </w:p>
    <w:p w14:paraId="1F933D27" w14:textId="77777777" w:rsidR="000131F8" w:rsidRDefault="000131F8" w:rsidP="00FD4EE3">
      <w:pPr>
        <w:rPr>
          <w:rFonts w:ascii="Aptos" w:hAnsi="Aptos" w:cstheme="majorHAnsi"/>
          <w:lang w:val="en-US"/>
        </w:rPr>
      </w:pPr>
    </w:p>
    <w:p w14:paraId="368EE86E" w14:textId="77777777" w:rsidR="000131F8" w:rsidRDefault="000131F8" w:rsidP="00FD4EE3">
      <w:pPr>
        <w:rPr>
          <w:rFonts w:ascii="Aptos" w:hAnsi="Aptos" w:cstheme="majorHAnsi"/>
          <w:lang w:val="en-US"/>
        </w:rPr>
      </w:pPr>
    </w:p>
    <w:p w14:paraId="3BB77822" w14:textId="77777777" w:rsidR="000131F8" w:rsidRDefault="000131F8" w:rsidP="00FD4EE3">
      <w:pPr>
        <w:rPr>
          <w:rFonts w:ascii="Aptos" w:hAnsi="Aptos" w:cstheme="majorHAnsi"/>
          <w:lang w:val="en-US"/>
        </w:rPr>
      </w:pPr>
    </w:p>
    <w:p w14:paraId="7712D89F" w14:textId="77777777" w:rsidR="000131F8" w:rsidRPr="00A55A8A" w:rsidRDefault="000131F8" w:rsidP="00FD4EE3">
      <w:pPr>
        <w:rPr>
          <w:rFonts w:ascii="Aptos" w:hAnsi="Aptos" w:cstheme="majorHAnsi"/>
          <w:lang w:val="en-U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261D6C" w:rsidRPr="00A55A8A" w14:paraId="19497E9E" w14:textId="77777777" w:rsidTr="00DD3DC1">
        <w:trPr>
          <w:trHeight w:val="213"/>
        </w:trPr>
        <w:tc>
          <w:tcPr>
            <w:tcW w:w="10206" w:type="dxa"/>
            <w:gridSpan w:val="2"/>
          </w:tcPr>
          <w:p w14:paraId="6C1339AC" w14:textId="428830C8" w:rsidR="00261D6C" w:rsidRPr="00A55A8A" w:rsidRDefault="00261D6C" w:rsidP="00261D6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A55A8A">
              <w:rPr>
                <w:rFonts w:ascii="Aptos" w:hAnsi="Aptos" w:cstheme="majorHAnsi"/>
                <w:b/>
                <w:bCs/>
                <w:sz w:val="20"/>
                <w:szCs w:val="20"/>
              </w:rPr>
              <w:t xml:space="preserve">Edizione </w:t>
            </w:r>
            <w:r w:rsidR="00B03107" w:rsidRPr="00A55A8A">
              <w:rPr>
                <w:rFonts w:ascii="Aptos" w:hAnsi="Aptos" w:cstheme="majorHAnsi"/>
                <w:b/>
                <w:bCs/>
                <w:sz w:val="20"/>
                <w:szCs w:val="20"/>
              </w:rPr>
              <w:t>base</w:t>
            </w:r>
          </w:p>
        </w:tc>
      </w:tr>
      <w:tr w:rsidR="00DD3DC1" w:rsidRPr="00A55A8A" w14:paraId="3ECE2155" w14:textId="77777777" w:rsidTr="008D7311">
        <w:trPr>
          <w:trHeight w:val="231"/>
        </w:trPr>
        <w:tc>
          <w:tcPr>
            <w:tcW w:w="4962" w:type="dxa"/>
          </w:tcPr>
          <w:p w14:paraId="49D88480" w14:textId="0F826801" w:rsidR="00DD3DC1" w:rsidRPr="00A55A8A" w:rsidRDefault="00400B4D" w:rsidP="00400B4D">
            <w:pPr>
              <w:autoSpaceDE w:val="0"/>
              <w:autoSpaceDN w:val="0"/>
              <w:adjustRightInd w:val="0"/>
              <w:jc w:val="both"/>
              <w:rPr>
                <w:rFonts w:ascii="Aptos" w:hAnsi="Aptos" w:cstheme="majorHAnsi"/>
                <w:b/>
                <w:bCs/>
                <w:color w:val="000000"/>
                <w:shd w:val="clear" w:color="auto" w:fill="FFFFFF"/>
              </w:rPr>
            </w:pPr>
            <w:bookmarkStart w:id="1" w:name="_Hlk63684124"/>
            <w:r w:rsidRPr="00A55A8A">
              <w:rPr>
                <w:rFonts w:ascii="Aptos" w:hAnsi="Aptos" w:cstheme="majorHAnsi"/>
                <w:b/>
                <w:bCs/>
                <w:color w:val="000000"/>
                <w:shd w:val="clear" w:color="auto" w:fill="FFFFFF"/>
              </w:rPr>
              <w:t xml:space="preserve">Billy Bot on </w:t>
            </w:r>
            <w:proofErr w:type="spellStart"/>
            <w:r w:rsidRPr="00A55A8A">
              <w:rPr>
                <w:rFonts w:ascii="Aptos" w:hAnsi="Aptos" w:cstheme="majorHAnsi"/>
                <w:b/>
                <w:bCs/>
                <w:color w:val="000000"/>
                <w:shd w:val="clear" w:color="auto" w:fill="FFFFFF"/>
              </w:rPr>
              <w:t>Holidays</w:t>
            </w:r>
            <w:proofErr w:type="spellEnd"/>
            <w:r w:rsidRPr="00A55A8A">
              <w:rPr>
                <w:rFonts w:ascii="Aptos" w:hAnsi="Aptos" w:cstheme="maj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8D7311" w:rsidRPr="00A55A8A">
              <w:rPr>
                <w:rFonts w:ascii="Aptos" w:hAnsi="Aptos" w:cstheme="majorHAnsi"/>
                <w:b/>
                <w:bCs/>
              </w:rPr>
              <w:t>1</w:t>
            </w:r>
          </w:p>
        </w:tc>
        <w:tc>
          <w:tcPr>
            <w:tcW w:w="5244" w:type="dxa"/>
          </w:tcPr>
          <w:p w14:paraId="4702350F" w14:textId="6C456CE9" w:rsidR="00DD3DC1" w:rsidRPr="00A55A8A" w:rsidRDefault="00400B4D" w:rsidP="00400B4D">
            <w:pPr>
              <w:autoSpaceDE w:val="0"/>
              <w:autoSpaceDN w:val="0"/>
              <w:adjustRightInd w:val="0"/>
              <w:jc w:val="both"/>
              <w:rPr>
                <w:rFonts w:ascii="Aptos" w:hAnsi="Aptos" w:cstheme="majorHAnsi"/>
                <w:b/>
                <w:bCs/>
                <w:color w:val="000000"/>
                <w:shd w:val="clear" w:color="auto" w:fill="FFFFFF"/>
              </w:rPr>
            </w:pPr>
            <w:r w:rsidRPr="00A55A8A">
              <w:rPr>
                <w:rFonts w:ascii="Aptos" w:hAnsi="Aptos" w:cstheme="majorHAnsi"/>
                <w:b/>
                <w:bCs/>
                <w:color w:val="000000"/>
                <w:shd w:val="clear" w:color="auto" w:fill="FFFFFF"/>
              </w:rPr>
              <w:t xml:space="preserve">Billy Bot on </w:t>
            </w:r>
            <w:proofErr w:type="spellStart"/>
            <w:r w:rsidRPr="00A55A8A">
              <w:rPr>
                <w:rFonts w:ascii="Aptos" w:hAnsi="Aptos" w:cstheme="majorHAnsi"/>
                <w:b/>
                <w:bCs/>
                <w:color w:val="000000"/>
                <w:shd w:val="clear" w:color="auto" w:fill="FFFFFF"/>
              </w:rPr>
              <w:t>Holidays</w:t>
            </w:r>
            <w:proofErr w:type="spellEnd"/>
            <w:r w:rsidRPr="00A55A8A">
              <w:rPr>
                <w:rFonts w:ascii="Aptos" w:hAnsi="Aptos" w:cstheme="maj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84346E" w:rsidRPr="00A55A8A">
              <w:rPr>
                <w:rFonts w:ascii="Aptos" w:hAnsi="Aptos" w:cstheme="majorHAnsi"/>
                <w:b/>
                <w:bCs/>
              </w:rPr>
              <w:t>2</w:t>
            </w:r>
          </w:p>
        </w:tc>
      </w:tr>
      <w:tr w:rsidR="00DD3DC1" w:rsidRPr="00A55A8A" w14:paraId="7AD3986B" w14:textId="77777777" w:rsidTr="00DD3DC1">
        <w:trPr>
          <w:trHeight w:val="925"/>
        </w:trPr>
        <w:tc>
          <w:tcPr>
            <w:tcW w:w="4962" w:type="dxa"/>
          </w:tcPr>
          <w:p w14:paraId="51A7F52B" w14:textId="39C8B9B4" w:rsidR="00A43445" w:rsidRPr="00A55A8A" w:rsidRDefault="00A43445" w:rsidP="00A43445">
            <w:pPr>
              <w:shd w:val="clear" w:color="auto" w:fill="FFFFFF"/>
              <w:rPr>
                <w:rFonts w:ascii="Aptos" w:hAnsi="Aptos" w:cstheme="majorHAnsi"/>
              </w:rPr>
            </w:pPr>
            <w:r w:rsidRPr="00A55A8A">
              <w:rPr>
                <w:rFonts w:ascii="Aptos" w:hAnsi="Aptos" w:cstheme="majorHAnsi"/>
              </w:rPr>
              <w:t xml:space="preserve">Volume + Libro digitale + </w:t>
            </w:r>
            <w:proofErr w:type="spellStart"/>
            <w:r w:rsidRPr="00A55A8A">
              <w:rPr>
                <w:rFonts w:ascii="Aptos" w:hAnsi="Aptos" w:cstheme="majorHAnsi"/>
              </w:rPr>
              <w:t>MyApp</w:t>
            </w:r>
            <w:proofErr w:type="spellEnd"/>
            <w:r w:rsidRPr="00A55A8A">
              <w:rPr>
                <w:rFonts w:ascii="Aptos" w:hAnsi="Aptos" w:cstheme="majorHAnsi"/>
              </w:rPr>
              <w:t xml:space="preserve"> </w:t>
            </w:r>
          </w:p>
          <w:p w14:paraId="23E8449C" w14:textId="7ED522E0" w:rsidR="00A43445" w:rsidRPr="00A55A8A" w:rsidRDefault="00A43445" w:rsidP="00A43445">
            <w:pPr>
              <w:shd w:val="clear" w:color="auto" w:fill="FFFFFF"/>
              <w:rPr>
                <w:rFonts w:ascii="Aptos" w:hAnsi="Aptos" w:cstheme="majorHAnsi"/>
              </w:rPr>
            </w:pPr>
            <w:r w:rsidRPr="00A55A8A">
              <w:rPr>
                <w:rFonts w:ascii="Aptos" w:hAnsi="Aptos" w:cstheme="majorHAnsi"/>
              </w:rPr>
              <w:t>pp. 32</w:t>
            </w:r>
          </w:p>
          <w:p w14:paraId="209CD783" w14:textId="614C5EA2" w:rsidR="00A43445" w:rsidRPr="00A55A8A" w:rsidRDefault="00A43445" w:rsidP="00A43445">
            <w:pPr>
              <w:shd w:val="clear" w:color="auto" w:fill="FFFFFF"/>
              <w:rPr>
                <w:rFonts w:ascii="Aptos" w:hAnsi="Aptos" w:cstheme="majorHAnsi"/>
              </w:rPr>
            </w:pPr>
            <w:r w:rsidRPr="00A55A8A">
              <w:rPr>
                <w:rFonts w:ascii="Aptos" w:hAnsi="Aptos" w:cstheme="majorHAnsi"/>
              </w:rPr>
              <w:t>9791255810230</w:t>
            </w:r>
          </w:p>
          <w:p w14:paraId="3C0470F7" w14:textId="37B7B560" w:rsidR="00A43445" w:rsidRPr="00A55A8A" w:rsidRDefault="00A43445" w:rsidP="00A43445">
            <w:pPr>
              <w:shd w:val="clear" w:color="auto" w:fill="FFFFFF"/>
              <w:rPr>
                <w:rFonts w:ascii="Aptos" w:hAnsi="Aptos" w:cstheme="majorHAnsi"/>
              </w:rPr>
            </w:pPr>
            <w:r w:rsidRPr="00A55A8A">
              <w:rPr>
                <w:rFonts w:ascii="Aptos" w:hAnsi="Aptos" w:cstheme="majorHAnsi"/>
              </w:rPr>
              <w:t>7,</w:t>
            </w:r>
            <w:r w:rsidR="00730EC9">
              <w:rPr>
                <w:rFonts w:ascii="Aptos" w:hAnsi="Aptos" w:cstheme="majorHAnsi"/>
              </w:rPr>
              <w:t>3</w:t>
            </w:r>
            <w:r w:rsidRPr="00A55A8A">
              <w:rPr>
                <w:rFonts w:ascii="Aptos" w:hAnsi="Aptos" w:cstheme="majorHAnsi"/>
              </w:rPr>
              <w:t>0€</w:t>
            </w:r>
          </w:p>
          <w:p w14:paraId="624B5CBD" w14:textId="68DDE6B3" w:rsidR="00DD3DC1" w:rsidRPr="00A55A8A" w:rsidRDefault="00DD3DC1" w:rsidP="00CE03AE">
            <w:pPr>
              <w:shd w:val="clear" w:color="auto" w:fill="FFFFFF"/>
              <w:rPr>
                <w:rFonts w:ascii="Aptos" w:hAnsi="Aptos" w:cstheme="majorHAnsi"/>
              </w:rPr>
            </w:pPr>
          </w:p>
        </w:tc>
        <w:tc>
          <w:tcPr>
            <w:tcW w:w="5244" w:type="dxa"/>
          </w:tcPr>
          <w:p w14:paraId="1269922E" w14:textId="0BB81DBB" w:rsidR="00A43445" w:rsidRPr="00A55A8A" w:rsidRDefault="00A43445" w:rsidP="00A43445">
            <w:pPr>
              <w:shd w:val="clear" w:color="auto" w:fill="FFFFFF"/>
              <w:rPr>
                <w:rFonts w:ascii="Aptos" w:hAnsi="Aptos" w:cstheme="majorHAnsi"/>
              </w:rPr>
            </w:pPr>
            <w:r w:rsidRPr="00A55A8A">
              <w:rPr>
                <w:rFonts w:ascii="Aptos" w:hAnsi="Aptos" w:cstheme="majorHAnsi"/>
              </w:rPr>
              <w:t xml:space="preserve">Volume + Libro digitale + </w:t>
            </w:r>
            <w:proofErr w:type="spellStart"/>
            <w:r w:rsidRPr="00A55A8A">
              <w:rPr>
                <w:rFonts w:ascii="Aptos" w:hAnsi="Aptos" w:cstheme="majorHAnsi"/>
              </w:rPr>
              <w:t>MyApp</w:t>
            </w:r>
            <w:proofErr w:type="spellEnd"/>
          </w:p>
          <w:p w14:paraId="629444CA" w14:textId="033B3B96" w:rsidR="00A43445" w:rsidRPr="00A55A8A" w:rsidRDefault="00A43445" w:rsidP="00A43445">
            <w:pPr>
              <w:shd w:val="clear" w:color="auto" w:fill="FFFFFF"/>
              <w:rPr>
                <w:rFonts w:ascii="Aptos" w:hAnsi="Aptos" w:cstheme="majorHAnsi"/>
              </w:rPr>
            </w:pPr>
            <w:r w:rsidRPr="00A55A8A">
              <w:rPr>
                <w:rFonts w:ascii="Aptos" w:hAnsi="Aptos" w:cstheme="majorHAnsi"/>
              </w:rPr>
              <w:t>pp. 48</w:t>
            </w:r>
          </w:p>
          <w:p w14:paraId="6D1FD1F2" w14:textId="160F7D43" w:rsidR="00A43445" w:rsidRPr="00A55A8A" w:rsidRDefault="00A43445" w:rsidP="00A43445">
            <w:pPr>
              <w:shd w:val="clear" w:color="auto" w:fill="FFFFFF"/>
              <w:rPr>
                <w:rFonts w:ascii="Aptos" w:hAnsi="Aptos" w:cstheme="majorHAnsi"/>
              </w:rPr>
            </w:pPr>
            <w:r w:rsidRPr="00A55A8A">
              <w:rPr>
                <w:rFonts w:ascii="Aptos" w:hAnsi="Aptos" w:cstheme="majorHAnsi"/>
              </w:rPr>
              <w:t>9791255810254</w:t>
            </w:r>
          </w:p>
          <w:p w14:paraId="78C62593" w14:textId="37F4A1DB" w:rsidR="00A43445" w:rsidRPr="00A55A8A" w:rsidRDefault="00730EC9" w:rsidP="00A43445">
            <w:pPr>
              <w:shd w:val="clear" w:color="auto" w:fill="FFFFFF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8</w:t>
            </w:r>
            <w:r w:rsidR="00A43445" w:rsidRPr="00A55A8A">
              <w:rPr>
                <w:rFonts w:ascii="Aptos" w:hAnsi="Aptos" w:cstheme="majorHAnsi"/>
              </w:rPr>
              <w:t>,</w:t>
            </w:r>
            <w:r>
              <w:rPr>
                <w:rFonts w:ascii="Aptos" w:hAnsi="Aptos" w:cstheme="majorHAnsi"/>
              </w:rPr>
              <w:t>1</w:t>
            </w:r>
            <w:r w:rsidR="00A43445" w:rsidRPr="00A55A8A">
              <w:rPr>
                <w:rFonts w:ascii="Aptos" w:hAnsi="Aptos" w:cstheme="majorHAnsi"/>
              </w:rPr>
              <w:t>0€</w:t>
            </w:r>
          </w:p>
          <w:p w14:paraId="0031B1D4" w14:textId="3EDA7208" w:rsidR="00DD3DC1" w:rsidRPr="00A55A8A" w:rsidRDefault="00DD3DC1" w:rsidP="00CE03AE">
            <w:pPr>
              <w:shd w:val="clear" w:color="auto" w:fill="FFFFFF"/>
              <w:rPr>
                <w:rFonts w:ascii="Aptos" w:hAnsi="Aptos" w:cstheme="majorHAnsi"/>
                <w:b/>
                <w:bCs/>
              </w:rPr>
            </w:pPr>
          </w:p>
        </w:tc>
      </w:tr>
      <w:bookmarkEnd w:id="1"/>
      <w:tr w:rsidR="008D7311" w:rsidRPr="00A55A8A" w14:paraId="32B40CF6" w14:textId="77777777" w:rsidTr="008D7311">
        <w:trPr>
          <w:trHeight w:val="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7E7B" w14:textId="3F3F8059" w:rsidR="008D7311" w:rsidRPr="00A55A8A" w:rsidRDefault="00400B4D" w:rsidP="00400B4D">
            <w:pPr>
              <w:autoSpaceDE w:val="0"/>
              <w:autoSpaceDN w:val="0"/>
              <w:adjustRightInd w:val="0"/>
              <w:jc w:val="both"/>
              <w:rPr>
                <w:rFonts w:ascii="Aptos" w:hAnsi="Aptos" w:cstheme="majorHAnsi"/>
                <w:b/>
                <w:bCs/>
                <w:color w:val="000000"/>
                <w:shd w:val="clear" w:color="auto" w:fill="FFFFFF"/>
              </w:rPr>
            </w:pPr>
            <w:r w:rsidRPr="00A55A8A">
              <w:rPr>
                <w:rFonts w:ascii="Aptos" w:hAnsi="Aptos" w:cstheme="majorHAnsi"/>
                <w:b/>
                <w:bCs/>
                <w:color w:val="000000"/>
                <w:shd w:val="clear" w:color="auto" w:fill="FFFFFF"/>
              </w:rPr>
              <w:t xml:space="preserve">Billy Bot on </w:t>
            </w:r>
            <w:proofErr w:type="spellStart"/>
            <w:r w:rsidRPr="00A55A8A">
              <w:rPr>
                <w:rFonts w:ascii="Aptos" w:hAnsi="Aptos" w:cstheme="majorHAnsi"/>
                <w:b/>
                <w:bCs/>
                <w:color w:val="000000"/>
                <w:shd w:val="clear" w:color="auto" w:fill="FFFFFF"/>
              </w:rPr>
              <w:t>Holidays</w:t>
            </w:r>
            <w:proofErr w:type="spellEnd"/>
            <w:r w:rsidRPr="00A55A8A">
              <w:rPr>
                <w:rFonts w:ascii="Aptos" w:hAnsi="Aptos" w:cstheme="maj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84346E" w:rsidRPr="00A55A8A">
              <w:rPr>
                <w:rFonts w:ascii="Aptos" w:hAnsi="Aptos" w:cstheme="majorHAnsi"/>
                <w:b/>
                <w:bCs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1770" w14:textId="2F981B34" w:rsidR="008D7311" w:rsidRPr="00A55A8A" w:rsidRDefault="00400B4D" w:rsidP="00400B4D">
            <w:pPr>
              <w:autoSpaceDE w:val="0"/>
              <w:autoSpaceDN w:val="0"/>
              <w:adjustRightInd w:val="0"/>
              <w:jc w:val="both"/>
              <w:rPr>
                <w:rFonts w:ascii="Aptos" w:hAnsi="Aptos" w:cstheme="majorHAnsi"/>
                <w:b/>
                <w:bCs/>
                <w:color w:val="000000"/>
                <w:shd w:val="clear" w:color="auto" w:fill="FFFFFF"/>
              </w:rPr>
            </w:pPr>
            <w:r w:rsidRPr="00A55A8A">
              <w:rPr>
                <w:rFonts w:ascii="Aptos" w:hAnsi="Aptos" w:cstheme="majorHAnsi"/>
                <w:b/>
                <w:bCs/>
                <w:color w:val="000000"/>
                <w:shd w:val="clear" w:color="auto" w:fill="FFFFFF"/>
              </w:rPr>
              <w:t xml:space="preserve">Billy Bot on </w:t>
            </w:r>
            <w:proofErr w:type="spellStart"/>
            <w:r w:rsidRPr="00A55A8A">
              <w:rPr>
                <w:rFonts w:ascii="Aptos" w:hAnsi="Aptos" w:cstheme="majorHAnsi"/>
                <w:b/>
                <w:bCs/>
                <w:color w:val="000000"/>
                <w:shd w:val="clear" w:color="auto" w:fill="FFFFFF"/>
              </w:rPr>
              <w:t>Holidays</w:t>
            </w:r>
            <w:proofErr w:type="spellEnd"/>
            <w:r w:rsidRPr="00A55A8A">
              <w:rPr>
                <w:rFonts w:ascii="Aptos" w:hAnsi="Aptos" w:cstheme="maj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84346E" w:rsidRPr="00A55A8A">
              <w:rPr>
                <w:rFonts w:ascii="Aptos" w:hAnsi="Aptos" w:cstheme="majorHAnsi"/>
                <w:b/>
                <w:bCs/>
              </w:rPr>
              <w:t>4</w:t>
            </w:r>
          </w:p>
        </w:tc>
      </w:tr>
      <w:tr w:rsidR="008D7311" w:rsidRPr="00A55A8A" w14:paraId="16970B7A" w14:textId="77777777" w:rsidTr="008D7311">
        <w:trPr>
          <w:trHeight w:val="9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116D" w14:textId="4D6AAA18" w:rsidR="00A43445" w:rsidRPr="00A55A8A" w:rsidRDefault="00A43445" w:rsidP="00A43445">
            <w:pPr>
              <w:shd w:val="clear" w:color="auto" w:fill="FFFFFF"/>
              <w:rPr>
                <w:rFonts w:ascii="Aptos" w:hAnsi="Aptos" w:cstheme="majorHAnsi"/>
              </w:rPr>
            </w:pPr>
            <w:r w:rsidRPr="00A55A8A">
              <w:rPr>
                <w:rFonts w:ascii="Aptos" w:hAnsi="Aptos" w:cstheme="majorHAnsi"/>
              </w:rPr>
              <w:t xml:space="preserve">Volume + Libro digitale + </w:t>
            </w:r>
            <w:proofErr w:type="spellStart"/>
            <w:r w:rsidRPr="00A55A8A">
              <w:rPr>
                <w:rFonts w:ascii="Aptos" w:hAnsi="Aptos" w:cstheme="majorHAnsi"/>
              </w:rPr>
              <w:t>MyApp</w:t>
            </w:r>
            <w:proofErr w:type="spellEnd"/>
          </w:p>
          <w:p w14:paraId="26559929" w14:textId="68E9CCBB" w:rsidR="00A43445" w:rsidRPr="00A55A8A" w:rsidRDefault="00A43445" w:rsidP="00A43445">
            <w:pPr>
              <w:shd w:val="clear" w:color="auto" w:fill="FFFFFF"/>
              <w:rPr>
                <w:rFonts w:ascii="Aptos" w:hAnsi="Aptos" w:cstheme="majorHAnsi"/>
              </w:rPr>
            </w:pPr>
            <w:r w:rsidRPr="00A55A8A">
              <w:rPr>
                <w:rFonts w:ascii="Aptos" w:hAnsi="Aptos" w:cstheme="majorHAnsi"/>
              </w:rPr>
              <w:t>pp. 48</w:t>
            </w:r>
          </w:p>
          <w:p w14:paraId="3CE17DC8" w14:textId="1D34E28D" w:rsidR="00A43445" w:rsidRPr="00A55A8A" w:rsidRDefault="00A43445" w:rsidP="00A43445">
            <w:pPr>
              <w:shd w:val="clear" w:color="auto" w:fill="FFFFFF"/>
              <w:rPr>
                <w:rFonts w:ascii="Aptos" w:hAnsi="Aptos" w:cstheme="majorHAnsi"/>
              </w:rPr>
            </w:pPr>
            <w:r w:rsidRPr="00A55A8A">
              <w:rPr>
                <w:rFonts w:ascii="Aptos" w:hAnsi="Aptos" w:cstheme="majorHAnsi"/>
              </w:rPr>
              <w:t>9791255810278</w:t>
            </w:r>
          </w:p>
          <w:p w14:paraId="6214E8ED" w14:textId="0843E0C4" w:rsidR="008D7311" w:rsidRPr="00A55A8A" w:rsidRDefault="008801D0" w:rsidP="003711EB">
            <w:pPr>
              <w:shd w:val="clear" w:color="auto" w:fill="FFFFFF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8</w:t>
            </w:r>
            <w:r w:rsidR="00A43445" w:rsidRPr="00A55A8A">
              <w:rPr>
                <w:rFonts w:ascii="Aptos" w:hAnsi="Aptos" w:cstheme="majorHAnsi"/>
              </w:rPr>
              <w:t>,</w:t>
            </w:r>
            <w:r>
              <w:rPr>
                <w:rFonts w:ascii="Aptos" w:hAnsi="Aptos" w:cstheme="majorHAnsi"/>
              </w:rPr>
              <w:t>1</w:t>
            </w:r>
            <w:r w:rsidR="00A43445" w:rsidRPr="00A55A8A">
              <w:rPr>
                <w:rFonts w:ascii="Aptos" w:hAnsi="Aptos" w:cstheme="majorHAnsi"/>
              </w:rPr>
              <w:t>0€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FE8E" w14:textId="21E94F46" w:rsidR="00D04763" w:rsidRPr="00A55A8A" w:rsidRDefault="00D04763" w:rsidP="00D04763">
            <w:pPr>
              <w:shd w:val="clear" w:color="auto" w:fill="FFFFFF"/>
              <w:rPr>
                <w:rFonts w:ascii="Aptos" w:hAnsi="Aptos" w:cstheme="majorHAnsi"/>
              </w:rPr>
            </w:pPr>
            <w:r w:rsidRPr="00A55A8A">
              <w:rPr>
                <w:rFonts w:ascii="Aptos" w:hAnsi="Aptos" w:cstheme="majorHAnsi"/>
              </w:rPr>
              <w:t xml:space="preserve">Volume + Libro digitale + </w:t>
            </w:r>
            <w:proofErr w:type="spellStart"/>
            <w:r w:rsidRPr="00A55A8A">
              <w:rPr>
                <w:rFonts w:ascii="Aptos" w:hAnsi="Aptos" w:cstheme="majorHAnsi"/>
              </w:rPr>
              <w:t>MyApp</w:t>
            </w:r>
            <w:proofErr w:type="spellEnd"/>
          </w:p>
          <w:p w14:paraId="5692851D" w14:textId="22033903" w:rsidR="00D04763" w:rsidRPr="00A55A8A" w:rsidRDefault="00D04763" w:rsidP="00D04763">
            <w:pPr>
              <w:shd w:val="clear" w:color="auto" w:fill="FFFFFF"/>
              <w:rPr>
                <w:rFonts w:ascii="Aptos" w:hAnsi="Aptos" w:cstheme="majorHAnsi"/>
              </w:rPr>
            </w:pPr>
            <w:r w:rsidRPr="00A55A8A">
              <w:rPr>
                <w:rFonts w:ascii="Aptos" w:hAnsi="Aptos" w:cstheme="majorHAnsi"/>
              </w:rPr>
              <w:t>pp. 48</w:t>
            </w:r>
          </w:p>
          <w:p w14:paraId="4E09864C" w14:textId="481E30E2" w:rsidR="00D04763" w:rsidRPr="00A55A8A" w:rsidRDefault="00D04763" w:rsidP="00D04763">
            <w:pPr>
              <w:shd w:val="clear" w:color="auto" w:fill="FFFFFF"/>
              <w:rPr>
                <w:rFonts w:ascii="Aptos" w:hAnsi="Aptos" w:cstheme="majorHAnsi"/>
              </w:rPr>
            </w:pPr>
            <w:r w:rsidRPr="00A55A8A">
              <w:rPr>
                <w:rFonts w:ascii="Aptos" w:hAnsi="Aptos" w:cstheme="majorHAnsi"/>
              </w:rPr>
              <w:t>9791255810292</w:t>
            </w:r>
          </w:p>
          <w:p w14:paraId="4274D187" w14:textId="0B78E7A4" w:rsidR="008D7311" w:rsidRPr="00A55A8A" w:rsidRDefault="008801D0" w:rsidP="003711EB">
            <w:pPr>
              <w:shd w:val="clear" w:color="auto" w:fill="FFFFFF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8</w:t>
            </w:r>
            <w:r w:rsidR="00D04763" w:rsidRPr="00A55A8A">
              <w:rPr>
                <w:rFonts w:ascii="Aptos" w:hAnsi="Aptos" w:cstheme="majorHAnsi"/>
              </w:rPr>
              <w:t>,</w:t>
            </w:r>
            <w:r>
              <w:rPr>
                <w:rFonts w:ascii="Aptos" w:hAnsi="Aptos" w:cstheme="majorHAnsi"/>
              </w:rPr>
              <w:t>1</w:t>
            </w:r>
            <w:r w:rsidR="00D04763" w:rsidRPr="00A55A8A">
              <w:rPr>
                <w:rFonts w:ascii="Aptos" w:hAnsi="Aptos" w:cstheme="majorHAnsi"/>
              </w:rPr>
              <w:t>0€</w:t>
            </w:r>
          </w:p>
        </w:tc>
      </w:tr>
    </w:tbl>
    <w:p w14:paraId="1CE9244A" w14:textId="38B4D70A" w:rsidR="00757611" w:rsidRPr="00A55A8A" w:rsidRDefault="00757611" w:rsidP="00FD4EE3">
      <w:pPr>
        <w:rPr>
          <w:rFonts w:ascii="Aptos" w:hAnsi="Aptos" w:cstheme="majorHAnsi"/>
          <w:b/>
          <w:bCs/>
        </w:rPr>
      </w:pPr>
    </w:p>
    <w:p w14:paraId="2374BED8" w14:textId="5F3C1902" w:rsidR="00A55A8A" w:rsidRPr="00A55A8A" w:rsidRDefault="00304873" w:rsidP="00FD4EE3">
      <w:pPr>
        <w:rPr>
          <w:rFonts w:ascii="Aptos" w:hAnsi="Aptos" w:cstheme="majorHAnsi"/>
          <w:shd w:val="clear" w:color="auto" w:fill="FFFFFF"/>
        </w:rPr>
      </w:pPr>
      <w:r w:rsidRPr="00A55A8A">
        <w:rPr>
          <w:rFonts w:ascii="Aptos" w:hAnsi="Aptos" w:cstheme="majorHAnsi"/>
          <w:i/>
          <w:iCs/>
          <w:shd w:val="clear" w:color="auto" w:fill="FFFFFF"/>
        </w:rPr>
        <w:t xml:space="preserve">Billy Bot on </w:t>
      </w:r>
      <w:proofErr w:type="spellStart"/>
      <w:r w:rsidRPr="00A55A8A">
        <w:rPr>
          <w:rFonts w:ascii="Aptos" w:hAnsi="Aptos" w:cstheme="majorHAnsi"/>
          <w:i/>
          <w:iCs/>
          <w:shd w:val="clear" w:color="auto" w:fill="FFFFFF"/>
        </w:rPr>
        <w:t>Holidays</w:t>
      </w:r>
      <w:proofErr w:type="spellEnd"/>
      <w:r w:rsidRPr="00A55A8A">
        <w:rPr>
          <w:rFonts w:ascii="Aptos" w:hAnsi="Aptos" w:cstheme="majorHAnsi"/>
          <w:shd w:val="clear" w:color="auto" w:fill="FFFFFF"/>
        </w:rPr>
        <w:t> è un testo per il ripasso estivo della lingua inglese. Il progetto unisce l’attenzione al consolidamento e al </w:t>
      </w:r>
      <w:proofErr w:type="spellStart"/>
      <w:r w:rsidRPr="00A55A8A">
        <w:rPr>
          <w:rFonts w:ascii="Aptos" w:hAnsi="Aptos" w:cstheme="majorHAnsi"/>
          <w:i/>
          <w:iCs/>
          <w:shd w:val="clear" w:color="auto" w:fill="FFFFFF"/>
        </w:rPr>
        <w:t>recycling</w:t>
      </w:r>
      <w:proofErr w:type="spellEnd"/>
      <w:r w:rsidRPr="00A55A8A">
        <w:rPr>
          <w:rFonts w:ascii="Aptos" w:hAnsi="Aptos" w:cstheme="majorHAnsi"/>
          <w:shd w:val="clear" w:color="auto" w:fill="FFFFFF"/>
        </w:rPr>
        <w:t> a un’impostazione giocosa, grazie alla presenza dei personaggi del corso ministeriale </w:t>
      </w:r>
      <w:r w:rsidRPr="00A55A8A">
        <w:rPr>
          <w:rFonts w:ascii="Aptos" w:hAnsi="Aptos" w:cstheme="majorHAnsi"/>
          <w:i/>
          <w:iCs/>
          <w:shd w:val="clear" w:color="auto" w:fill="FFFFFF"/>
        </w:rPr>
        <w:t>Billy Bot</w:t>
      </w:r>
      <w:r w:rsidRPr="00A55A8A">
        <w:rPr>
          <w:rFonts w:ascii="Aptos" w:hAnsi="Aptos" w:cstheme="majorHAnsi"/>
          <w:shd w:val="clear" w:color="auto" w:fill="FFFFFF"/>
        </w:rPr>
        <w:t>. La parte di civiltà, in ogni </w:t>
      </w:r>
      <w:proofErr w:type="spellStart"/>
      <w:r w:rsidRPr="00A55A8A">
        <w:rPr>
          <w:rFonts w:ascii="Aptos" w:hAnsi="Aptos" w:cstheme="majorHAnsi"/>
          <w:i/>
          <w:iCs/>
          <w:shd w:val="clear" w:color="auto" w:fill="FFFFFF"/>
        </w:rPr>
        <w:t>unit</w:t>
      </w:r>
      <w:proofErr w:type="spellEnd"/>
      <w:r w:rsidRPr="00A55A8A">
        <w:rPr>
          <w:rFonts w:ascii="Aptos" w:hAnsi="Aptos" w:cstheme="majorHAnsi"/>
          <w:shd w:val="clear" w:color="auto" w:fill="FFFFFF"/>
        </w:rPr>
        <w:t> dei livelli 2, 3, 4, stimola ad avvicinarsi alla cultura anglosassone.</w:t>
      </w:r>
    </w:p>
    <w:p w14:paraId="4D92EE8C" w14:textId="77777777" w:rsidR="00304873" w:rsidRPr="00A55A8A" w:rsidRDefault="00304873" w:rsidP="00FD4EE3">
      <w:pPr>
        <w:rPr>
          <w:rFonts w:ascii="Aptos" w:hAnsi="Aptos" w:cstheme="majorHAnsi"/>
          <w:shd w:val="clear" w:color="auto" w:fill="FFFFFF"/>
        </w:rPr>
      </w:pPr>
    </w:p>
    <w:p w14:paraId="7D730DE6" w14:textId="77777777" w:rsidR="001B46CA" w:rsidRPr="00A55A8A" w:rsidRDefault="001B46CA" w:rsidP="001B46CA">
      <w:pPr>
        <w:shd w:val="clear" w:color="auto" w:fill="FFFFFF"/>
        <w:rPr>
          <w:rFonts w:ascii="Aptos" w:hAnsi="Aptos" w:cstheme="majorHAnsi"/>
          <w:b/>
          <w:bCs/>
        </w:rPr>
      </w:pPr>
      <w:r w:rsidRPr="00A55A8A">
        <w:rPr>
          <w:rFonts w:ascii="Aptos" w:hAnsi="Aptos" w:cstheme="majorHAnsi"/>
          <w:b/>
          <w:bCs/>
        </w:rPr>
        <w:t>Le principali caratteristiche dell'opera</w:t>
      </w:r>
    </w:p>
    <w:p w14:paraId="5BEE330B" w14:textId="77777777" w:rsidR="00D04763" w:rsidRPr="00A55A8A" w:rsidRDefault="00D04763" w:rsidP="00D04763">
      <w:pPr>
        <w:pStyle w:val="Paragrafoelenco"/>
        <w:numPr>
          <w:ilvl w:val="0"/>
          <w:numId w:val="24"/>
        </w:numPr>
        <w:shd w:val="clear" w:color="auto" w:fill="FFFFFF"/>
        <w:spacing w:after="300"/>
        <w:rPr>
          <w:rFonts w:ascii="Aptos" w:hAnsi="Aptos" w:cstheme="majorHAnsi"/>
        </w:rPr>
      </w:pPr>
      <w:r w:rsidRPr="00A55A8A">
        <w:rPr>
          <w:rFonts w:ascii="Aptos" w:hAnsi="Aptos" w:cstheme="majorHAnsi"/>
          <w:b/>
          <w:bCs/>
        </w:rPr>
        <w:t>Metodo circolare</w:t>
      </w:r>
      <w:r w:rsidRPr="00A55A8A">
        <w:rPr>
          <w:rFonts w:ascii="Aptos" w:hAnsi="Aptos" w:cstheme="majorHAnsi"/>
        </w:rPr>
        <w:t>: ripresa costante in tutto il corso dei vocaboli e delle strutture della lingua, al fine di garantire un ripasso continuo ed efficace.</w:t>
      </w:r>
    </w:p>
    <w:p w14:paraId="737B5F1E" w14:textId="77777777" w:rsidR="00D04763" w:rsidRPr="00A55A8A" w:rsidRDefault="00D04763" w:rsidP="00D04763">
      <w:pPr>
        <w:pStyle w:val="Paragrafoelenco"/>
        <w:numPr>
          <w:ilvl w:val="0"/>
          <w:numId w:val="24"/>
        </w:numPr>
        <w:shd w:val="clear" w:color="auto" w:fill="FFFFFF"/>
        <w:spacing w:after="300"/>
        <w:rPr>
          <w:rFonts w:ascii="Aptos" w:hAnsi="Aptos" w:cstheme="majorHAnsi"/>
        </w:rPr>
      </w:pPr>
      <w:r w:rsidRPr="00A55A8A">
        <w:rPr>
          <w:rFonts w:ascii="Aptos" w:hAnsi="Aptos" w:cstheme="majorHAnsi"/>
          <w:b/>
          <w:bCs/>
        </w:rPr>
        <w:t>Lavoro autonomo</w:t>
      </w:r>
      <w:r w:rsidRPr="00A55A8A">
        <w:rPr>
          <w:rFonts w:ascii="Aptos" w:hAnsi="Aptos" w:cstheme="majorHAnsi"/>
        </w:rPr>
        <w:t>: grazie alle consegne in italiano e ai Qr Code (nell’indice) che permettono l’accesso ai materiali audio e al libro digitale.</w:t>
      </w:r>
    </w:p>
    <w:p w14:paraId="5F0B398F" w14:textId="77777777" w:rsidR="00D04763" w:rsidRPr="00A55A8A" w:rsidRDefault="00D04763" w:rsidP="00D04763">
      <w:pPr>
        <w:pStyle w:val="Paragrafoelenco"/>
        <w:numPr>
          <w:ilvl w:val="0"/>
          <w:numId w:val="24"/>
        </w:numPr>
        <w:shd w:val="clear" w:color="auto" w:fill="FFFFFF"/>
        <w:spacing w:after="300"/>
        <w:rPr>
          <w:rFonts w:ascii="Aptos" w:hAnsi="Aptos" w:cstheme="majorHAnsi"/>
        </w:rPr>
      </w:pPr>
      <w:r w:rsidRPr="00A55A8A">
        <w:rPr>
          <w:rFonts w:ascii="Aptos" w:hAnsi="Aptos" w:cstheme="majorHAnsi"/>
          <w:b/>
          <w:bCs/>
        </w:rPr>
        <w:t>Ripasso estivo</w:t>
      </w:r>
      <w:r w:rsidRPr="00A55A8A">
        <w:rPr>
          <w:rFonts w:ascii="Aptos" w:hAnsi="Aptos" w:cstheme="majorHAnsi"/>
        </w:rPr>
        <w:t xml:space="preserve">: per tutti i bambini e le bambine che hanno usato Billy Bot a scuola. Questi compiti delle vacanze dalla prima alla quarta riprendono tutti gli argomenti trattati nei diversi anni dal corso Billy Bot. Per la classe quinta il perfetto libro delle vacanze è Smart </w:t>
      </w:r>
      <w:proofErr w:type="spellStart"/>
      <w:r w:rsidRPr="00A55A8A">
        <w:rPr>
          <w:rFonts w:ascii="Aptos" w:hAnsi="Aptos" w:cstheme="majorHAnsi"/>
        </w:rPr>
        <w:t>Summer</w:t>
      </w:r>
      <w:proofErr w:type="spellEnd"/>
      <w:r w:rsidRPr="00A55A8A">
        <w:rPr>
          <w:rFonts w:ascii="Aptos" w:hAnsi="Aptos" w:cstheme="majorHAnsi"/>
        </w:rPr>
        <w:t xml:space="preserve">, libro ponte per la scuola secondaria di primo grado. Nonostante questa aderenza al sillabo di Billy Bot, i volumi Billy Bot on </w:t>
      </w:r>
      <w:proofErr w:type="spellStart"/>
      <w:r w:rsidRPr="00A55A8A">
        <w:rPr>
          <w:rFonts w:ascii="Aptos" w:hAnsi="Aptos" w:cstheme="majorHAnsi"/>
        </w:rPr>
        <w:t>Holidays</w:t>
      </w:r>
      <w:proofErr w:type="spellEnd"/>
      <w:r w:rsidRPr="00A55A8A">
        <w:rPr>
          <w:rFonts w:ascii="Aptos" w:hAnsi="Aptos" w:cstheme="majorHAnsi"/>
        </w:rPr>
        <w:t> si prestano a essere utilizzati anche da chi ha in adozione un altro libro di testo.</w:t>
      </w:r>
    </w:p>
    <w:p w14:paraId="40833858" w14:textId="4F007166" w:rsidR="001B46CA" w:rsidRPr="00A55A8A" w:rsidRDefault="00D04763" w:rsidP="00D04763">
      <w:pPr>
        <w:pStyle w:val="Paragrafoelenco"/>
        <w:numPr>
          <w:ilvl w:val="0"/>
          <w:numId w:val="24"/>
        </w:numPr>
        <w:shd w:val="clear" w:color="auto" w:fill="FFFFFF"/>
        <w:spacing w:after="300"/>
        <w:rPr>
          <w:rFonts w:ascii="Aptos" w:hAnsi="Aptos" w:cstheme="majorHAnsi"/>
        </w:rPr>
      </w:pPr>
      <w:r w:rsidRPr="00A55A8A">
        <w:rPr>
          <w:rFonts w:ascii="Aptos" w:hAnsi="Aptos" w:cstheme="majorHAnsi"/>
          <w:b/>
          <w:bCs/>
        </w:rPr>
        <w:t>Civiltà</w:t>
      </w:r>
      <w:r w:rsidRPr="00A55A8A">
        <w:rPr>
          <w:rFonts w:ascii="Aptos" w:hAnsi="Aptos" w:cstheme="majorHAnsi"/>
        </w:rPr>
        <w:t>: alla fine di ogni unità, a partire dal livello 2, la sezione UK Culture propone interessanti e inediti spunti sul mondo anglosassone per avvicinare i bambini alla cultura inglese anche in vacanza.</w:t>
      </w:r>
      <w:r w:rsidR="001B46CA" w:rsidRPr="00A55A8A">
        <w:rPr>
          <w:rFonts w:ascii="Aptos" w:hAnsi="Aptos" w:cstheme="majorHAnsi"/>
        </w:rPr>
        <w:t> </w:t>
      </w:r>
    </w:p>
    <w:p w14:paraId="3961D821" w14:textId="77777777" w:rsidR="0074503A" w:rsidRPr="00EE1691" w:rsidRDefault="0074503A" w:rsidP="0074503A">
      <w:pPr>
        <w:rPr>
          <w:rFonts w:ascii="Aptos" w:hAnsi="Aptos" w:cstheme="majorHAnsi"/>
          <w:b/>
          <w:bCs/>
        </w:rPr>
      </w:pPr>
      <w:r w:rsidRPr="00EE1691">
        <w:rPr>
          <w:rFonts w:ascii="Aptos" w:hAnsi="Aptos" w:cstheme="majorHAnsi"/>
          <w:b/>
          <w:bCs/>
        </w:rPr>
        <w:t>Libro aperto, per una didattica con il digitale</w:t>
      </w:r>
    </w:p>
    <w:p w14:paraId="79AD3404" w14:textId="77777777" w:rsidR="0074503A" w:rsidRPr="000E3E55" w:rsidRDefault="0074503A" w:rsidP="0074503A">
      <w:pPr>
        <w:rPr>
          <w:rFonts w:ascii="Aptos" w:hAnsi="Aptos" w:cstheme="majorHAnsi"/>
          <w:shd w:val="clear" w:color="auto" w:fill="FFFFFF"/>
        </w:rPr>
      </w:pPr>
      <w:r w:rsidRPr="00EE1691">
        <w:rPr>
          <w:rFonts w:ascii="Aptos" w:hAnsi="Aptos" w:cstheme="majorHAnsi"/>
          <w:shd w:val="clear" w:color="auto" w:fill="FFFFFF"/>
        </w:rPr>
        <w:t xml:space="preserve">Libro aperto è il nuovo progetto culturale e didattico di </w:t>
      </w:r>
      <w:proofErr w:type="spellStart"/>
      <w:r w:rsidRPr="00EE1691">
        <w:rPr>
          <w:rFonts w:ascii="Aptos" w:hAnsi="Aptos" w:cstheme="majorHAnsi"/>
          <w:shd w:val="clear" w:color="auto" w:fill="FFFFFF"/>
        </w:rPr>
        <w:t>Sanoma</w:t>
      </w:r>
      <w:proofErr w:type="spellEnd"/>
      <w:r w:rsidRPr="00EE1691">
        <w:rPr>
          <w:rFonts w:ascii="Aptos" w:hAnsi="Aptos" w:cstheme="majorHAnsi"/>
          <w:shd w:val="clear" w:color="auto" w:fill="FFFFFF"/>
        </w:rPr>
        <w:t>: il libro si aggiorna periodicamente grazie a servizi dedicati e contenuti digitali pensati per una didattica su misura e inclusiva</w:t>
      </w:r>
      <w:r>
        <w:rPr>
          <w:rFonts w:ascii="Aptos" w:hAnsi="Aptos" w:cstheme="majorHAnsi"/>
          <w:shd w:val="clear" w:color="auto" w:fill="FFFFFF"/>
        </w:rPr>
        <w:t>. Libro aperto</w:t>
      </w:r>
      <w:r w:rsidRPr="00EE1691">
        <w:rPr>
          <w:rFonts w:ascii="Aptos" w:hAnsi="Aptos" w:cstheme="majorHAnsi"/>
          <w:shd w:val="clear" w:color="auto" w:fill="FFFFFF"/>
        </w:rPr>
        <w:t xml:space="preserve"> </w:t>
      </w:r>
      <w:r>
        <w:rPr>
          <w:rFonts w:ascii="Aptos" w:hAnsi="Aptos" w:cstheme="majorHAnsi"/>
          <w:shd w:val="clear" w:color="auto" w:fill="FFFFFF"/>
        </w:rPr>
        <w:t>include:</w:t>
      </w:r>
    </w:p>
    <w:p w14:paraId="04B168FB" w14:textId="77777777" w:rsidR="0074503A" w:rsidRPr="000E3E55" w:rsidRDefault="0074503A" w:rsidP="0074503A">
      <w:pPr>
        <w:pStyle w:val="Paragrafoelenco"/>
        <w:numPr>
          <w:ilvl w:val="0"/>
          <w:numId w:val="25"/>
        </w:numPr>
        <w:rPr>
          <w:rFonts w:ascii="Aptos" w:hAnsi="Aptos" w:cstheme="majorHAnsi"/>
          <w:shd w:val="clear" w:color="auto" w:fill="FFFFFF"/>
        </w:rPr>
      </w:pPr>
      <w:proofErr w:type="spellStart"/>
      <w:r w:rsidRPr="000E3E55">
        <w:rPr>
          <w:rFonts w:ascii="Aptos" w:hAnsi="Aptos" w:cstheme="majorHAnsi"/>
          <w:b/>
          <w:bCs/>
          <w:shd w:val="clear" w:color="auto" w:fill="FFFFFF"/>
        </w:rPr>
        <w:t>MyApp</w:t>
      </w:r>
      <w:proofErr w:type="spellEnd"/>
      <w:r w:rsidRPr="000E3E55">
        <w:rPr>
          <w:rFonts w:ascii="Aptos" w:hAnsi="Aptos" w:cstheme="majorHAnsi"/>
          <w:shd w:val="clear" w:color="auto" w:fill="FFFFFF"/>
        </w:rPr>
        <w:t xml:space="preserve">, la app per studiare e ripassare, che grazie a un sistema di </w:t>
      </w:r>
      <w:r w:rsidRPr="000E3E55">
        <w:rPr>
          <w:rFonts w:ascii="Aptos" w:hAnsi="Aptos" w:cstheme="majorHAnsi"/>
          <w:b/>
          <w:bCs/>
          <w:shd w:val="clear" w:color="auto" w:fill="FFFFFF"/>
        </w:rPr>
        <w:t>QR Code</w:t>
      </w:r>
      <w:r w:rsidRPr="000E3E55">
        <w:rPr>
          <w:rFonts w:ascii="Aptos" w:hAnsi="Aptos" w:cstheme="majorHAnsi"/>
          <w:shd w:val="clear" w:color="auto" w:fill="FFFFFF"/>
        </w:rPr>
        <w:t xml:space="preserve"> presenti all’interno delle pagine del libro attiva i contenuti multimediali e le risorse digitali del libro, tra cui:</w:t>
      </w:r>
    </w:p>
    <w:p w14:paraId="25150B79" w14:textId="77777777" w:rsidR="0074503A" w:rsidRPr="00EE1691" w:rsidRDefault="0074503A" w:rsidP="0074503A">
      <w:pPr>
        <w:pStyle w:val="Paragrafoelenco"/>
        <w:rPr>
          <w:rFonts w:ascii="Aptos" w:hAnsi="Aptos" w:cstheme="majorHAnsi"/>
          <w:shd w:val="clear" w:color="auto" w:fill="FFFFFF"/>
        </w:rPr>
      </w:pPr>
      <w:r w:rsidRPr="00EE1691">
        <w:rPr>
          <w:rFonts w:ascii="Aptos" w:hAnsi="Aptos" w:cstheme="majorHAnsi"/>
          <w:shd w:val="clear" w:color="auto" w:fill="FFFFFF"/>
        </w:rPr>
        <w:t>- </w:t>
      </w:r>
      <w:r w:rsidRPr="00EE1691">
        <w:rPr>
          <w:rFonts w:ascii="Aptos" w:hAnsi="Aptos" w:cstheme="majorHAnsi"/>
          <w:i/>
          <w:iCs/>
          <w:shd w:val="clear" w:color="auto" w:fill="FFFFFF"/>
        </w:rPr>
        <w:t>Gioca con le scienze</w:t>
      </w:r>
      <w:r w:rsidRPr="00EE1691">
        <w:rPr>
          <w:rFonts w:ascii="Aptos" w:hAnsi="Aptos" w:cstheme="majorHAnsi"/>
          <w:shd w:val="clear" w:color="auto" w:fill="FFFFFF"/>
        </w:rPr>
        <w:t xml:space="preserve">: giochi realizzati con </w:t>
      </w:r>
      <w:proofErr w:type="spellStart"/>
      <w:r w:rsidRPr="00EE1691">
        <w:rPr>
          <w:rFonts w:ascii="Aptos" w:hAnsi="Aptos" w:cstheme="majorHAnsi"/>
          <w:shd w:val="clear" w:color="auto" w:fill="FFFFFF"/>
        </w:rPr>
        <w:t>Genially</w:t>
      </w:r>
      <w:proofErr w:type="spellEnd"/>
      <w:r w:rsidRPr="00EE1691">
        <w:rPr>
          <w:rFonts w:ascii="Aptos" w:hAnsi="Aptos" w:cstheme="majorHAnsi"/>
          <w:shd w:val="clear" w:color="auto" w:fill="FFFFFF"/>
        </w:rPr>
        <w:t>, ma non solo;</w:t>
      </w:r>
      <w:r w:rsidRPr="00EE1691">
        <w:rPr>
          <w:rFonts w:ascii="Aptos" w:hAnsi="Aptos" w:cstheme="majorHAnsi"/>
          <w:shd w:val="clear" w:color="auto" w:fill="FFFFFF"/>
        </w:rPr>
        <w:br/>
        <w:t>- video e video interattivi;</w:t>
      </w:r>
      <w:r w:rsidRPr="00EE1691">
        <w:rPr>
          <w:rFonts w:ascii="Aptos" w:hAnsi="Aptos" w:cstheme="majorHAnsi"/>
          <w:shd w:val="clear" w:color="auto" w:fill="FFFFFF"/>
        </w:rPr>
        <w:br/>
        <w:t>- slide interattive;</w:t>
      </w:r>
      <w:r w:rsidRPr="00EE1691">
        <w:rPr>
          <w:rFonts w:ascii="Aptos" w:hAnsi="Aptos" w:cstheme="majorHAnsi"/>
          <w:shd w:val="clear" w:color="auto" w:fill="FFFFFF"/>
        </w:rPr>
        <w:br/>
        <w:t>- podcast;</w:t>
      </w:r>
      <w:r w:rsidRPr="00EE1691">
        <w:rPr>
          <w:rFonts w:ascii="Aptos" w:hAnsi="Aptos" w:cstheme="majorHAnsi"/>
          <w:shd w:val="clear" w:color="auto" w:fill="FFFFFF"/>
        </w:rPr>
        <w:br/>
        <w:t>- esercizi interattivi e </w:t>
      </w:r>
      <w:proofErr w:type="spellStart"/>
      <w:r w:rsidRPr="00EE1691">
        <w:rPr>
          <w:rFonts w:ascii="Aptos" w:hAnsi="Aptos" w:cstheme="majorHAnsi"/>
          <w:i/>
          <w:iCs/>
          <w:shd w:val="clear" w:color="auto" w:fill="FFFFFF"/>
        </w:rPr>
        <w:t>Kahoot</w:t>
      </w:r>
      <w:proofErr w:type="spellEnd"/>
      <w:r w:rsidRPr="00EE1691">
        <w:rPr>
          <w:rFonts w:ascii="Aptos" w:hAnsi="Aptos" w:cstheme="majorHAnsi"/>
          <w:i/>
          <w:iCs/>
          <w:shd w:val="clear" w:color="auto" w:fill="FFFFFF"/>
        </w:rPr>
        <w:t>!</w:t>
      </w:r>
      <w:r w:rsidRPr="00EE1691">
        <w:rPr>
          <w:rFonts w:ascii="Aptos" w:hAnsi="Aptos" w:cstheme="majorHAnsi"/>
          <w:shd w:val="clear" w:color="auto" w:fill="FFFFFF"/>
        </w:rPr>
        <w:t>;</w:t>
      </w:r>
      <w:r w:rsidRPr="00EE1691">
        <w:rPr>
          <w:rFonts w:ascii="Aptos" w:hAnsi="Aptos" w:cstheme="majorHAnsi"/>
          <w:shd w:val="clear" w:color="auto" w:fill="FFFFFF"/>
        </w:rPr>
        <w:br/>
        <w:t xml:space="preserve">- audiolibro, </w:t>
      </w:r>
      <w:proofErr w:type="spellStart"/>
      <w:r w:rsidRPr="00EE1691">
        <w:rPr>
          <w:rFonts w:ascii="Aptos" w:hAnsi="Aptos" w:cstheme="majorHAnsi"/>
          <w:shd w:val="clear" w:color="auto" w:fill="FFFFFF"/>
        </w:rPr>
        <w:t>audioletture</w:t>
      </w:r>
      <w:proofErr w:type="spellEnd"/>
      <w:r w:rsidRPr="00EE1691">
        <w:rPr>
          <w:rFonts w:ascii="Aptos" w:hAnsi="Aptos" w:cstheme="majorHAnsi"/>
          <w:shd w:val="clear" w:color="auto" w:fill="FFFFFF"/>
        </w:rPr>
        <w:t xml:space="preserve"> in inglese, </w:t>
      </w:r>
      <w:proofErr w:type="spellStart"/>
      <w:r w:rsidRPr="00EE1691">
        <w:rPr>
          <w:rFonts w:ascii="Aptos" w:hAnsi="Aptos" w:cstheme="majorHAnsi"/>
          <w:shd w:val="clear" w:color="auto" w:fill="FFFFFF"/>
        </w:rPr>
        <w:t>audiosintesi</w:t>
      </w:r>
      <w:proofErr w:type="spellEnd"/>
      <w:r w:rsidRPr="00EE1691">
        <w:rPr>
          <w:rFonts w:ascii="Aptos" w:hAnsi="Aptos" w:cstheme="majorHAnsi"/>
          <w:shd w:val="clear" w:color="auto" w:fill="FFFFFF"/>
        </w:rPr>
        <w:t>, sintesi multilingue;</w:t>
      </w:r>
      <w:r w:rsidRPr="00EE1691">
        <w:rPr>
          <w:rFonts w:ascii="Aptos" w:hAnsi="Aptos" w:cstheme="majorHAnsi"/>
          <w:shd w:val="clear" w:color="auto" w:fill="FFFFFF"/>
        </w:rPr>
        <w:br/>
        <w:t xml:space="preserve">- immagini interattive e </w:t>
      </w:r>
      <w:proofErr w:type="spellStart"/>
      <w:r w:rsidRPr="00EE1691">
        <w:rPr>
          <w:rFonts w:ascii="Aptos" w:hAnsi="Aptos" w:cstheme="majorHAnsi"/>
          <w:shd w:val="clear" w:color="auto" w:fill="FFFFFF"/>
        </w:rPr>
        <w:t>flashcard</w:t>
      </w:r>
      <w:proofErr w:type="spellEnd"/>
      <w:r w:rsidRPr="00EE1691">
        <w:rPr>
          <w:rFonts w:ascii="Aptos" w:hAnsi="Aptos" w:cstheme="majorHAnsi"/>
          <w:shd w:val="clear" w:color="auto" w:fill="FFFFFF"/>
        </w:rPr>
        <w:t>;</w:t>
      </w:r>
      <w:r w:rsidRPr="00EE1691">
        <w:rPr>
          <w:rFonts w:ascii="Aptos" w:hAnsi="Aptos" w:cstheme="majorHAnsi"/>
          <w:shd w:val="clear" w:color="auto" w:fill="FFFFFF"/>
        </w:rPr>
        <w:br/>
        <w:t>- mappe scaricabili e interattive.</w:t>
      </w:r>
    </w:p>
    <w:p w14:paraId="3B7337D8" w14:textId="15F794E8" w:rsidR="00EA7FC3" w:rsidRPr="001759C0" w:rsidRDefault="0074503A" w:rsidP="00223AC4">
      <w:pPr>
        <w:pStyle w:val="Paragrafoelenco"/>
        <w:numPr>
          <w:ilvl w:val="0"/>
          <w:numId w:val="25"/>
        </w:numPr>
        <w:shd w:val="clear" w:color="auto" w:fill="FFFFFF"/>
        <w:rPr>
          <w:rFonts w:ascii="Aptos" w:hAnsi="Aptos" w:cs="Open Sans"/>
        </w:rPr>
      </w:pPr>
      <w:r w:rsidRPr="001759C0">
        <w:rPr>
          <w:rFonts w:ascii="Aptos" w:hAnsi="Aptos" w:cstheme="majorHAnsi"/>
          <w:b/>
          <w:bCs/>
          <w:i/>
          <w:iCs/>
          <w:shd w:val="clear" w:color="auto" w:fill="FFFFFF"/>
        </w:rPr>
        <w:t>My Digital Book</w:t>
      </w:r>
      <w:r w:rsidRPr="001759C0">
        <w:rPr>
          <w:rFonts w:ascii="Aptos" w:hAnsi="Aptos" w:cstheme="majorHAnsi"/>
          <w:shd w:val="clear" w:color="auto" w:fill="FFFFFF"/>
        </w:rPr>
        <w:t xml:space="preserve">, la versione digitale del libro, disponibile sia online che offline, che riproduce fedelmente l’esperienza di lettura su carta, permette di accedere ai materiali digitali integrativi e consente di scaricare i contenuti offline tramite </w:t>
      </w:r>
      <w:proofErr w:type="spellStart"/>
      <w:r w:rsidRPr="001759C0">
        <w:rPr>
          <w:rFonts w:ascii="Aptos" w:hAnsi="Aptos" w:cstheme="majorHAnsi"/>
          <w:shd w:val="clear" w:color="auto" w:fill="FFFFFF"/>
        </w:rPr>
        <w:t>un’app</w:t>
      </w:r>
      <w:proofErr w:type="spellEnd"/>
      <w:r w:rsidRPr="001759C0">
        <w:rPr>
          <w:rFonts w:ascii="Aptos" w:hAnsi="Aptos" w:cstheme="majorHAnsi"/>
          <w:shd w:val="clear" w:color="auto" w:fill="FFFFFF"/>
        </w:rPr>
        <w:t xml:space="preserve"> dedicata. A partire da settembre 2025 My Digital Book sarà dotato di tutti gli strumenti di accessibilità e della </w:t>
      </w:r>
      <w:r w:rsidRPr="001759C0">
        <w:rPr>
          <w:rFonts w:ascii="Aptos" w:hAnsi="Aptos" w:cstheme="majorHAnsi"/>
          <w:b/>
          <w:bCs/>
          <w:shd w:val="clear" w:color="auto" w:fill="FFFFFF"/>
        </w:rPr>
        <w:t>versione liquida</w:t>
      </w:r>
      <w:r w:rsidRPr="001759C0">
        <w:rPr>
          <w:rFonts w:ascii="Aptos" w:hAnsi="Aptos" w:cstheme="majorHAnsi"/>
          <w:shd w:val="clear" w:color="auto" w:fill="FFFFFF"/>
        </w:rPr>
        <w:t xml:space="preserve"> che si adatta a qualsiasi dispositivo (pc, tablet e smartphone), per un’esperienza d’uso ancor più personalizzata e inclusiva. </w:t>
      </w:r>
    </w:p>
    <w:sectPr w:rsidR="00EA7FC3" w:rsidRPr="001759C0" w:rsidSect="00AD730B">
      <w:pgSz w:w="11906" w:h="16838"/>
      <w:pgMar w:top="851" w:right="851" w:bottom="851" w:left="851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AED"/>
    <w:multiLevelType w:val="hybridMultilevel"/>
    <w:tmpl w:val="0EE6E20C"/>
    <w:lvl w:ilvl="0" w:tplc="3CC248B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6592"/>
    <w:multiLevelType w:val="hybridMultilevel"/>
    <w:tmpl w:val="DC649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25A0"/>
    <w:multiLevelType w:val="hybridMultilevel"/>
    <w:tmpl w:val="2A72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65D3B"/>
    <w:multiLevelType w:val="hybridMultilevel"/>
    <w:tmpl w:val="E4DA2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47AD2"/>
    <w:multiLevelType w:val="hybridMultilevel"/>
    <w:tmpl w:val="CDCCAA6E"/>
    <w:lvl w:ilvl="0" w:tplc="7B48F0FE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769A2"/>
    <w:multiLevelType w:val="hybridMultilevel"/>
    <w:tmpl w:val="1EA644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71D26"/>
    <w:multiLevelType w:val="multilevel"/>
    <w:tmpl w:val="CD5A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B85BB9"/>
    <w:multiLevelType w:val="hybridMultilevel"/>
    <w:tmpl w:val="F7702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C468A"/>
    <w:multiLevelType w:val="hybridMultilevel"/>
    <w:tmpl w:val="A2FE5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00BC3"/>
    <w:multiLevelType w:val="multilevel"/>
    <w:tmpl w:val="DB02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CC79D7"/>
    <w:multiLevelType w:val="multilevel"/>
    <w:tmpl w:val="F28A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95669B"/>
    <w:multiLevelType w:val="multilevel"/>
    <w:tmpl w:val="20C8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5D0B83"/>
    <w:multiLevelType w:val="multilevel"/>
    <w:tmpl w:val="9608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14391F"/>
    <w:multiLevelType w:val="hybridMultilevel"/>
    <w:tmpl w:val="3D9875CA"/>
    <w:lvl w:ilvl="0" w:tplc="7BCA880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85248"/>
    <w:multiLevelType w:val="hybridMultilevel"/>
    <w:tmpl w:val="CF00A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27A71"/>
    <w:multiLevelType w:val="multilevel"/>
    <w:tmpl w:val="0BFE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162CFF"/>
    <w:multiLevelType w:val="hybridMultilevel"/>
    <w:tmpl w:val="6BFAEDE6"/>
    <w:lvl w:ilvl="0" w:tplc="7BCA880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2A475EA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77C47"/>
    <w:multiLevelType w:val="multilevel"/>
    <w:tmpl w:val="F702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4C7354"/>
    <w:multiLevelType w:val="multilevel"/>
    <w:tmpl w:val="53DA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583238"/>
    <w:multiLevelType w:val="multilevel"/>
    <w:tmpl w:val="75B0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6F14C6"/>
    <w:multiLevelType w:val="multilevel"/>
    <w:tmpl w:val="507E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5A31AF"/>
    <w:multiLevelType w:val="hybridMultilevel"/>
    <w:tmpl w:val="77BCEC10"/>
    <w:lvl w:ilvl="0" w:tplc="924AAE92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01836"/>
    <w:multiLevelType w:val="hybridMultilevel"/>
    <w:tmpl w:val="FF2CD4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37E4C"/>
    <w:multiLevelType w:val="hybridMultilevel"/>
    <w:tmpl w:val="E334B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6120C"/>
    <w:multiLevelType w:val="hybridMultilevel"/>
    <w:tmpl w:val="249CE4AE"/>
    <w:lvl w:ilvl="0" w:tplc="7B48F0FE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321637">
    <w:abstractNumId w:val="15"/>
  </w:num>
  <w:num w:numId="2" w16cid:durableId="1444688488">
    <w:abstractNumId w:val="11"/>
  </w:num>
  <w:num w:numId="3" w16cid:durableId="827788733">
    <w:abstractNumId w:val="19"/>
  </w:num>
  <w:num w:numId="4" w16cid:durableId="1290823386">
    <w:abstractNumId w:val="2"/>
  </w:num>
  <w:num w:numId="5" w16cid:durableId="658458189">
    <w:abstractNumId w:val="16"/>
  </w:num>
  <w:num w:numId="6" w16cid:durableId="1663698585">
    <w:abstractNumId w:val="13"/>
  </w:num>
  <w:num w:numId="7" w16cid:durableId="648288095">
    <w:abstractNumId w:val="14"/>
  </w:num>
  <w:num w:numId="8" w16cid:durableId="867910708">
    <w:abstractNumId w:val="8"/>
  </w:num>
  <w:num w:numId="9" w16cid:durableId="24599816">
    <w:abstractNumId w:val="7"/>
  </w:num>
  <w:num w:numId="10" w16cid:durableId="1709527538">
    <w:abstractNumId w:val="21"/>
  </w:num>
  <w:num w:numId="11" w16cid:durableId="625507920">
    <w:abstractNumId w:val="3"/>
  </w:num>
  <w:num w:numId="12" w16cid:durableId="1060904129">
    <w:abstractNumId w:val="4"/>
  </w:num>
  <w:num w:numId="13" w16cid:durableId="2097289477">
    <w:abstractNumId w:val="24"/>
  </w:num>
  <w:num w:numId="14" w16cid:durableId="1415083009">
    <w:abstractNumId w:val="1"/>
  </w:num>
  <w:num w:numId="15" w16cid:durableId="1521356133">
    <w:abstractNumId w:val="0"/>
  </w:num>
  <w:num w:numId="16" w16cid:durableId="1955398592">
    <w:abstractNumId w:val="5"/>
  </w:num>
  <w:num w:numId="17" w16cid:durableId="1435512497">
    <w:abstractNumId w:val="9"/>
  </w:num>
  <w:num w:numId="18" w16cid:durableId="2118019340">
    <w:abstractNumId w:val="18"/>
  </w:num>
  <w:num w:numId="19" w16cid:durableId="211888752">
    <w:abstractNumId w:val="12"/>
  </w:num>
  <w:num w:numId="20" w16cid:durableId="233859380">
    <w:abstractNumId w:val="10"/>
  </w:num>
  <w:num w:numId="21" w16cid:durableId="1215897511">
    <w:abstractNumId w:val="6"/>
  </w:num>
  <w:num w:numId="22" w16cid:durableId="883059087">
    <w:abstractNumId w:val="20"/>
  </w:num>
  <w:num w:numId="23" w16cid:durableId="258762361">
    <w:abstractNumId w:val="17"/>
  </w:num>
  <w:num w:numId="24" w16cid:durableId="794173524">
    <w:abstractNumId w:val="22"/>
  </w:num>
  <w:num w:numId="25" w16cid:durableId="134644089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11"/>
    <w:rsid w:val="00000FA5"/>
    <w:rsid w:val="0000391E"/>
    <w:rsid w:val="00006C7B"/>
    <w:rsid w:val="00011F7C"/>
    <w:rsid w:val="000131F8"/>
    <w:rsid w:val="00021060"/>
    <w:rsid w:val="00042D4C"/>
    <w:rsid w:val="00053187"/>
    <w:rsid w:val="00065126"/>
    <w:rsid w:val="0007018B"/>
    <w:rsid w:val="0008672D"/>
    <w:rsid w:val="00086C83"/>
    <w:rsid w:val="000B4C31"/>
    <w:rsid w:val="000D053A"/>
    <w:rsid w:val="0011520E"/>
    <w:rsid w:val="001339AB"/>
    <w:rsid w:val="001456DB"/>
    <w:rsid w:val="001464EF"/>
    <w:rsid w:val="001759C0"/>
    <w:rsid w:val="00184CDA"/>
    <w:rsid w:val="00195BB1"/>
    <w:rsid w:val="00195E8F"/>
    <w:rsid w:val="001B434B"/>
    <w:rsid w:val="001B46CA"/>
    <w:rsid w:val="001F166C"/>
    <w:rsid w:val="001F2B4F"/>
    <w:rsid w:val="00206AE0"/>
    <w:rsid w:val="002355C6"/>
    <w:rsid w:val="00261D6C"/>
    <w:rsid w:val="00267D05"/>
    <w:rsid w:val="00290443"/>
    <w:rsid w:val="00297D89"/>
    <w:rsid w:val="002C7DF4"/>
    <w:rsid w:val="002D7695"/>
    <w:rsid w:val="002F3D4E"/>
    <w:rsid w:val="00304873"/>
    <w:rsid w:val="00355405"/>
    <w:rsid w:val="003615DB"/>
    <w:rsid w:val="00370505"/>
    <w:rsid w:val="00396238"/>
    <w:rsid w:val="003B2D12"/>
    <w:rsid w:val="003B46DE"/>
    <w:rsid w:val="003B7FC6"/>
    <w:rsid w:val="003C4F17"/>
    <w:rsid w:val="003C5250"/>
    <w:rsid w:val="003E3312"/>
    <w:rsid w:val="003F034B"/>
    <w:rsid w:val="003F71DB"/>
    <w:rsid w:val="00400B4D"/>
    <w:rsid w:val="004021DA"/>
    <w:rsid w:val="004113BE"/>
    <w:rsid w:val="00425F66"/>
    <w:rsid w:val="0047421B"/>
    <w:rsid w:val="004B45A7"/>
    <w:rsid w:val="004C2C1C"/>
    <w:rsid w:val="00501DF4"/>
    <w:rsid w:val="00521035"/>
    <w:rsid w:val="005352A5"/>
    <w:rsid w:val="00556D44"/>
    <w:rsid w:val="00572550"/>
    <w:rsid w:val="00574A25"/>
    <w:rsid w:val="005815AC"/>
    <w:rsid w:val="005A336F"/>
    <w:rsid w:val="005B5FAB"/>
    <w:rsid w:val="005D46BC"/>
    <w:rsid w:val="005E733F"/>
    <w:rsid w:val="00603F1D"/>
    <w:rsid w:val="006254AE"/>
    <w:rsid w:val="006323C2"/>
    <w:rsid w:val="00636166"/>
    <w:rsid w:val="00640559"/>
    <w:rsid w:val="00653479"/>
    <w:rsid w:val="0068066E"/>
    <w:rsid w:val="00693CA7"/>
    <w:rsid w:val="006B381E"/>
    <w:rsid w:val="006C11BD"/>
    <w:rsid w:val="006C1B8E"/>
    <w:rsid w:val="006E501C"/>
    <w:rsid w:val="00722F3D"/>
    <w:rsid w:val="00723565"/>
    <w:rsid w:val="007252F1"/>
    <w:rsid w:val="00730EC9"/>
    <w:rsid w:val="0074503A"/>
    <w:rsid w:val="0075460F"/>
    <w:rsid w:val="00757611"/>
    <w:rsid w:val="00770E19"/>
    <w:rsid w:val="0078047C"/>
    <w:rsid w:val="007B4C9C"/>
    <w:rsid w:val="007D3B6E"/>
    <w:rsid w:val="007F3EA0"/>
    <w:rsid w:val="0082135E"/>
    <w:rsid w:val="00821B58"/>
    <w:rsid w:val="0084346E"/>
    <w:rsid w:val="00850EF5"/>
    <w:rsid w:val="00860D8D"/>
    <w:rsid w:val="00864C56"/>
    <w:rsid w:val="008801D0"/>
    <w:rsid w:val="008925D6"/>
    <w:rsid w:val="008961B3"/>
    <w:rsid w:val="008B51CC"/>
    <w:rsid w:val="008D7311"/>
    <w:rsid w:val="008E6BD8"/>
    <w:rsid w:val="008F3EE7"/>
    <w:rsid w:val="008F67F6"/>
    <w:rsid w:val="00903EF3"/>
    <w:rsid w:val="009108E4"/>
    <w:rsid w:val="00983060"/>
    <w:rsid w:val="009960E6"/>
    <w:rsid w:val="009D2C96"/>
    <w:rsid w:val="009E0DF2"/>
    <w:rsid w:val="00A04501"/>
    <w:rsid w:val="00A0639D"/>
    <w:rsid w:val="00A10290"/>
    <w:rsid w:val="00A1704C"/>
    <w:rsid w:val="00A22A42"/>
    <w:rsid w:val="00A43445"/>
    <w:rsid w:val="00A55A8A"/>
    <w:rsid w:val="00A76404"/>
    <w:rsid w:val="00A963E6"/>
    <w:rsid w:val="00AA262B"/>
    <w:rsid w:val="00AB2BA5"/>
    <w:rsid w:val="00AC3E57"/>
    <w:rsid w:val="00AD04BD"/>
    <w:rsid w:val="00AD730B"/>
    <w:rsid w:val="00AE41FB"/>
    <w:rsid w:val="00B03107"/>
    <w:rsid w:val="00B05667"/>
    <w:rsid w:val="00B27764"/>
    <w:rsid w:val="00B6791B"/>
    <w:rsid w:val="00BC123C"/>
    <w:rsid w:val="00BC52CA"/>
    <w:rsid w:val="00BD6B89"/>
    <w:rsid w:val="00C12AD6"/>
    <w:rsid w:val="00C31B66"/>
    <w:rsid w:val="00C60134"/>
    <w:rsid w:val="00C677FA"/>
    <w:rsid w:val="00C8195E"/>
    <w:rsid w:val="00CA31F8"/>
    <w:rsid w:val="00CB2890"/>
    <w:rsid w:val="00CB5F5F"/>
    <w:rsid w:val="00CE03AE"/>
    <w:rsid w:val="00D012D0"/>
    <w:rsid w:val="00D04763"/>
    <w:rsid w:val="00D05CA3"/>
    <w:rsid w:val="00D67CB7"/>
    <w:rsid w:val="00D70F6D"/>
    <w:rsid w:val="00D7741F"/>
    <w:rsid w:val="00D821E3"/>
    <w:rsid w:val="00DD3DC1"/>
    <w:rsid w:val="00DE5454"/>
    <w:rsid w:val="00DF7244"/>
    <w:rsid w:val="00E121B6"/>
    <w:rsid w:val="00E1232D"/>
    <w:rsid w:val="00E17189"/>
    <w:rsid w:val="00E25C10"/>
    <w:rsid w:val="00E8774B"/>
    <w:rsid w:val="00EA6573"/>
    <w:rsid w:val="00EA7FC3"/>
    <w:rsid w:val="00EC7C2B"/>
    <w:rsid w:val="00ED3D9B"/>
    <w:rsid w:val="00F13E5D"/>
    <w:rsid w:val="00F40EFB"/>
    <w:rsid w:val="00F46480"/>
    <w:rsid w:val="00F55DC7"/>
    <w:rsid w:val="00F97539"/>
    <w:rsid w:val="00FD3919"/>
    <w:rsid w:val="00FD4EE3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3170"/>
  <w15:chartTrackingRefBased/>
  <w15:docId w15:val="{974537FF-48DD-421F-9F54-3EA5F25C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7611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576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761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76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57611"/>
    <w:rPr>
      <w:b/>
      <w:bCs/>
    </w:rPr>
  </w:style>
  <w:style w:type="character" w:styleId="Enfasicorsivo">
    <w:name w:val="Emphasis"/>
    <w:basedOn w:val="Carpredefinitoparagrafo"/>
    <w:uiPriority w:val="20"/>
    <w:qFormat/>
    <w:rsid w:val="00757611"/>
    <w:rPr>
      <w:i/>
      <w:iCs/>
    </w:rPr>
  </w:style>
  <w:style w:type="paragraph" w:styleId="Paragrafoelenco">
    <w:name w:val="List Paragraph"/>
    <w:basedOn w:val="Normale"/>
    <w:uiPriority w:val="34"/>
    <w:qFormat/>
    <w:rsid w:val="001339A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0E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0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Santambrogio, Martina</dc:creator>
  <cp:keywords/>
  <dc:description/>
  <cp:lastModifiedBy>Martina Santambrogio</cp:lastModifiedBy>
  <cp:revision>23</cp:revision>
  <dcterms:created xsi:type="dcterms:W3CDTF">2024-02-21T15:31:00Z</dcterms:created>
  <dcterms:modified xsi:type="dcterms:W3CDTF">2025-03-05T08:26:00Z</dcterms:modified>
</cp:coreProperties>
</file>