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C605" w14:textId="77777777" w:rsidR="00892C1A" w:rsidRPr="00FA058A" w:rsidRDefault="002C4E57" w:rsidP="00503B16">
      <w:pPr>
        <w:pStyle w:val="Corpotesto"/>
        <w:ind w:right="-1"/>
        <w:rPr>
          <w:b/>
          <w:bCs/>
          <w:smallCaps w:val="0"/>
          <w:color w:val="000000"/>
          <w:sz w:val="42"/>
          <w:szCs w:val="42"/>
        </w:rPr>
      </w:pPr>
      <w:r>
        <w:rPr>
          <w:b/>
          <w:bCs/>
          <w:smallCaps w:val="0"/>
          <w:color w:val="000000"/>
          <w:sz w:val="42"/>
          <w:szCs w:val="42"/>
        </w:rPr>
        <w:t>Tecniche professionali dei servizi commerciali</w:t>
      </w:r>
      <w:r w:rsidR="00892C1A">
        <w:rPr>
          <w:b/>
          <w:bCs/>
          <w:smallCaps w:val="0"/>
          <w:color w:val="000000"/>
          <w:sz w:val="42"/>
          <w:szCs w:val="42"/>
        </w:rPr>
        <w:t xml:space="preserve"> </w:t>
      </w:r>
      <w:r>
        <w:rPr>
          <w:b/>
          <w:bCs/>
          <w:smallCaps w:val="0"/>
          <w:color w:val="000000"/>
          <w:sz w:val="42"/>
          <w:szCs w:val="42"/>
        </w:rPr>
        <w:br/>
      </w:r>
      <w:r w:rsidR="005A75CF">
        <w:rPr>
          <w:b/>
          <w:bCs/>
          <w:smallCaps w:val="0"/>
          <w:color w:val="000000"/>
          <w:sz w:val="42"/>
          <w:szCs w:val="42"/>
        </w:rPr>
        <w:t>per il</w:t>
      </w:r>
      <w:r w:rsidR="00892C1A">
        <w:rPr>
          <w:b/>
          <w:bCs/>
          <w:smallCaps w:val="0"/>
          <w:color w:val="000000"/>
          <w:sz w:val="42"/>
          <w:szCs w:val="42"/>
        </w:rPr>
        <w:t xml:space="preserve"> triennio degli Istituti </w:t>
      </w:r>
      <w:r>
        <w:rPr>
          <w:b/>
          <w:bCs/>
          <w:smallCaps w:val="0"/>
          <w:color w:val="000000"/>
          <w:sz w:val="42"/>
          <w:szCs w:val="42"/>
        </w:rPr>
        <w:t xml:space="preserve">professionali </w:t>
      </w:r>
      <w:r>
        <w:rPr>
          <w:b/>
          <w:bCs/>
          <w:smallCaps w:val="0"/>
          <w:color w:val="000000"/>
          <w:sz w:val="42"/>
          <w:szCs w:val="42"/>
        </w:rPr>
        <w:br/>
        <w:t>per i servizi commerciali</w:t>
      </w:r>
    </w:p>
    <w:p w14:paraId="39099D76" w14:textId="77777777" w:rsidR="00892C1A" w:rsidRPr="00880B87" w:rsidRDefault="00892C1A" w:rsidP="00503B16">
      <w:pPr>
        <w:jc w:val="both"/>
        <w:rPr>
          <w:rStyle w:val="st1"/>
          <w:sz w:val="22"/>
          <w:szCs w:val="22"/>
        </w:rPr>
      </w:pPr>
    </w:p>
    <w:p w14:paraId="40EA8412" w14:textId="77777777" w:rsidR="00892C1A" w:rsidRPr="009D00D2" w:rsidRDefault="00892C1A" w:rsidP="00503B16">
      <w:pPr>
        <w:pStyle w:val="Corpotesto"/>
        <w:pBdr>
          <w:bottom w:val="single" w:sz="4" w:space="1" w:color="005A70"/>
        </w:pBdr>
        <w:ind w:right="-1"/>
        <w:rPr>
          <w:b/>
          <w:bCs/>
          <w:i/>
          <w:smallCaps w:val="0"/>
          <w:color w:val="000000"/>
          <w:sz w:val="32"/>
          <w:szCs w:val="40"/>
        </w:rPr>
      </w:pPr>
      <w:r>
        <w:rPr>
          <w:b/>
          <w:bCs/>
          <w:i/>
          <w:smallCaps w:val="0"/>
          <w:color w:val="000000"/>
          <w:sz w:val="32"/>
          <w:szCs w:val="40"/>
        </w:rPr>
        <w:t xml:space="preserve">Indicazione degli argomenti fondamentali </w:t>
      </w:r>
      <w:r w:rsidR="005E24CE">
        <w:rPr>
          <w:b/>
          <w:bCs/>
          <w:i/>
          <w:smallCaps w:val="0"/>
          <w:color w:val="000000"/>
          <w:sz w:val="32"/>
          <w:szCs w:val="40"/>
        </w:rPr>
        <w:br/>
      </w:r>
      <w:r>
        <w:rPr>
          <w:b/>
          <w:bCs/>
          <w:i/>
          <w:smallCaps w:val="0"/>
          <w:color w:val="000000"/>
          <w:sz w:val="32"/>
          <w:szCs w:val="40"/>
        </w:rPr>
        <w:t>e test d’ingresso</w:t>
      </w:r>
      <w:r w:rsidR="005E24CE">
        <w:rPr>
          <w:b/>
          <w:bCs/>
          <w:i/>
          <w:smallCaps w:val="0"/>
          <w:color w:val="000000"/>
          <w:sz w:val="32"/>
          <w:szCs w:val="40"/>
        </w:rPr>
        <w:t xml:space="preserve"> </w:t>
      </w:r>
      <w:r>
        <w:rPr>
          <w:b/>
          <w:bCs/>
          <w:i/>
          <w:smallCaps w:val="0"/>
          <w:color w:val="000000"/>
          <w:sz w:val="32"/>
          <w:szCs w:val="40"/>
        </w:rPr>
        <w:t>per l</w:t>
      </w:r>
      <w:r w:rsidR="005E24CE">
        <w:rPr>
          <w:b/>
          <w:bCs/>
          <w:i/>
          <w:smallCaps w:val="0"/>
          <w:color w:val="000000"/>
          <w:sz w:val="32"/>
          <w:szCs w:val="40"/>
        </w:rPr>
        <w:t>a</w:t>
      </w:r>
      <w:r>
        <w:rPr>
          <w:b/>
          <w:bCs/>
          <w:i/>
          <w:smallCaps w:val="0"/>
          <w:color w:val="000000"/>
          <w:sz w:val="32"/>
          <w:szCs w:val="40"/>
        </w:rPr>
        <w:t xml:space="preserve"> class</w:t>
      </w:r>
      <w:r w:rsidR="005E24CE">
        <w:rPr>
          <w:b/>
          <w:bCs/>
          <w:i/>
          <w:smallCaps w:val="0"/>
          <w:color w:val="000000"/>
          <w:sz w:val="32"/>
          <w:szCs w:val="40"/>
        </w:rPr>
        <w:t>e</w:t>
      </w:r>
      <w:r>
        <w:rPr>
          <w:b/>
          <w:bCs/>
          <w:i/>
          <w:smallCaps w:val="0"/>
          <w:color w:val="000000"/>
          <w:sz w:val="32"/>
          <w:szCs w:val="40"/>
        </w:rPr>
        <w:t xml:space="preserve"> terza</w:t>
      </w:r>
    </w:p>
    <w:p w14:paraId="7FD975F6" w14:textId="77777777" w:rsidR="00892C1A" w:rsidRPr="00880B87" w:rsidRDefault="00892C1A" w:rsidP="00503B16">
      <w:pPr>
        <w:pStyle w:val="diritto-testo-normale"/>
        <w:ind w:left="0" w:right="-1"/>
        <w:jc w:val="center"/>
        <w:rPr>
          <w:color w:val="000000"/>
          <w:sz w:val="14"/>
          <w:szCs w:val="24"/>
        </w:rPr>
      </w:pPr>
    </w:p>
    <w:p w14:paraId="548F4CE3" w14:textId="77777777" w:rsidR="00892C1A" w:rsidRPr="00A75C8B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1885774F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533ED92E" w14:textId="77777777" w:rsidR="00892C1A" w:rsidRDefault="00892C1A" w:rsidP="0050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1"/>
          <w:color w:val="000000"/>
          <w:sz w:val="22"/>
          <w:szCs w:val="22"/>
        </w:rPr>
      </w:pPr>
    </w:p>
    <w:p w14:paraId="2D1E9E7E" w14:textId="77777777" w:rsidR="00892C1A" w:rsidRPr="00D7061B" w:rsidRDefault="00892C1A" w:rsidP="0050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D7061B">
        <w:rPr>
          <w:rStyle w:val="st1"/>
          <w:rFonts w:ascii="Arial" w:hAnsi="Arial" w:cs="Arial"/>
          <w:b/>
          <w:color w:val="2DAC44"/>
          <w:szCs w:val="22"/>
        </w:rPr>
        <w:t>Contenuti essenziali del biennio per l’ingresso alla classe terza</w:t>
      </w:r>
    </w:p>
    <w:p w14:paraId="0AB30704" w14:textId="77777777" w:rsidR="00892C1A" w:rsidRPr="00353BD2" w:rsidRDefault="00892C1A" w:rsidP="00503B1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120E39F" w14:textId="77777777" w:rsidR="002C4E57" w:rsidRDefault="002C4E57" w:rsidP="002C4E57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2C4E57">
        <w:rPr>
          <w:rFonts w:ascii="Times New Roman" w:hAnsi="Times New Roman"/>
        </w:rPr>
        <w:t xml:space="preserve"> mezzi di pagamento tradizionali e quelli elettronici</w:t>
      </w:r>
    </w:p>
    <w:p w14:paraId="35C902F5" w14:textId="77777777" w:rsidR="002C4E57" w:rsidRDefault="002C4E57" w:rsidP="002C4E57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2C4E57">
        <w:rPr>
          <w:rFonts w:ascii="Times New Roman" w:hAnsi="Times New Roman"/>
        </w:rPr>
        <w:t>a classificazione delle aziende secondo la loro attività</w:t>
      </w:r>
    </w:p>
    <w:p w14:paraId="7B8353AE" w14:textId="77777777" w:rsidR="002C4E57" w:rsidRDefault="002C4E57" w:rsidP="002C4E57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2C4E57">
        <w:rPr>
          <w:rFonts w:ascii="Times New Roman" w:hAnsi="Times New Roman"/>
        </w:rPr>
        <w:t xml:space="preserve">a natura e </w:t>
      </w:r>
      <w:r>
        <w:rPr>
          <w:rFonts w:ascii="Times New Roman" w:hAnsi="Times New Roman"/>
        </w:rPr>
        <w:t xml:space="preserve">la </w:t>
      </w:r>
      <w:r w:rsidRPr="002C4E57">
        <w:rPr>
          <w:rFonts w:ascii="Times New Roman" w:hAnsi="Times New Roman"/>
        </w:rPr>
        <w:t>destinazione di alcuni elementi patrimoniali</w:t>
      </w:r>
    </w:p>
    <w:p w14:paraId="782E42E1" w14:textId="77777777" w:rsidR="002C4E57" w:rsidRPr="002C4E57" w:rsidRDefault="002C4E57" w:rsidP="002C4E57">
      <w:pPr>
        <w:pStyle w:val="Nessunaspaziatur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2C4E57">
        <w:rPr>
          <w:rFonts w:ascii="Times New Roman" w:hAnsi="Times New Roman"/>
        </w:rPr>
        <w:t xml:space="preserve">a composizione di una situazione patrimoniale </w:t>
      </w:r>
      <w:r>
        <w:rPr>
          <w:rFonts w:ascii="Times New Roman" w:hAnsi="Times New Roman"/>
        </w:rPr>
        <w:t>ed economica di fine esercizio</w:t>
      </w:r>
    </w:p>
    <w:p w14:paraId="21C89791" w14:textId="77777777" w:rsidR="002C4E57" w:rsidRPr="00353BD2" w:rsidRDefault="002C4E57" w:rsidP="0050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1"/>
          <w:color w:val="000000"/>
          <w:sz w:val="22"/>
          <w:szCs w:val="22"/>
        </w:rPr>
      </w:pPr>
    </w:p>
    <w:p w14:paraId="276B69D2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5EC77674" w14:textId="77777777" w:rsidR="00353BD2" w:rsidRPr="00353BD2" w:rsidRDefault="00353BD2" w:rsidP="00503B16">
      <w:pPr>
        <w:jc w:val="both"/>
        <w:rPr>
          <w:rStyle w:val="st1"/>
          <w:color w:val="000000"/>
          <w:sz w:val="22"/>
          <w:szCs w:val="22"/>
        </w:rPr>
      </w:pPr>
    </w:p>
    <w:p w14:paraId="25181FD3" w14:textId="77777777" w:rsidR="00892C1A" w:rsidRPr="00D7061B" w:rsidRDefault="00892C1A" w:rsidP="00503B16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D7061B">
        <w:rPr>
          <w:rStyle w:val="st1"/>
          <w:rFonts w:ascii="Arial" w:hAnsi="Arial" w:cs="Arial"/>
          <w:b/>
          <w:color w:val="2DAC44"/>
          <w:szCs w:val="22"/>
        </w:rPr>
        <w:t>Test d’ingresso alla classe terza</w:t>
      </w:r>
    </w:p>
    <w:p w14:paraId="2989B9C5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23A8856C" w14:textId="77777777" w:rsidR="00892C1A" w:rsidRPr="00353BD2" w:rsidRDefault="00F8708D" w:rsidP="00503B16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>
        <w:rPr>
          <w:rStyle w:val="st1"/>
          <w:rFonts w:ascii="Arial" w:hAnsi="Arial" w:cs="Arial"/>
          <w:b/>
          <w:color w:val="000000"/>
          <w:sz w:val="22"/>
          <w:szCs w:val="22"/>
        </w:rPr>
        <w:t>Indica se le seguenti affermazioni si riferiscono all’asseg</w:t>
      </w:r>
      <w:r w:rsidR="00832D3D">
        <w:rPr>
          <w:rStyle w:val="st1"/>
          <w:rFonts w:ascii="Arial" w:hAnsi="Arial" w:cs="Arial"/>
          <w:b/>
          <w:color w:val="000000"/>
          <w:sz w:val="22"/>
          <w:szCs w:val="22"/>
        </w:rPr>
        <w:t>no bancario (B) o circolare (C)</w:t>
      </w:r>
    </w:p>
    <w:p w14:paraId="13134552" w14:textId="77777777" w:rsidR="00F8708D" w:rsidRPr="00EE61C0" w:rsidRDefault="00F8708D" w:rsidP="00F8708D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E61C0">
        <w:rPr>
          <w:sz w:val="22"/>
          <w:szCs w:val="22"/>
        </w:rPr>
        <w:t>Contiene una promessa di pagamento</w:t>
      </w:r>
      <w:r>
        <w:rPr>
          <w:sz w:val="22"/>
          <w:szCs w:val="22"/>
        </w:rPr>
        <w:tab/>
      </w:r>
      <w:proofErr w:type="gramStart"/>
      <w:r w:rsidR="003C4E59">
        <w:rPr>
          <w:sz w:val="22"/>
          <w:szCs w:val="22"/>
          <w:bdr w:val="single" w:sz="4" w:space="0" w:color="auto"/>
          <w:shd w:val="clear" w:color="auto" w:fill="BDD6EE"/>
        </w:rPr>
        <w:t>B</w:t>
      </w:r>
      <w:r>
        <w:rPr>
          <w:sz w:val="22"/>
          <w:szCs w:val="22"/>
        </w:rPr>
        <w:t xml:space="preserve">  </w:t>
      </w:r>
      <w:r w:rsidR="003C4E59">
        <w:rPr>
          <w:sz w:val="22"/>
          <w:szCs w:val="22"/>
          <w:bdr w:val="single" w:sz="4" w:space="0" w:color="auto"/>
          <w:shd w:val="clear" w:color="auto" w:fill="BDD6EE"/>
        </w:rPr>
        <w:t>C</w:t>
      </w:r>
      <w:proofErr w:type="gramEnd"/>
    </w:p>
    <w:p w14:paraId="65572065" w14:textId="77777777" w:rsidR="00F8708D" w:rsidRPr="00EE61C0" w:rsidRDefault="00F8708D" w:rsidP="00F8708D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È </w:t>
      </w:r>
      <w:r w:rsidRPr="00EE61C0">
        <w:rPr>
          <w:sz w:val="22"/>
          <w:szCs w:val="22"/>
        </w:rPr>
        <w:t>simile alla tratta</w:t>
      </w:r>
      <w:r>
        <w:rPr>
          <w:sz w:val="22"/>
          <w:szCs w:val="22"/>
        </w:rPr>
        <w:tab/>
      </w:r>
      <w:proofErr w:type="gramStart"/>
      <w:r w:rsidR="003C4E59">
        <w:rPr>
          <w:sz w:val="22"/>
          <w:szCs w:val="22"/>
          <w:bdr w:val="single" w:sz="4" w:space="0" w:color="auto"/>
          <w:shd w:val="clear" w:color="auto" w:fill="BDD6EE"/>
        </w:rPr>
        <w:t>B</w:t>
      </w:r>
      <w:r w:rsidR="003C4E59">
        <w:rPr>
          <w:sz w:val="22"/>
          <w:szCs w:val="22"/>
        </w:rPr>
        <w:t xml:space="preserve">  </w:t>
      </w:r>
      <w:r w:rsidR="003C4E59">
        <w:rPr>
          <w:sz w:val="22"/>
          <w:szCs w:val="22"/>
          <w:bdr w:val="single" w:sz="4" w:space="0" w:color="auto"/>
          <w:shd w:val="clear" w:color="auto" w:fill="BDD6EE"/>
        </w:rPr>
        <w:t>C</w:t>
      </w:r>
      <w:proofErr w:type="gramEnd"/>
    </w:p>
    <w:p w14:paraId="5A82B914" w14:textId="77777777" w:rsidR="00F8708D" w:rsidRPr="00EE61C0" w:rsidRDefault="00F8708D" w:rsidP="00F8708D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E61C0">
        <w:rPr>
          <w:sz w:val="22"/>
          <w:szCs w:val="22"/>
        </w:rPr>
        <w:t>Può essere a vuoto</w:t>
      </w:r>
      <w:r>
        <w:rPr>
          <w:sz w:val="22"/>
          <w:szCs w:val="22"/>
        </w:rPr>
        <w:tab/>
      </w:r>
      <w:proofErr w:type="gramStart"/>
      <w:r w:rsidR="003C4E59">
        <w:rPr>
          <w:sz w:val="22"/>
          <w:szCs w:val="22"/>
          <w:bdr w:val="single" w:sz="4" w:space="0" w:color="auto"/>
          <w:shd w:val="clear" w:color="auto" w:fill="BDD6EE"/>
        </w:rPr>
        <w:t>B</w:t>
      </w:r>
      <w:r w:rsidR="003C4E59">
        <w:rPr>
          <w:sz w:val="22"/>
          <w:szCs w:val="22"/>
        </w:rPr>
        <w:t xml:space="preserve">  </w:t>
      </w:r>
      <w:r w:rsidR="003C4E59">
        <w:rPr>
          <w:sz w:val="22"/>
          <w:szCs w:val="22"/>
          <w:bdr w:val="single" w:sz="4" w:space="0" w:color="auto"/>
          <w:shd w:val="clear" w:color="auto" w:fill="BDD6EE"/>
        </w:rPr>
        <w:t>C</w:t>
      </w:r>
      <w:proofErr w:type="gramEnd"/>
    </w:p>
    <w:p w14:paraId="64030DCE" w14:textId="77777777" w:rsidR="00F8708D" w:rsidRPr="00EE61C0" w:rsidRDefault="00F8708D" w:rsidP="00F8708D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E61C0">
        <w:rPr>
          <w:sz w:val="22"/>
          <w:szCs w:val="22"/>
        </w:rPr>
        <w:t>La sua emissione non richiede il possesso di un c/c bancario</w:t>
      </w:r>
      <w:r>
        <w:rPr>
          <w:sz w:val="22"/>
          <w:szCs w:val="22"/>
        </w:rPr>
        <w:tab/>
      </w:r>
      <w:proofErr w:type="gramStart"/>
      <w:r w:rsidR="003C4E59">
        <w:rPr>
          <w:sz w:val="22"/>
          <w:szCs w:val="22"/>
          <w:bdr w:val="single" w:sz="4" w:space="0" w:color="auto"/>
          <w:shd w:val="clear" w:color="auto" w:fill="BDD6EE"/>
        </w:rPr>
        <w:t>B</w:t>
      </w:r>
      <w:r w:rsidR="003C4E59">
        <w:rPr>
          <w:sz w:val="22"/>
          <w:szCs w:val="22"/>
        </w:rPr>
        <w:t xml:space="preserve">  </w:t>
      </w:r>
      <w:r w:rsidR="003C4E59">
        <w:rPr>
          <w:sz w:val="22"/>
          <w:szCs w:val="22"/>
          <w:bdr w:val="single" w:sz="4" w:space="0" w:color="auto"/>
          <w:shd w:val="clear" w:color="auto" w:fill="BDD6EE"/>
        </w:rPr>
        <w:t>C</w:t>
      </w:r>
      <w:proofErr w:type="gramEnd"/>
    </w:p>
    <w:p w14:paraId="643573FF" w14:textId="77777777" w:rsidR="00F8708D" w:rsidRPr="00EE61C0" w:rsidRDefault="00F8708D" w:rsidP="00F8708D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È </w:t>
      </w:r>
      <w:r w:rsidRPr="00EE61C0">
        <w:rPr>
          <w:sz w:val="22"/>
          <w:szCs w:val="22"/>
        </w:rPr>
        <w:t>di sicuro buon fine</w:t>
      </w:r>
      <w:r>
        <w:rPr>
          <w:sz w:val="22"/>
          <w:szCs w:val="22"/>
        </w:rPr>
        <w:tab/>
      </w:r>
      <w:proofErr w:type="gramStart"/>
      <w:r w:rsidR="003C4E59">
        <w:rPr>
          <w:sz w:val="22"/>
          <w:szCs w:val="22"/>
          <w:bdr w:val="single" w:sz="4" w:space="0" w:color="auto"/>
          <w:shd w:val="clear" w:color="auto" w:fill="BDD6EE"/>
        </w:rPr>
        <w:t>B</w:t>
      </w:r>
      <w:r w:rsidR="003C4E59">
        <w:rPr>
          <w:sz w:val="22"/>
          <w:szCs w:val="22"/>
        </w:rPr>
        <w:t xml:space="preserve">  </w:t>
      </w:r>
      <w:r w:rsidR="003C4E59">
        <w:rPr>
          <w:sz w:val="22"/>
          <w:szCs w:val="22"/>
          <w:bdr w:val="single" w:sz="4" w:space="0" w:color="auto"/>
          <w:shd w:val="clear" w:color="auto" w:fill="BDD6EE"/>
        </w:rPr>
        <w:t>C</w:t>
      </w:r>
      <w:proofErr w:type="gramEnd"/>
    </w:p>
    <w:p w14:paraId="71AFE782" w14:textId="77777777" w:rsidR="00F8708D" w:rsidRPr="00EE61C0" w:rsidRDefault="00F8708D" w:rsidP="00F8708D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È </w:t>
      </w:r>
      <w:r w:rsidRPr="00EE61C0">
        <w:rPr>
          <w:sz w:val="22"/>
          <w:szCs w:val="22"/>
        </w:rPr>
        <w:t>simile al pagherò</w:t>
      </w:r>
      <w:r>
        <w:rPr>
          <w:sz w:val="22"/>
          <w:szCs w:val="22"/>
        </w:rPr>
        <w:tab/>
      </w:r>
      <w:proofErr w:type="gramStart"/>
      <w:r w:rsidR="003C4E59">
        <w:rPr>
          <w:sz w:val="22"/>
          <w:szCs w:val="22"/>
          <w:bdr w:val="single" w:sz="4" w:space="0" w:color="auto"/>
          <w:shd w:val="clear" w:color="auto" w:fill="BDD6EE"/>
        </w:rPr>
        <w:t>B</w:t>
      </w:r>
      <w:r w:rsidR="003C4E59">
        <w:rPr>
          <w:sz w:val="22"/>
          <w:szCs w:val="22"/>
        </w:rPr>
        <w:t xml:space="preserve">  </w:t>
      </w:r>
      <w:r w:rsidR="003C4E59">
        <w:rPr>
          <w:sz w:val="22"/>
          <w:szCs w:val="22"/>
          <w:bdr w:val="single" w:sz="4" w:space="0" w:color="auto"/>
          <w:shd w:val="clear" w:color="auto" w:fill="BDD6EE"/>
        </w:rPr>
        <w:t>C</w:t>
      </w:r>
      <w:proofErr w:type="gramEnd"/>
    </w:p>
    <w:p w14:paraId="04515952" w14:textId="77777777" w:rsidR="00F8708D" w:rsidRPr="00EE61C0" w:rsidRDefault="00F8708D" w:rsidP="00F8708D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E61C0">
        <w:rPr>
          <w:sz w:val="22"/>
          <w:szCs w:val="22"/>
        </w:rPr>
        <w:t>Presenta il numero del c/c</w:t>
      </w:r>
      <w:r>
        <w:rPr>
          <w:sz w:val="22"/>
          <w:szCs w:val="22"/>
        </w:rPr>
        <w:tab/>
      </w:r>
      <w:proofErr w:type="gramStart"/>
      <w:r w:rsidR="003C4E59">
        <w:rPr>
          <w:sz w:val="22"/>
          <w:szCs w:val="22"/>
          <w:bdr w:val="single" w:sz="4" w:space="0" w:color="auto"/>
          <w:shd w:val="clear" w:color="auto" w:fill="BDD6EE"/>
        </w:rPr>
        <w:t>B</w:t>
      </w:r>
      <w:r w:rsidR="003C4E59">
        <w:rPr>
          <w:sz w:val="22"/>
          <w:szCs w:val="22"/>
        </w:rPr>
        <w:t xml:space="preserve">  </w:t>
      </w:r>
      <w:r w:rsidR="003C4E59">
        <w:rPr>
          <w:sz w:val="22"/>
          <w:szCs w:val="22"/>
          <w:bdr w:val="single" w:sz="4" w:space="0" w:color="auto"/>
          <w:shd w:val="clear" w:color="auto" w:fill="BDD6EE"/>
        </w:rPr>
        <w:t>C</w:t>
      </w:r>
      <w:proofErr w:type="gramEnd"/>
    </w:p>
    <w:p w14:paraId="3FDC5244" w14:textId="77777777" w:rsidR="00F8708D" w:rsidRPr="00EE61C0" w:rsidRDefault="00F8708D" w:rsidP="00F8708D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È </w:t>
      </w:r>
      <w:r w:rsidRPr="00EE61C0">
        <w:rPr>
          <w:sz w:val="22"/>
          <w:szCs w:val="22"/>
        </w:rPr>
        <w:t>emesso da una persona o azienda</w:t>
      </w:r>
      <w:r>
        <w:rPr>
          <w:sz w:val="22"/>
          <w:szCs w:val="22"/>
        </w:rPr>
        <w:tab/>
      </w:r>
      <w:proofErr w:type="gramStart"/>
      <w:r w:rsidR="003C4E59">
        <w:rPr>
          <w:sz w:val="22"/>
          <w:szCs w:val="22"/>
          <w:bdr w:val="single" w:sz="4" w:space="0" w:color="auto"/>
          <w:shd w:val="clear" w:color="auto" w:fill="BDD6EE"/>
        </w:rPr>
        <w:t>B</w:t>
      </w:r>
      <w:r w:rsidR="003C4E59">
        <w:rPr>
          <w:sz w:val="22"/>
          <w:szCs w:val="22"/>
        </w:rPr>
        <w:t xml:space="preserve">  </w:t>
      </w:r>
      <w:r w:rsidR="003C4E59">
        <w:rPr>
          <w:sz w:val="22"/>
          <w:szCs w:val="22"/>
          <w:bdr w:val="single" w:sz="4" w:space="0" w:color="auto"/>
          <w:shd w:val="clear" w:color="auto" w:fill="BDD6EE"/>
        </w:rPr>
        <w:t>C</w:t>
      </w:r>
      <w:proofErr w:type="gramEnd"/>
    </w:p>
    <w:p w14:paraId="024CCC61" w14:textId="77777777" w:rsidR="00F8708D" w:rsidRPr="00EE61C0" w:rsidRDefault="00F8708D" w:rsidP="00F8708D">
      <w:pPr>
        <w:numPr>
          <w:ilvl w:val="0"/>
          <w:numId w:val="7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È </w:t>
      </w:r>
      <w:r w:rsidRPr="00EE61C0">
        <w:rPr>
          <w:sz w:val="22"/>
          <w:szCs w:val="22"/>
        </w:rPr>
        <w:t>un ordine di pagamento</w:t>
      </w:r>
      <w:r>
        <w:rPr>
          <w:sz w:val="22"/>
          <w:szCs w:val="22"/>
        </w:rPr>
        <w:tab/>
      </w:r>
      <w:proofErr w:type="gramStart"/>
      <w:r w:rsidR="003C4E59">
        <w:rPr>
          <w:sz w:val="22"/>
          <w:szCs w:val="22"/>
          <w:bdr w:val="single" w:sz="4" w:space="0" w:color="auto"/>
          <w:shd w:val="clear" w:color="auto" w:fill="BDD6EE"/>
        </w:rPr>
        <w:t>B</w:t>
      </w:r>
      <w:r w:rsidR="003C4E59">
        <w:rPr>
          <w:sz w:val="22"/>
          <w:szCs w:val="22"/>
        </w:rPr>
        <w:t xml:space="preserve">  </w:t>
      </w:r>
      <w:r w:rsidR="003C4E59">
        <w:rPr>
          <w:sz w:val="22"/>
          <w:szCs w:val="22"/>
          <w:bdr w:val="single" w:sz="4" w:space="0" w:color="auto"/>
          <w:shd w:val="clear" w:color="auto" w:fill="BDD6EE"/>
        </w:rPr>
        <w:t>C</w:t>
      </w:r>
      <w:proofErr w:type="gramEnd"/>
    </w:p>
    <w:p w14:paraId="57495843" w14:textId="77777777" w:rsidR="00F8708D" w:rsidRPr="003C4E59" w:rsidRDefault="00F8708D" w:rsidP="003C4E59">
      <w:pPr>
        <w:jc w:val="both"/>
        <w:rPr>
          <w:rStyle w:val="st1"/>
          <w:color w:val="000000"/>
          <w:sz w:val="22"/>
        </w:rPr>
      </w:pPr>
    </w:p>
    <w:p w14:paraId="33CBF6EF" w14:textId="77777777" w:rsidR="00F8708D" w:rsidRPr="00353BD2" w:rsidRDefault="00F8708D" w:rsidP="003C4E59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>
        <w:rPr>
          <w:rStyle w:val="st1"/>
          <w:rFonts w:ascii="Arial" w:hAnsi="Arial" w:cs="Arial"/>
          <w:b/>
          <w:color w:val="000000"/>
          <w:sz w:val="22"/>
          <w:szCs w:val="22"/>
        </w:rPr>
        <w:t>Completa il testo</w:t>
      </w:r>
      <w:r w:rsidR="00832D3D">
        <w:rPr>
          <w:rStyle w:val="st1"/>
          <w:rFonts w:ascii="Arial" w:hAnsi="Arial" w:cs="Arial"/>
          <w:b/>
          <w:color w:val="000000"/>
          <w:sz w:val="22"/>
          <w:szCs w:val="22"/>
        </w:rPr>
        <w:t xml:space="preserve"> utilizzando i termini proposti</w:t>
      </w:r>
    </w:p>
    <w:p w14:paraId="32CCEB38" w14:textId="77777777" w:rsidR="00F8708D" w:rsidRPr="00F8708D" w:rsidRDefault="00F8708D" w:rsidP="003C4E59">
      <w:pPr>
        <w:tabs>
          <w:tab w:val="left" w:pos="426"/>
          <w:tab w:val="right" w:pos="9638"/>
        </w:tabs>
        <w:rPr>
          <w:sz w:val="12"/>
          <w:szCs w:val="12"/>
        </w:rPr>
      </w:pPr>
    </w:p>
    <w:p w14:paraId="7A688640" w14:textId="77777777" w:rsidR="003C4E59" w:rsidRPr="003C4E59" w:rsidRDefault="00F8708D" w:rsidP="003C4E59">
      <w:pPr>
        <w:jc w:val="center"/>
        <w:rPr>
          <w:i/>
          <w:sz w:val="22"/>
          <w:szCs w:val="22"/>
        </w:rPr>
      </w:pPr>
      <w:r w:rsidRPr="003C4E59">
        <w:rPr>
          <w:i/>
          <w:sz w:val="22"/>
          <w:szCs w:val="22"/>
        </w:rPr>
        <w:t>addebitato</w:t>
      </w:r>
      <w:r w:rsidR="003C4E59" w:rsidRPr="003C4E59">
        <w:rPr>
          <w:i/>
          <w:sz w:val="22"/>
          <w:szCs w:val="22"/>
        </w:rPr>
        <w:t xml:space="preserve"> </w:t>
      </w:r>
      <w:r w:rsidR="003C4E59" w:rsidRPr="003C4E59">
        <w:rPr>
          <w:i/>
          <w:sz w:val="22"/>
          <w:szCs w:val="22"/>
        </w:rPr>
        <w:sym w:font="Symbol" w:char="F0B7"/>
      </w:r>
      <w:r w:rsidRPr="003C4E59">
        <w:rPr>
          <w:i/>
          <w:sz w:val="22"/>
          <w:szCs w:val="22"/>
        </w:rPr>
        <w:t xml:space="preserve"> quietanza di pagamento</w:t>
      </w:r>
      <w:r w:rsidR="003C4E59" w:rsidRPr="003C4E59">
        <w:rPr>
          <w:i/>
          <w:sz w:val="22"/>
          <w:szCs w:val="22"/>
        </w:rPr>
        <w:t xml:space="preserve"> </w:t>
      </w:r>
      <w:r w:rsidR="003C4E59" w:rsidRPr="003C4E59">
        <w:rPr>
          <w:i/>
          <w:sz w:val="22"/>
          <w:szCs w:val="22"/>
        </w:rPr>
        <w:sym w:font="Symbol" w:char="F0B7"/>
      </w:r>
      <w:r w:rsidRPr="003C4E59">
        <w:rPr>
          <w:i/>
          <w:sz w:val="22"/>
          <w:szCs w:val="22"/>
        </w:rPr>
        <w:t xml:space="preserve"> assuntrice </w:t>
      </w:r>
      <w:r w:rsidR="003C4E59" w:rsidRPr="003C4E59">
        <w:rPr>
          <w:i/>
          <w:sz w:val="22"/>
          <w:szCs w:val="22"/>
        </w:rPr>
        <w:sym w:font="Symbol" w:char="F0B7"/>
      </w:r>
      <w:r w:rsidRPr="003C4E59">
        <w:rPr>
          <w:i/>
          <w:sz w:val="22"/>
          <w:szCs w:val="22"/>
        </w:rPr>
        <w:t xml:space="preserve"> fattura</w:t>
      </w:r>
    </w:p>
    <w:p w14:paraId="16F34D53" w14:textId="77777777" w:rsidR="00F8708D" w:rsidRPr="00F8708D" w:rsidRDefault="003C4E59" w:rsidP="003C4E59">
      <w:pPr>
        <w:jc w:val="center"/>
        <w:rPr>
          <w:i/>
          <w:sz w:val="22"/>
          <w:szCs w:val="22"/>
        </w:rPr>
      </w:pPr>
      <w:r w:rsidRPr="003C4E59">
        <w:rPr>
          <w:i/>
          <w:sz w:val="22"/>
          <w:szCs w:val="22"/>
        </w:rPr>
        <w:t xml:space="preserve">cliente </w:t>
      </w:r>
      <w:r w:rsidRPr="003C4E59">
        <w:rPr>
          <w:i/>
          <w:sz w:val="22"/>
          <w:szCs w:val="22"/>
        </w:rPr>
        <w:sym w:font="Symbol" w:char="F0B7"/>
      </w:r>
      <w:r w:rsidRPr="003C4E59">
        <w:rPr>
          <w:i/>
          <w:sz w:val="22"/>
          <w:szCs w:val="22"/>
        </w:rPr>
        <w:t xml:space="preserve"> domiciliataria </w:t>
      </w:r>
      <w:r w:rsidRPr="003C4E59">
        <w:rPr>
          <w:i/>
          <w:sz w:val="22"/>
          <w:szCs w:val="22"/>
        </w:rPr>
        <w:sym w:font="Symbol" w:char="F0B7"/>
      </w:r>
      <w:r w:rsidRPr="003C4E59">
        <w:rPr>
          <w:i/>
          <w:sz w:val="22"/>
          <w:szCs w:val="22"/>
        </w:rPr>
        <w:t xml:space="preserve"> </w:t>
      </w:r>
      <w:r w:rsidR="00F8708D" w:rsidRPr="003C4E59">
        <w:rPr>
          <w:i/>
          <w:sz w:val="22"/>
          <w:szCs w:val="22"/>
        </w:rPr>
        <w:t>scadenza</w:t>
      </w:r>
      <w:r w:rsidRPr="003C4E59">
        <w:rPr>
          <w:i/>
          <w:sz w:val="22"/>
          <w:szCs w:val="22"/>
        </w:rPr>
        <w:t xml:space="preserve"> </w:t>
      </w:r>
      <w:r w:rsidRPr="003C4E59">
        <w:rPr>
          <w:i/>
          <w:sz w:val="22"/>
          <w:szCs w:val="22"/>
        </w:rPr>
        <w:sym w:font="Symbol" w:char="F0B7"/>
      </w:r>
      <w:r w:rsidR="00F8708D" w:rsidRPr="003C4E59">
        <w:rPr>
          <w:i/>
          <w:sz w:val="22"/>
          <w:szCs w:val="22"/>
        </w:rPr>
        <w:t xml:space="preserve"> c/</w:t>
      </w:r>
      <w:r w:rsidRPr="003C4E59">
        <w:rPr>
          <w:i/>
          <w:sz w:val="22"/>
          <w:szCs w:val="22"/>
        </w:rPr>
        <w:t>c</w:t>
      </w:r>
      <w:r w:rsidR="00F8708D" w:rsidRPr="003C4E59">
        <w:rPr>
          <w:i/>
          <w:sz w:val="22"/>
          <w:szCs w:val="22"/>
        </w:rPr>
        <w:t xml:space="preserve"> bancario</w:t>
      </w:r>
      <w:r w:rsidRPr="003C4E59">
        <w:rPr>
          <w:i/>
          <w:sz w:val="22"/>
          <w:szCs w:val="22"/>
        </w:rPr>
        <w:t xml:space="preserve"> </w:t>
      </w:r>
      <w:r w:rsidRPr="003C4E59">
        <w:rPr>
          <w:i/>
          <w:sz w:val="22"/>
          <w:szCs w:val="22"/>
        </w:rPr>
        <w:sym w:font="Symbol" w:char="F0B7"/>
      </w:r>
      <w:r w:rsidRPr="003C4E59">
        <w:rPr>
          <w:i/>
          <w:sz w:val="22"/>
          <w:szCs w:val="22"/>
        </w:rPr>
        <w:t xml:space="preserve"> protestato</w:t>
      </w:r>
    </w:p>
    <w:p w14:paraId="0EEA173D" w14:textId="77777777" w:rsidR="00F8708D" w:rsidRPr="00F8708D" w:rsidRDefault="00F8708D" w:rsidP="003C4E59">
      <w:pPr>
        <w:tabs>
          <w:tab w:val="left" w:pos="426"/>
          <w:tab w:val="right" w:pos="9638"/>
        </w:tabs>
        <w:rPr>
          <w:sz w:val="12"/>
          <w:szCs w:val="12"/>
        </w:rPr>
      </w:pPr>
    </w:p>
    <w:p w14:paraId="458A2779" w14:textId="77777777" w:rsidR="00F8708D" w:rsidRPr="00EE61C0" w:rsidRDefault="00F8708D" w:rsidP="003C4E59">
      <w:pPr>
        <w:tabs>
          <w:tab w:val="left" w:pos="426"/>
          <w:tab w:val="right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RI.BA è </w:t>
      </w:r>
      <w:r w:rsidR="003C4E59">
        <w:rPr>
          <w:sz w:val="22"/>
          <w:szCs w:val="22"/>
        </w:rPr>
        <w:t xml:space="preserve">una </w:t>
      </w:r>
      <w:r>
        <w:rPr>
          <w:sz w:val="22"/>
          <w:szCs w:val="22"/>
        </w:rPr>
        <w:t xml:space="preserve">………………………… </w:t>
      </w:r>
      <w:r w:rsidRPr="00EE61C0">
        <w:rPr>
          <w:sz w:val="22"/>
          <w:szCs w:val="22"/>
        </w:rPr>
        <w:t xml:space="preserve">che serve a incassare </w:t>
      </w:r>
      <w:r w:rsidR="003C4E59">
        <w:rPr>
          <w:sz w:val="22"/>
          <w:szCs w:val="22"/>
        </w:rPr>
        <w:t xml:space="preserve">una </w:t>
      </w:r>
      <w:r>
        <w:rPr>
          <w:sz w:val="22"/>
          <w:szCs w:val="22"/>
        </w:rPr>
        <w:t xml:space="preserve">………………………… </w:t>
      </w:r>
      <w:r w:rsidRPr="00EE61C0">
        <w:rPr>
          <w:sz w:val="22"/>
          <w:szCs w:val="22"/>
        </w:rPr>
        <w:t xml:space="preserve">Il debitore è il </w:t>
      </w:r>
      <w:r>
        <w:rPr>
          <w:sz w:val="22"/>
          <w:szCs w:val="22"/>
        </w:rPr>
        <w:t xml:space="preserve">………………………… </w:t>
      </w:r>
      <w:r w:rsidRPr="00EE61C0">
        <w:rPr>
          <w:sz w:val="22"/>
          <w:szCs w:val="22"/>
        </w:rPr>
        <w:t xml:space="preserve">che riceve prima della scadenza la RI.BA dalla banca </w:t>
      </w:r>
      <w:r>
        <w:rPr>
          <w:sz w:val="22"/>
          <w:szCs w:val="22"/>
        </w:rPr>
        <w:t xml:space="preserve">………………………… </w:t>
      </w:r>
      <w:r w:rsidRPr="00EE61C0">
        <w:rPr>
          <w:sz w:val="22"/>
          <w:szCs w:val="22"/>
        </w:rPr>
        <w:t>e provvede al suo pagamento. La banca del creditore</w:t>
      </w:r>
      <w:r w:rsidR="003C4E59">
        <w:rPr>
          <w:sz w:val="22"/>
          <w:szCs w:val="22"/>
        </w:rPr>
        <w:t>,</w:t>
      </w:r>
      <w:r w:rsidRPr="00EE61C0">
        <w:rPr>
          <w:sz w:val="22"/>
          <w:szCs w:val="22"/>
        </w:rPr>
        <w:t xml:space="preserve"> detta anche banca</w:t>
      </w:r>
      <w:r>
        <w:rPr>
          <w:sz w:val="22"/>
          <w:szCs w:val="22"/>
        </w:rPr>
        <w:t xml:space="preserve"> …………………………</w:t>
      </w:r>
      <w:r w:rsidR="003C4E5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E61C0">
        <w:rPr>
          <w:sz w:val="22"/>
          <w:szCs w:val="22"/>
        </w:rPr>
        <w:t xml:space="preserve">provvede ad avvisarlo dell’avvenuto incasso e ad accreditarne l’importo sul </w:t>
      </w:r>
      <w:r>
        <w:rPr>
          <w:sz w:val="22"/>
          <w:szCs w:val="22"/>
        </w:rPr>
        <w:t xml:space="preserve">………………………… </w:t>
      </w:r>
      <w:r w:rsidRPr="00EE61C0">
        <w:rPr>
          <w:sz w:val="22"/>
          <w:szCs w:val="22"/>
        </w:rPr>
        <w:t>In caso</w:t>
      </w:r>
      <w:r w:rsidR="003C4E59">
        <w:rPr>
          <w:sz w:val="22"/>
          <w:szCs w:val="22"/>
        </w:rPr>
        <w:t xml:space="preserve"> di mancato pagamento della RI.</w:t>
      </w:r>
      <w:r w:rsidRPr="00EE61C0">
        <w:rPr>
          <w:sz w:val="22"/>
          <w:szCs w:val="22"/>
        </w:rPr>
        <w:t>BA l’importo è</w:t>
      </w:r>
      <w:r>
        <w:rPr>
          <w:sz w:val="22"/>
          <w:szCs w:val="22"/>
        </w:rPr>
        <w:t xml:space="preserve"> ………………………… </w:t>
      </w:r>
      <w:r w:rsidRPr="00EE61C0">
        <w:rPr>
          <w:sz w:val="22"/>
          <w:szCs w:val="22"/>
        </w:rPr>
        <w:t>alla banca del creditore</w:t>
      </w:r>
      <w:r>
        <w:rPr>
          <w:sz w:val="22"/>
          <w:szCs w:val="22"/>
        </w:rPr>
        <w:t>.</w:t>
      </w:r>
    </w:p>
    <w:p w14:paraId="60191C28" w14:textId="77777777" w:rsidR="003C4E59" w:rsidRPr="00353BD2" w:rsidRDefault="00353BD2" w:rsidP="003C4E59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>
        <w:rPr>
          <w:rStyle w:val="st1"/>
          <w:rFonts w:ascii="Arial" w:hAnsi="Arial" w:cs="Arial"/>
          <w:b/>
          <w:color w:val="000000"/>
          <w:sz w:val="22"/>
          <w:szCs w:val="22"/>
        </w:rPr>
        <w:br w:type="page"/>
      </w:r>
      <w:r w:rsidR="003C4E59" w:rsidRPr="00353BD2">
        <w:rPr>
          <w:rStyle w:val="st1"/>
          <w:rFonts w:ascii="Arial" w:hAnsi="Arial" w:cs="Arial"/>
          <w:b/>
          <w:color w:val="000000"/>
          <w:sz w:val="22"/>
          <w:szCs w:val="22"/>
        </w:rPr>
        <w:lastRenderedPageBreak/>
        <w:t>Vero o falso</w:t>
      </w:r>
      <w:r w:rsidR="00560BB8">
        <w:rPr>
          <w:rStyle w:val="st1"/>
          <w:rFonts w:ascii="Arial" w:hAnsi="Arial" w:cs="Arial"/>
          <w:b/>
          <w:color w:val="000000"/>
          <w:sz w:val="22"/>
          <w:szCs w:val="22"/>
        </w:rPr>
        <w:t>. Se falso, perché?</w:t>
      </w:r>
    </w:p>
    <w:p w14:paraId="3E5A0425" w14:textId="77777777" w:rsidR="003C4E59" w:rsidRPr="00EE61C0" w:rsidRDefault="003C4E59" w:rsidP="003C4E59">
      <w:pPr>
        <w:numPr>
          <w:ilvl w:val="0"/>
          <w:numId w:val="10"/>
        </w:numPr>
        <w:tabs>
          <w:tab w:val="left" w:pos="426"/>
          <w:tab w:val="right" w:pos="9638"/>
        </w:tabs>
        <w:ind w:left="426" w:hanging="426"/>
        <w:rPr>
          <w:sz w:val="22"/>
          <w:szCs w:val="22"/>
        </w:rPr>
      </w:pPr>
      <w:r w:rsidRPr="00EE61C0">
        <w:rPr>
          <w:sz w:val="22"/>
          <w:szCs w:val="22"/>
        </w:rPr>
        <w:t>La carta di debito</w:t>
      </w:r>
      <w:r>
        <w:rPr>
          <w:sz w:val="22"/>
          <w:szCs w:val="22"/>
        </w:rPr>
        <w:t xml:space="preserve"> riporta la firma del titolare.</w:t>
      </w:r>
      <w:r w:rsidRPr="003C4E5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1E5DE293" w14:textId="77777777" w:rsidR="003C4E59" w:rsidRPr="00EE61C0" w:rsidRDefault="003C4E59" w:rsidP="003C4E59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E61C0">
        <w:rPr>
          <w:sz w:val="22"/>
          <w:szCs w:val="22"/>
        </w:rPr>
        <w:t>La carta di credito non richiede un c/c bancario</w:t>
      </w:r>
      <w:r>
        <w:rPr>
          <w:sz w:val="22"/>
          <w:szCs w:val="22"/>
        </w:rPr>
        <w:t>.</w:t>
      </w:r>
      <w:r w:rsidRPr="003C4E5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12C9E0CB" w14:textId="77777777" w:rsidR="003C4E59" w:rsidRPr="00EE61C0" w:rsidRDefault="003C4E59" w:rsidP="003C4E59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E61C0">
        <w:rPr>
          <w:sz w:val="22"/>
          <w:szCs w:val="22"/>
        </w:rPr>
        <w:t>Il bancomat consen</w:t>
      </w:r>
      <w:r>
        <w:rPr>
          <w:sz w:val="22"/>
          <w:szCs w:val="22"/>
        </w:rPr>
        <w:t>te pagamenti online.</w:t>
      </w:r>
      <w:r w:rsidRPr="003C4E5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5C198D8" w14:textId="77777777" w:rsidR="003C4E59" w:rsidRPr="00EE61C0" w:rsidRDefault="003C4E59" w:rsidP="003C4E59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E61C0">
        <w:rPr>
          <w:sz w:val="22"/>
          <w:szCs w:val="22"/>
        </w:rPr>
        <w:t xml:space="preserve">La carta di credito richiede sempre l’uso del </w:t>
      </w:r>
      <w:r>
        <w:rPr>
          <w:sz w:val="22"/>
          <w:szCs w:val="22"/>
        </w:rPr>
        <w:t>PIN.</w:t>
      </w:r>
      <w:r w:rsidRPr="003C4E5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4F119326" w14:textId="77777777" w:rsidR="003C4E59" w:rsidRPr="00EE61C0" w:rsidRDefault="003C4E59" w:rsidP="003C4E59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E61C0">
        <w:rPr>
          <w:sz w:val="22"/>
          <w:szCs w:val="22"/>
        </w:rPr>
        <w:t>La carta prepagata può essere utilizzata</w:t>
      </w:r>
      <w:r>
        <w:rPr>
          <w:sz w:val="22"/>
          <w:szCs w:val="22"/>
        </w:rPr>
        <w:t xml:space="preserve"> senza limiti giornalieri.</w:t>
      </w:r>
      <w:r w:rsidRPr="003C4E5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7046FC3B" w14:textId="77777777" w:rsidR="003C4E59" w:rsidRPr="00EE61C0" w:rsidRDefault="00390B5E" w:rsidP="003C4E59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>E</w:t>
      </w:r>
      <w:r w:rsidR="003C4E59" w:rsidRPr="00EE61C0">
        <w:rPr>
          <w:sz w:val="22"/>
          <w:szCs w:val="22"/>
        </w:rPr>
        <w:t>ntro il suo massimale</w:t>
      </w:r>
      <w:r>
        <w:rPr>
          <w:sz w:val="22"/>
          <w:szCs w:val="22"/>
        </w:rPr>
        <w:t>,</w:t>
      </w:r>
      <w:r w:rsidR="003C4E59" w:rsidRPr="00EE61C0">
        <w:rPr>
          <w:sz w:val="22"/>
          <w:szCs w:val="22"/>
        </w:rPr>
        <w:t xml:space="preserve"> si può utilizzare </w:t>
      </w:r>
      <w:r>
        <w:rPr>
          <w:sz w:val="22"/>
          <w:szCs w:val="22"/>
        </w:rPr>
        <w:t>l</w:t>
      </w:r>
      <w:r w:rsidRPr="00EE61C0">
        <w:rPr>
          <w:sz w:val="22"/>
          <w:szCs w:val="22"/>
        </w:rPr>
        <w:t xml:space="preserve">a carta di credito </w:t>
      </w:r>
      <w:r w:rsidR="003C4E59" w:rsidRPr="00EE61C0">
        <w:rPr>
          <w:sz w:val="22"/>
          <w:szCs w:val="22"/>
        </w:rPr>
        <w:t>per importi superiori</w:t>
      </w:r>
      <w:r w:rsidR="003C4E59">
        <w:rPr>
          <w:sz w:val="22"/>
          <w:szCs w:val="22"/>
        </w:rPr>
        <w:t xml:space="preserve"> al c/c bancario.</w:t>
      </w:r>
      <w:r w:rsidR="003C4E59" w:rsidRPr="003C4E59">
        <w:rPr>
          <w:sz w:val="22"/>
          <w:szCs w:val="22"/>
        </w:rPr>
        <w:t xml:space="preserve"> </w:t>
      </w:r>
      <w:r w:rsidR="003C4E59">
        <w:rPr>
          <w:sz w:val="22"/>
          <w:szCs w:val="22"/>
        </w:rPr>
        <w:tab/>
      </w:r>
      <w:proofErr w:type="gramStart"/>
      <w:r w:rsidR="003C4E59"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3C4E59">
        <w:rPr>
          <w:sz w:val="22"/>
          <w:szCs w:val="22"/>
        </w:rPr>
        <w:t xml:space="preserve">  </w:t>
      </w:r>
      <w:r w:rsidR="003C4E59"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E47650F" w14:textId="77777777" w:rsidR="003C4E59" w:rsidRPr="00EE61C0" w:rsidRDefault="003C4E59" w:rsidP="003C4E59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E61C0">
        <w:rPr>
          <w:sz w:val="22"/>
          <w:szCs w:val="22"/>
        </w:rPr>
        <w:t>L’addebito del prelevamento bancomat avviene entro il 15</w:t>
      </w:r>
      <w:r>
        <w:rPr>
          <w:sz w:val="22"/>
          <w:szCs w:val="22"/>
        </w:rPr>
        <w:t xml:space="preserve"> del mese successivo.</w:t>
      </w:r>
      <w:r w:rsidRPr="003C4E5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43FCD394" w14:textId="77777777" w:rsidR="003C4E59" w:rsidRPr="00EE61C0" w:rsidRDefault="003C4E59" w:rsidP="003C4E59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E61C0">
        <w:rPr>
          <w:sz w:val="22"/>
          <w:szCs w:val="22"/>
        </w:rPr>
        <w:t>Per g</w:t>
      </w:r>
      <w:r w:rsidR="00390B5E">
        <w:rPr>
          <w:sz w:val="22"/>
          <w:szCs w:val="22"/>
        </w:rPr>
        <w:t>li acquisti on</w:t>
      </w:r>
      <w:r w:rsidRPr="00EE61C0">
        <w:rPr>
          <w:sz w:val="22"/>
          <w:szCs w:val="22"/>
        </w:rPr>
        <w:t xml:space="preserve">line è possibile </w:t>
      </w:r>
      <w:r w:rsidR="00390B5E">
        <w:rPr>
          <w:sz w:val="22"/>
          <w:szCs w:val="22"/>
        </w:rPr>
        <w:t>l’</w:t>
      </w:r>
      <w:r w:rsidRPr="00EE61C0">
        <w:rPr>
          <w:sz w:val="22"/>
          <w:szCs w:val="22"/>
        </w:rPr>
        <w:t>utili</w:t>
      </w:r>
      <w:r>
        <w:rPr>
          <w:sz w:val="22"/>
          <w:szCs w:val="22"/>
        </w:rPr>
        <w:t xml:space="preserve">zzo </w:t>
      </w:r>
      <w:r w:rsidR="00390B5E">
        <w:rPr>
          <w:sz w:val="22"/>
          <w:szCs w:val="22"/>
        </w:rPr>
        <w:t xml:space="preserve">della </w:t>
      </w:r>
      <w:r>
        <w:rPr>
          <w:sz w:val="22"/>
          <w:szCs w:val="22"/>
        </w:rPr>
        <w:t>carta prepagata.</w:t>
      </w:r>
      <w:r w:rsidRPr="003C4E5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554DBA98" w14:textId="77777777" w:rsidR="003C4E59" w:rsidRPr="00EE61C0" w:rsidRDefault="003C4E59" w:rsidP="003C4E59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E61C0">
        <w:rPr>
          <w:sz w:val="22"/>
          <w:szCs w:val="22"/>
        </w:rPr>
        <w:t>La carta di credito presenta un codice di sicurezza</w:t>
      </w:r>
      <w:r>
        <w:rPr>
          <w:sz w:val="22"/>
          <w:szCs w:val="22"/>
        </w:rPr>
        <w:t>.</w:t>
      </w:r>
      <w:r w:rsidRPr="003C4E5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21FC2D4A" w14:textId="77777777" w:rsidR="003C4E59" w:rsidRPr="00EE61C0" w:rsidRDefault="003C4E59" w:rsidP="003C4E59">
      <w:pPr>
        <w:numPr>
          <w:ilvl w:val="0"/>
          <w:numId w:val="10"/>
        </w:numPr>
        <w:tabs>
          <w:tab w:val="left" w:pos="426"/>
          <w:tab w:val="right" w:pos="9638"/>
        </w:tabs>
        <w:spacing w:before="40"/>
        <w:ind w:left="426" w:hanging="426"/>
        <w:rPr>
          <w:sz w:val="22"/>
          <w:szCs w:val="22"/>
        </w:rPr>
      </w:pPr>
      <w:r w:rsidRPr="00EE61C0">
        <w:rPr>
          <w:sz w:val="22"/>
          <w:szCs w:val="22"/>
        </w:rPr>
        <w:t>L’utilizzo del bancomat alle casse automatiche consente di effettuare bonifi</w:t>
      </w:r>
      <w:r>
        <w:rPr>
          <w:sz w:val="22"/>
          <w:szCs w:val="22"/>
        </w:rPr>
        <w:t>ci online.</w:t>
      </w:r>
      <w:r w:rsidRPr="003C4E5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503B16">
        <w:rPr>
          <w:sz w:val="22"/>
          <w:szCs w:val="22"/>
          <w:bdr w:val="single" w:sz="4" w:space="0" w:color="auto"/>
          <w:shd w:val="clear" w:color="auto" w:fill="BDD6EE"/>
        </w:rPr>
        <w:t>V</w:t>
      </w:r>
      <w:r>
        <w:rPr>
          <w:sz w:val="22"/>
          <w:szCs w:val="22"/>
        </w:rPr>
        <w:t xml:space="preserve">  </w:t>
      </w:r>
      <w:r w:rsidRPr="00503B16">
        <w:rPr>
          <w:sz w:val="22"/>
          <w:szCs w:val="22"/>
          <w:bdr w:val="single" w:sz="4" w:space="0" w:color="auto"/>
          <w:shd w:val="clear" w:color="auto" w:fill="BDD6EE"/>
        </w:rPr>
        <w:t>F</w:t>
      </w:r>
      <w:proofErr w:type="gramEnd"/>
    </w:p>
    <w:p w14:paraId="62624214" w14:textId="77777777" w:rsidR="003C4E59" w:rsidRPr="00390B5E" w:rsidRDefault="003C4E59" w:rsidP="003C4E59">
      <w:pPr>
        <w:jc w:val="both"/>
        <w:rPr>
          <w:rStyle w:val="st1"/>
          <w:color w:val="000000"/>
          <w:sz w:val="22"/>
          <w:szCs w:val="22"/>
        </w:rPr>
      </w:pPr>
    </w:p>
    <w:p w14:paraId="6E8DDD11" w14:textId="77777777" w:rsidR="003C4E59" w:rsidRDefault="003C4E59" w:rsidP="003C4E59">
      <w:pPr>
        <w:jc w:val="both"/>
        <w:rPr>
          <w:rStyle w:val="st1"/>
          <w:color w:val="000000"/>
          <w:sz w:val="22"/>
          <w:szCs w:val="22"/>
        </w:rPr>
      </w:pPr>
    </w:p>
    <w:p w14:paraId="5366D347" w14:textId="77777777" w:rsidR="00390B5E" w:rsidRPr="00390B5E" w:rsidRDefault="00244D11" w:rsidP="00244D11">
      <w:pPr>
        <w:rPr>
          <w:rStyle w:val="st1"/>
          <w:rFonts w:ascii="Arial" w:hAnsi="Arial" w:cs="Arial"/>
          <w:b/>
          <w:color w:val="000000"/>
          <w:sz w:val="22"/>
          <w:szCs w:val="22"/>
        </w:rPr>
      </w:pPr>
      <w:r>
        <w:rPr>
          <w:rStyle w:val="st1"/>
          <w:rFonts w:ascii="Arial" w:hAnsi="Arial" w:cs="Arial"/>
          <w:b/>
          <w:color w:val="000000"/>
          <w:sz w:val="22"/>
          <w:szCs w:val="22"/>
        </w:rPr>
        <w:t>Indica se</w:t>
      </w:r>
      <w:r w:rsidR="00390B5E" w:rsidRPr="00390B5E">
        <w:rPr>
          <w:rStyle w:val="st1"/>
          <w:rFonts w:ascii="Arial" w:hAnsi="Arial" w:cs="Arial"/>
          <w:b/>
          <w:color w:val="000000"/>
          <w:sz w:val="22"/>
          <w:szCs w:val="22"/>
        </w:rPr>
        <w:t xml:space="preserve"> le seguenti attività </w:t>
      </w:r>
      <w:r>
        <w:rPr>
          <w:rStyle w:val="st1"/>
          <w:rFonts w:ascii="Arial" w:hAnsi="Arial" w:cs="Arial"/>
          <w:b/>
          <w:color w:val="000000"/>
          <w:sz w:val="22"/>
          <w:szCs w:val="22"/>
        </w:rPr>
        <w:t xml:space="preserve">si riferiscono </w:t>
      </w:r>
      <w:r w:rsidR="00390B5E" w:rsidRPr="00390B5E">
        <w:rPr>
          <w:rStyle w:val="st1"/>
          <w:rFonts w:ascii="Arial" w:hAnsi="Arial" w:cs="Arial"/>
          <w:b/>
          <w:color w:val="000000"/>
          <w:sz w:val="22"/>
          <w:szCs w:val="22"/>
        </w:rPr>
        <w:t>alle aziende industriali (I), c</w:t>
      </w:r>
      <w:r w:rsidR="00832D3D">
        <w:rPr>
          <w:rStyle w:val="st1"/>
          <w:rFonts w:ascii="Arial" w:hAnsi="Arial" w:cs="Arial"/>
          <w:b/>
          <w:color w:val="000000"/>
          <w:sz w:val="22"/>
          <w:szCs w:val="22"/>
        </w:rPr>
        <w:t>ommerciali (C)</w:t>
      </w:r>
      <w:r>
        <w:rPr>
          <w:rStyle w:val="st1"/>
          <w:rFonts w:ascii="Arial" w:hAnsi="Arial" w:cs="Arial"/>
          <w:b/>
          <w:color w:val="000000"/>
          <w:sz w:val="22"/>
          <w:szCs w:val="22"/>
        </w:rPr>
        <w:br/>
      </w:r>
      <w:r w:rsidR="00832D3D">
        <w:rPr>
          <w:rStyle w:val="st1"/>
          <w:rFonts w:ascii="Arial" w:hAnsi="Arial" w:cs="Arial"/>
          <w:b/>
          <w:color w:val="000000"/>
          <w:sz w:val="22"/>
          <w:szCs w:val="22"/>
        </w:rPr>
        <w:t xml:space="preserve"> o di servizi (S)</w:t>
      </w:r>
    </w:p>
    <w:p w14:paraId="2AC43F9C" w14:textId="77777777" w:rsidR="00390B5E" w:rsidRPr="00EE61C0" w:rsidRDefault="00390B5E" w:rsidP="00390B5E">
      <w:pPr>
        <w:numPr>
          <w:ilvl w:val="0"/>
          <w:numId w:val="22"/>
        </w:numPr>
        <w:tabs>
          <w:tab w:val="left" w:pos="426"/>
          <w:tab w:val="right" w:pos="9638"/>
        </w:tabs>
        <w:spacing w:before="40"/>
        <w:rPr>
          <w:sz w:val="22"/>
          <w:szCs w:val="22"/>
        </w:rPr>
      </w:pPr>
      <w:r w:rsidRPr="00EE61C0">
        <w:rPr>
          <w:sz w:val="22"/>
          <w:szCs w:val="22"/>
        </w:rPr>
        <w:t>S</w:t>
      </w:r>
      <w:r>
        <w:rPr>
          <w:sz w:val="22"/>
          <w:szCs w:val="22"/>
        </w:rPr>
        <w:t>upermercato</w:t>
      </w:r>
      <w:r w:rsidRPr="00390B5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90B5E">
        <w:rPr>
          <w:sz w:val="22"/>
          <w:szCs w:val="22"/>
          <w:bdr w:val="single" w:sz="4" w:space="0" w:color="auto"/>
          <w:shd w:val="clear" w:color="auto" w:fill="BDD6EE"/>
        </w:rPr>
        <w:t xml:space="preserve"> </w:t>
      </w:r>
      <w:r>
        <w:rPr>
          <w:sz w:val="22"/>
          <w:szCs w:val="22"/>
          <w:bdr w:val="single" w:sz="4" w:space="0" w:color="auto"/>
          <w:shd w:val="clear" w:color="auto" w:fill="BDD6EE"/>
        </w:rPr>
        <w:t xml:space="preserve">I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  <w:bdr w:val="single" w:sz="4" w:space="0" w:color="auto"/>
          <w:shd w:val="clear" w:color="auto" w:fill="BDD6EE"/>
        </w:rPr>
        <w:t>C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bdr w:val="single" w:sz="4" w:space="0" w:color="auto"/>
          <w:shd w:val="clear" w:color="auto" w:fill="BDD6EE"/>
        </w:rPr>
        <w:t>S</w:t>
      </w:r>
      <w:proofErr w:type="gramEnd"/>
    </w:p>
    <w:p w14:paraId="45C8FDF7" w14:textId="77777777" w:rsidR="00390B5E" w:rsidRPr="00EE61C0" w:rsidRDefault="00390B5E" w:rsidP="00390B5E">
      <w:pPr>
        <w:numPr>
          <w:ilvl w:val="0"/>
          <w:numId w:val="22"/>
        </w:numPr>
        <w:tabs>
          <w:tab w:val="left" w:pos="426"/>
          <w:tab w:val="right" w:pos="9638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T</w:t>
      </w:r>
      <w:r w:rsidRPr="00EE61C0">
        <w:rPr>
          <w:sz w:val="22"/>
          <w:szCs w:val="22"/>
        </w:rPr>
        <w:t>rasporti</w:t>
      </w:r>
      <w:r>
        <w:rPr>
          <w:sz w:val="22"/>
          <w:szCs w:val="22"/>
        </w:rPr>
        <w:tab/>
      </w:r>
      <w:r w:rsidRPr="00390B5E">
        <w:rPr>
          <w:sz w:val="22"/>
          <w:szCs w:val="22"/>
          <w:bdr w:val="single" w:sz="4" w:space="0" w:color="auto"/>
          <w:shd w:val="clear" w:color="auto" w:fill="BDD6EE"/>
        </w:rPr>
        <w:t xml:space="preserve"> </w:t>
      </w:r>
      <w:r>
        <w:rPr>
          <w:sz w:val="22"/>
          <w:szCs w:val="22"/>
          <w:bdr w:val="single" w:sz="4" w:space="0" w:color="auto"/>
          <w:shd w:val="clear" w:color="auto" w:fill="BDD6EE"/>
        </w:rPr>
        <w:t xml:space="preserve">I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  <w:bdr w:val="single" w:sz="4" w:space="0" w:color="auto"/>
          <w:shd w:val="clear" w:color="auto" w:fill="BDD6EE"/>
        </w:rPr>
        <w:t>C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bdr w:val="single" w:sz="4" w:space="0" w:color="auto"/>
          <w:shd w:val="clear" w:color="auto" w:fill="BDD6EE"/>
        </w:rPr>
        <w:t>S</w:t>
      </w:r>
      <w:proofErr w:type="gramEnd"/>
    </w:p>
    <w:p w14:paraId="4AC3D2B5" w14:textId="77777777" w:rsidR="00390B5E" w:rsidRPr="00EE61C0" w:rsidRDefault="00390B5E" w:rsidP="00390B5E">
      <w:pPr>
        <w:numPr>
          <w:ilvl w:val="0"/>
          <w:numId w:val="22"/>
        </w:numPr>
        <w:tabs>
          <w:tab w:val="left" w:pos="426"/>
          <w:tab w:val="right" w:pos="9638"/>
        </w:tabs>
        <w:spacing w:before="40"/>
        <w:rPr>
          <w:sz w:val="22"/>
          <w:szCs w:val="22"/>
        </w:rPr>
      </w:pPr>
      <w:r w:rsidRPr="00EE61C0">
        <w:rPr>
          <w:sz w:val="22"/>
          <w:szCs w:val="22"/>
        </w:rPr>
        <w:t>Gestore telefonico</w:t>
      </w:r>
      <w:r>
        <w:rPr>
          <w:sz w:val="22"/>
          <w:szCs w:val="22"/>
        </w:rPr>
        <w:tab/>
      </w:r>
      <w:r w:rsidRPr="00390B5E">
        <w:rPr>
          <w:sz w:val="22"/>
          <w:szCs w:val="22"/>
          <w:bdr w:val="single" w:sz="4" w:space="0" w:color="auto"/>
          <w:shd w:val="clear" w:color="auto" w:fill="BDD6EE"/>
        </w:rPr>
        <w:t xml:space="preserve"> </w:t>
      </w:r>
      <w:r>
        <w:rPr>
          <w:sz w:val="22"/>
          <w:szCs w:val="22"/>
          <w:bdr w:val="single" w:sz="4" w:space="0" w:color="auto"/>
          <w:shd w:val="clear" w:color="auto" w:fill="BDD6EE"/>
        </w:rPr>
        <w:t xml:space="preserve">I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  <w:bdr w:val="single" w:sz="4" w:space="0" w:color="auto"/>
          <w:shd w:val="clear" w:color="auto" w:fill="BDD6EE"/>
        </w:rPr>
        <w:t>C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bdr w:val="single" w:sz="4" w:space="0" w:color="auto"/>
          <w:shd w:val="clear" w:color="auto" w:fill="BDD6EE"/>
        </w:rPr>
        <w:t>S</w:t>
      </w:r>
      <w:proofErr w:type="gramEnd"/>
    </w:p>
    <w:p w14:paraId="55774BC2" w14:textId="77777777" w:rsidR="00390B5E" w:rsidRPr="00EE61C0" w:rsidRDefault="00390B5E" w:rsidP="00390B5E">
      <w:pPr>
        <w:numPr>
          <w:ilvl w:val="0"/>
          <w:numId w:val="22"/>
        </w:numPr>
        <w:tabs>
          <w:tab w:val="left" w:pos="426"/>
          <w:tab w:val="right" w:pos="9638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P</w:t>
      </w:r>
      <w:r w:rsidRPr="00EE61C0">
        <w:rPr>
          <w:sz w:val="22"/>
          <w:szCs w:val="22"/>
        </w:rPr>
        <w:t>roduzione di mobili</w:t>
      </w:r>
      <w:r>
        <w:rPr>
          <w:sz w:val="22"/>
          <w:szCs w:val="22"/>
        </w:rPr>
        <w:tab/>
      </w:r>
      <w:r w:rsidRPr="00390B5E">
        <w:rPr>
          <w:sz w:val="22"/>
          <w:szCs w:val="22"/>
          <w:bdr w:val="single" w:sz="4" w:space="0" w:color="auto"/>
          <w:shd w:val="clear" w:color="auto" w:fill="BDD6EE"/>
        </w:rPr>
        <w:t xml:space="preserve"> </w:t>
      </w:r>
      <w:r>
        <w:rPr>
          <w:sz w:val="22"/>
          <w:szCs w:val="22"/>
          <w:bdr w:val="single" w:sz="4" w:space="0" w:color="auto"/>
          <w:shd w:val="clear" w:color="auto" w:fill="BDD6EE"/>
        </w:rPr>
        <w:t xml:space="preserve">I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  <w:bdr w:val="single" w:sz="4" w:space="0" w:color="auto"/>
          <w:shd w:val="clear" w:color="auto" w:fill="BDD6EE"/>
        </w:rPr>
        <w:t>C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bdr w:val="single" w:sz="4" w:space="0" w:color="auto"/>
          <w:shd w:val="clear" w:color="auto" w:fill="BDD6EE"/>
        </w:rPr>
        <w:t>S</w:t>
      </w:r>
      <w:proofErr w:type="gramEnd"/>
    </w:p>
    <w:p w14:paraId="5CA241CB" w14:textId="77777777" w:rsidR="00390B5E" w:rsidRPr="00EE61C0" w:rsidRDefault="00390B5E" w:rsidP="00390B5E">
      <w:pPr>
        <w:numPr>
          <w:ilvl w:val="0"/>
          <w:numId w:val="22"/>
        </w:numPr>
        <w:tabs>
          <w:tab w:val="left" w:pos="426"/>
          <w:tab w:val="right" w:pos="9638"/>
        </w:tabs>
        <w:spacing w:before="40"/>
        <w:rPr>
          <w:sz w:val="22"/>
          <w:szCs w:val="22"/>
        </w:rPr>
      </w:pPr>
      <w:r w:rsidRPr="00EE61C0">
        <w:rPr>
          <w:sz w:val="22"/>
          <w:szCs w:val="22"/>
        </w:rPr>
        <w:t>Cartoleria</w:t>
      </w:r>
      <w:r>
        <w:rPr>
          <w:sz w:val="22"/>
          <w:szCs w:val="22"/>
        </w:rPr>
        <w:tab/>
      </w:r>
      <w:r w:rsidRPr="00390B5E">
        <w:rPr>
          <w:sz w:val="22"/>
          <w:szCs w:val="22"/>
          <w:bdr w:val="single" w:sz="4" w:space="0" w:color="auto"/>
          <w:shd w:val="clear" w:color="auto" w:fill="BDD6EE"/>
        </w:rPr>
        <w:t xml:space="preserve"> </w:t>
      </w:r>
      <w:r>
        <w:rPr>
          <w:sz w:val="22"/>
          <w:szCs w:val="22"/>
          <w:bdr w:val="single" w:sz="4" w:space="0" w:color="auto"/>
          <w:shd w:val="clear" w:color="auto" w:fill="BDD6EE"/>
        </w:rPr>
        <w:t xml:space="preserve">I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  <w:bdr w:val="single" w:sz="4" w:space="0" w:color="auto"/>
          <w:shd w:val="clear" w:color="auto" w:fill="BDD6EE"/>
        </w:rPr>
        <w:t>C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bdr w:val="single" w:sz="4" w:space="0" w:color="auto"/>
          <w:shd w:val="clear" w:color="auto" w:fill="BDD6EE"/>
        </w:rPr>
        <w:t>S</w:t>
      </w:r>
      <w:proofErr w:type="gramEnd"/>
    </w:p>
    <w:p w14:paraId="57C2ED4C" w14:textId="77777777" w:rsidR="00390B5E" w:rsidRPr="00EE61C0" w:rsidRDefault="00390B5E" w:rsidP="00390B5E">
      <w:pPr>
        <w:numPr>
          <w:ilvl w:val="0"/>
          <w:numId w:val="22"/>
        </w:numPr>
        <w:tabs>
          <w:tab w:val="left" w:pos="426"/>
          <w:tab w:val="right" w:pos="9638"/>
        </w:tabs>
        <w:spacing w:before="40"/>
        <w:rPr>
          <w:sz w:val="22"/>
          <w:szCs w:val="22"/>
        </w:rPr>
      </w:pPr>
      <w:r w:rsidRPr="00EE61C0">
        <w:rPr>
          <w:sz w:val="22"/>
          <w:szCs w:val="22"/>
        </w:rPr>
        <w:t>Consulenza marketing</w:t>
      </w:r>
      <w:r>
        <w:rPr>
          <w:sz w:val="22"/>
          <w:szCs w:val="22"/>
        </w:rPr>
        <w:tab/>
      </w:r>
      <w:r w:rsidRPr="00390B5E">
        <w:rPr>
          <w:sz w:val="22"/>
          <w:szCs w:val="22"/>
          <w:bdr w:val="single" w:sz="4" w:space="0" w:color="auto"/>
          <w:shd w:val="clear" w:color="auto" w:fill="BDD6EE"/>
        </w:rPr>
        <w:t xml:space="preserve"> </w:t>
      </w:r>
      <w:r>
        <w:rPr>
          <w:sz w:val="22"/>
          <w:szCs w:val="22"/>
          <w:bdr w:val="single" w:sz="4" w:space="0" w:color="auto"/>
          <w:shd w:val="clear" w:color="auto" w:fill="BDD6EE"/>
        </w:rPr>
        <w:t xml:space="preserve">I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  <w:bdr w:val="single" w:sz="4" w:space="0" w:color="auto"/>
          <w:shd w:val="clear" w:color="auto" w:fill="BDD6EE"/>
        </w:rPr>
        <w:t>C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bdr w:val="single" w:sz="4" w:space="0" w:color="auto"/>
          <w:shd w:val="clear" w:color="auto" w:fill="BDD6EE"/>
        </w:rPr>
        <w:t>S</w:t>
      </w:r>
      <w:proofErr w:type="gramEnd"/>
    </w:p>
    <w:p w14:paraId="6C1673AB" w14:textId="77777777" w:rsidR="00390B5E" w:rsidRPr="00EE61C0" w:rsidRDefault="00390B5E" w:rsidP="00390B5E">
      <w:pPr>
        <w:numPr>
          <w:ilvl w:val="0"/>
          <w:numId w:val="22"/>
        </w:numPr>
        <w:tabs>
          <w:tab w:val="left" w:pos="426"/>
          <w:tab w:val="right" w:pos="9638"/>
        </w:tabs>
        <w:spacing w:before="40"/>
        <w:rPr>
          <w:sz w:val="22"/>
          <w:szCs w:val="22"/>
        </w:rPr>
      </w:pPr>
      <w:r w:rsidRPr="00EE61C0">
        <w:rPr>
          <w:sz w:val="22"/>
          <w:szCs w:val="22"/>
        </w:rPr>
        <w:t xml:space="preserve">Assemblaggio </w:t>
      </w:r>
      <w:r>
        <w:rPr>
          <w:sz w:val="22"/>
          <w:szCs w:val="22"/>
        </w:rPr>
        <w:t xml:space="preserve">di </w:t>
      </w:r>
      <w:r w:rsidRPr="00EE61C0">
        <w:rPr>
          <w:sz w:val="22"/>
          <w:szCs w:val="22"/>
        </w:rPr>
        <w:t>componenti per motocicli</w:t>
      </w:r>
      <w:r>
        <w:rPr>
          <w:sz w:val="22"/>
          <w:szCs w:val="22"/>
        </w:rPr>
        <w:tab/>
      </w:r>
      <w:r w:rsidRPr="00390B5E">
        <w:rPr>
          <w:sz w:val="22"/>
          <w:szCs w:val="22"/>
          <w:bdr w:val="single" w:sz="4" w:space="0" w:color="auto"/>
          <w:shd w:val="clear" w:color="auto" w:fill="BDD6EE"/>
        </w:rPr>
        <w:t xml:space="preserve"> </w:t>
      </w:r>
      <w:r>
        <w:rPr>
          <w:sz w:val="22"/>
          <w:szCs w:val="22"/>
          <w:bdr w:val="single" w:sz="4" w:space="0" w:color="auto"/>
          <w:shd w:val="clear" w:color="auto" w:fill="BDD6EE"/>
        </w:rPr>
        <w:t xml:space="preserve">I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  <w:bdr w:val="single" w:sz="4" w:space="0" w:color="auto"/>
          <w:shd w:val="clear" w:color="auto" w:fill="BDD6EE"/>
        </w:rPr>
        <w:t>C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bdr w:val="single" w:sz="4" w:space="0" w:color="auto"/>
          <w:shd w:val="clear" w:color="auto" w:fill="BDD6EE"/>
        </w:rPr>
        <w:t>S</w:t>
      </w:r>
      <w:proofErr w:type="gramEnd"/>
    </w:p>
    <w:p w14:paraId="34605903" w14:textId="77777777" w:rsidR="00390B5E" w:rsidRPr="00EE61C0" w:rsidRDefault="00390B5E" w:rsidP="00390B5E">
      <w:pPr>
        <w:numPr>
          <w:ilvl w:val="0"/>
          <w:numId w:val="22"/>
        </w:numPr>
        <w:tabs>
          <w:tab w:val="left" w:pos="426"/>
          <w:tab w:val="right" w:pos="9638"/>
        </w:tabs>
        <w:spacing w:before="40"/>
        <w:rPr>
          <w:sz w:val="22"/>
          <w:szCs w:val="22"/>
        </w:rPr>
      </w:pPr>
      <w:r w:rsidRPr="00EE61C0">
        <w:rPr>
          <w:sz w:val="22"/>
          <w:szCs w:val="22"/>
        </w:rPr>
        <w:t>Agenzia viaggi</w:t>
      </w:r>
      <w:r>
        <w:rPr>
          <w:sz w:val="22"/>
          <w:szCs w:val="22"/>
        </w:rPr>
        <w:tab/>
      </w:r>
      <w:r w:rsidRPr="00390B5E">
        <w:rPr>
          <w:sz w:val="22"/>
          <w:szCs w:val="22"/>
          <w:bdr w:val="single" w:sz="4" w:space="0" w:color="auto"/>
          <w:shd w:val="clear" w:color="auto" w:fill="BDD6EE"/>
        </w:rPr>
        <w:t xml:space="preserve"> </w:t>
      </w:r>
      <w:r>
        <w:rPr>
          <w:sz w:val="22"/>
          <w:szCs w:val="22"/>
          <w:bdr w:val="single" w:sz="4" w:space="0" w:color="auto"/>
          <w:shd w:val="clear" w:color="auto" w:fill="BDD6EE"/>
        </w:rPr>
        <w:t xml:space="preserve">I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  <w:bdr w:val="single" w:sz="4" w:space="0" w:color="auto"/>
          <w:shd w:val="clear" w:color="auto" w:fill="BDD6EE"/>
        </w:rPr>
        <w:t>C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bdr w:val="single" w:sz="4" w:space="0" w:color="auto"/>
          <w:shd w:val="clear" w:color="auto" w:fill="BDD6EE"/>
        </w:rPr>
        <w:t>S</w:t>
      </w:r>
      <w:proofErr w:type="gramEnd"/>
    </w:p>
    <w:p w14:paraId="6F43A586" w14:textId="77777777" w:rsidR="00390B5E" w:rsidRPr="00EE61C0" w:rsidRDefault="00390B5E" w:rsidP="00390B5E">
      <w:pPr>
        <w:numPr>
          <w:ilvl w:val="0"/>
          <w:numId w:val="22"/>
        </w:numPr>
        <w:tabs>
          <w:tab w:val="left" w:pos="426"/>
          <w:tab w:val="right" w:pos="9638"/>
        </w:tabs>
        <w:spacing w:before="40"/>
        <w:rPr>
          <w:sz w:val="22"/>
          <w:szCs w:val="22"/>
        </w:rPr>
      </w:pPr>
      <w:r w:rsidRPr="00EE61C0">
        <w:rPr>
          <w:sz w:val="22"/>
          <w:szCs w:val="22"/>
        </w:rPr>
        <w:t xml:space="preserve">Concessionaria </w:t>
      </w:r>
      <w:r>
        <w:rPr>
          <w:sz w:val="22"/>
          <w:szCs w:val="22"/>
        </w:rPr>
        <w:t xml:space="preserve">di </w:t>
      </w:r>
      <w:r w:rsidRPr="00EE61C0">
        <w:rPr>
          <w:sz w:val="22"/>
          <w:szCs w:val="22"/>
        </w:rPr>
        <w:t>automobili</w:t>
      </w:r>
      <w:r>
        <w:rPr>
          <w:sz w:val="22"/>
          <w:szCs w:val="22"/>
        </w:rPr>
        <w:tab/>
      </w:r>
      <w:r w:rsidRPr="00390B5E">
        <w:rPr>
          <w:sz w:val="22"/>
          <w:szCs w:val="22"/>
          <w:bdr w:val="single" w:sz="4" w:space="0" w:color="auto"/>
          <w:shd w:val="clear" w:color="auto" w:fill="BDD6EE"/>
        </w:rPr>
        <w:t xml:space="preserve"> </w:t>
      </w:r>
      <w:r>
        <w:rPr>
          <w:sz w:val="22"/>
          <w:szCs w:val="22"/>
          <w:bdr w:val="single" w:sz="4" w:space="0" w:color="auto"/>
          <w:shd w:val="clear" w:color="auto" w:fill="BDD6EE"/>
        </w:rPr>
        <w:t xml:space="preserve">I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  <w:bdr w:val="single" w:sz="4" w:space="0" w:color="auto"/>
          <w:shd w:val="clear" w:color="auto" w:fill="BDD6EE"/>
        </w:rPr>
        <w:t>C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bdr w:val="single" w:sz="4" w:space="0" w:color="auto"/>
          <w:shd w:val="clear" w:color="auto" w:fill="BDD6EE"/>
        </w:rPr>
        <w:t>S</w:t>
      </w:r>
      <w:proofErr w:type="gramEnd"/>
    </w:p>
    <w:p w14:paraId="1131F2EE" w14:textId="77777777" w:rsidR="00390B5E" w:rsidRPr="00EE61C0" w:rsidRDefault="00390B5E" w:rsidP="00390B5E">
      <w:pPr>
        <w:numPr>
          <w:ilvl w:val="0"/>
          <w:numId w:val="22"/>
        </w:numPr>
        <w:tabs>
          <w:tab w:val="left" w:pos="426"/>
          <w:tab w:val="right" w:pos="9638"/>
        </w:tabs>
        <w:spacing w:before="40"/>
        <w:rPr>
          <w:sz w:val="22"/>
          <w:szCs w:val="22"/>
        </w:rPr>
      </w:pPr>
      <w:r w:rsidRPr="00EE61C0">
        <w:rPr>
          <w:sz w:val="22"/>
          <w:szCs w:val="22"/>
        </w:rPr>
        <w:t xml:space="preserve">Lavaggio </w:t>
      </w:r>
      <w:r>
        <w:rPr>
          <w:sz w:val="22"/>
          <w:szCs w:val="22"/>
        </w:rPr>
        <w:t xml:space="preserve">di </w:t>
      </w:r>
      <w:r w:rsidRPr="00EE61C0">
        <w:rPr>
          <w:sz w:val="22"/>
          <w:szCs w:val="22"/>
        </w:rPr>
        <w:t>autovetture</w:t>
      </w:r>
      <w:r>
        <w:rPr>
          <w:sz w:val="22"/>
          <w:szCs w:val="22"/>
        </w:rPr>
        <w:tab/>
      </w:r>
      <w:r w:rsidRPr="00390B5E">
        <w:rPr>
          <w:sz w:val="22"/>
          <w:szCs w:val="22"/>
          <w:bdr w:val="single" w:sz="4" w:space="0" w:color="auto"/>
          <w:shd w:val="clear" w:color="auto" w:fill="BDD6EE"/>
        </w:rPr>
        <w:t xml:space="preserve"> </w:t>
      </w:r>
      <w:r>
        <w:rPr>
          <w:sz w:val="22"/>
          <w:szCs w:val="22"/>
          <w:bdr w:val="single" w:sz="4" w:space="0" w:color="auto"/>
          <w:shd w:val="clear" w:color="auto" w:fill="BDD6EE"/>
        </w:rPr>
        <w:t xml:space="preserve">I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  <w:bdr w:val="single" w:sz="4" w:space="0" w:color="auto"/>
          <w:shd w:val="clear" w:color="auto" w:fill="BDD6EE"/>
        </w:rPr>
        <w:t>C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bdr w:val="single" w:sz="4" w:space="0" w:color="auto"/>
          <w:shd w:val="clear" w:color="auto" w:fill="BDD6EE"/>
        </w:rPr>
        <w:t>S</w:t>
      </w:r>
      <w:proofErr w:type="gramEnd"/>
    </w:p>
    <w:p w14:paraId="444141A5" w14:textId="77777777" w:rsidR="00390B5E" w:rsidRDefault="00390B5E" w:rsidP="003C4E59">
      <w:pPr>
        <w:jc w:val="both"/>
        <w:rPr>
          <w:rStyle w:val="st1"/>
          <w:color w:val="000000"/>
          <w:sz w:val="22"/>
          <w:szCs w:val="22"/>
        </w:rPr>
      </w:pPr>
    </w:p>
    <w:p w14:paraId="16801EBA" w14:textId="77777777" w:rsidR="00390B5E" w:rsidRDefault="00390B5E" w:rsidP="003C4E59">
      <w:pPr>
        <w:jc w:val="both"/>
        <w:rPr>
          <w:rStyle w:val="st1"/>
          <w:color w:val="000000"/>
          <w:sz w:val="22"/>
          <w:szCs w:val="22"/>
        </w:rPr>
      </w:pPr>
    </w:p>
    <w:p w14:paraId="4C27797F" w14:textId="77777777" w:rsidR="00A77EFB" w:rsidRPr="00A77EFB" w:rsidRDefault="00A77EFB" w:rsidP="00A77EFB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A77EFB">
        <w:rPr>
          <w:rStyle w:val="st1"/>
          <w:rFonts w:ascii="Arial" w:hAnsi="Arial" w:cs="Arial"/>
          <w:b/>
          <w:color w:val="000000"/>
          <w:sz w:val="22"/>
          <w:szCs w:val="22"/>
        </w:rPr>
        <w:t>Classifica i s</w:t>
      </w:r>
      <w:r w:rsidR="00832D3D">
        <w:rPr>
          <w:rStyle w:val="st1"/>
          <w:rFonts w:ascii="Arial" w:hAnsi="Arial" w:cs="Arial"/>
          <w:b/>
          <w:color w:val="000000"/>
          <w:sz w:val="22"/>
          <w:szCs w:val="22"/>
        </w:rPr>
        <w:t>eguenti elementi del patrimonio</w:t>
      </w:r>
    </w:p>
    <w:p w14:paraId="216CD242" w14:textId="77777777" w:rsidR="00A77EFB" w:rsidRPr="00A77EFB" w:rsidRDefault="00A77EFB" w:rsidP="00A77EFB">
      <w:pPr>
        <w:rPr>
          <w:sz w:val="12"/>
          <w:szCs w:val="1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341"/>
        <w:gridCol w:w="1417"/>
        <w:gridCol w:w="1418"/>
        <w:gridCol w:w="1275"/>
        <w:gridCol w:w="1276"/>
        <w:gridCol w:w="1559"/>
      </w:tblGrid>
      <w:tr w:rsidR="00A77EFB" w:rsidRPr="00EE61C0" w14:paraId="5F59668D" w14:textId="77777777" w:rsidTr="00A066C5">
        <w:tc>
          <w:tcPr>
            <w:tcW w:w="1915" w:type="dxa"/>
            <w:vMerge w:val="restart"/>
            <w:shd w:val="clear" w:color="auto" w:fill="auto"/>
          </w:tcPr>
          <w:p w14:paraId="66CAEEA3" w14:textId="77777777" w:rsidR="00A77EFB" w:rsidRPr="00EE61C0" w:rsidRDefault="00A77EFB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Elementi patrimoniali</w:t>
            </w:r>
          </w:p>
        </w:tc>
        <w:tc>
          <w:tcPr>
            <w:tcW w:w="4176" w:type="dxa"/>
            <w:gridSpan w:val="3"/>
            <w:shd w:val="clear" w:color="auto" w:fill="auto"/>
          </w:tcPr>
          <w:p w14:paraId="1231DA0E" w14:textId="77777777" w:rsidR="00A77EFB" w:rsidRPr="00EE61C0" w:rsidRDefault="00A77EFB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Immobilizzazioni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1D8701B6" w14:textId="77777777" w:rsidR="00A77EFB" w:rsidRPr="00EE61C0" w:rsidRDefault="00A77EFB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Attivo circolante</w:t>
            </w:r>
          </w:p>
        </w:tc>
      </w:tr>
      <w:tr w:rsidR="00A77EFB" w:rsidRPr="00EE61C0" w14:paraId="15116433" w14:textId="77777777" w:rsidTr="00A066C5">
        <w:tc>
          <w:tcPr>
            <w:tcW w:w="1915" w:type="dxa"/>
            <w:vMerge/>
            <w:shd w:val="clear" w:color="auto" w:fill="auto"/>
          </w:tcPr>
          <w:p w14:paraId="03C01B59" w14:textId="77777777" w:rsidR="00A77EFB" w:rsidRPr="00EE61C0" w:rsidRDefault="00A77EFB" w:rsidP="00A066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7BE5DCED" w14:textId="77777777" w:rsidR="00A77EFB" w:rsidRPr="00EE61C0" w:rsidRDefault="00A77EFB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Immateriali</w:t>
            </w:r>
          </w:p>
        </w:tc>
        <w:tc>
          <w:tcPr>
            <w:tcW w:w="1417" w:type="dxa"/>
            <w:shd w:val="clear" w:color="auto" w:fill="auto"/>
          </w:tcPr>
          <w:p w14:paraId="3C5967C2" w14:textId="77777777" w:rsidR="00A77EFB" w:rsidRPr="00EE61C0" w:rsidRDefault="00A77EFB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Materiali</w:t>
            </w:r>
          </w:p>
        </w:tc>
        <w:tc>
          <w:tcPr>
            <w:tcW w:w="1418" w:type="dxa"/>
            <w:shd w:val="clear" w:color="auto" w:fill="auto"/>
          </w:tcPr>
          <w:p w14:paraId="4CEE5A76" w14:textId="77777777" w:rsidR="00A77EFB" w:rsidRPr="00EE61C0" w:rsidRDefault="00A77EFB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Finanziarie</w:t>
            </w:r>
          </w:p>
        </w:tc>
        <w:tc>
          <w:tcPr>
            <w:tcW w:w="1275" w:type="dxa"/>
            <w:shd w:val="clear" w:color="auto" w:fill="auto"/>
          </w:tcPr>
          <w:p w14:paraId="6F114AAA" w14:textId="77777777" w:rsidR="00A77EFB" w:rsidRPr="00EE61C0" w:rsidRDefault="00A77EFB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Rimanenze</w:t>
            </w:r>
          </w:p>
        </w:tc>
        <w:tc>
          <w:tcPr>
            <w:tcW w:w="1276" w:type="dxa"/>
            <w:shd w:val="clear" w:color="auto" w:fill="auto"/>
          </w:tcPr>
          <w:p w14:paraId="056A47E2" w14:textId="77777777" w:rsidR="00A77EFB" w:rsidRPr="00EE61C0" w:rsidRDefault="00A77EFB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Crediti</w:t>
            </w:r>
          </w:p>
        </w:tc>
        <w:tc>
          <w:tcPr>
            <w:tcW w:w="1559" w:type="dxa"/>
            <w:shd w:val="clear" w:color="auto" w:fill="auto"/>
          </w:tcPr>
          <w:p w14:paraId="595460C6" w14:textId="77777777" w:rsidR="00A77EFB" w:rsidRPr="00EE61C0" w:rsidRDefault="00A77EFB" w:rsidP="00A066C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E61C0">
              <w:rPr>
                <w:b/>
                <w:sz w:val="22"/>
                <w:szCs w:val="22"/>
              </w:rPr>
              <w:t>Disp</w:t>
            </w:r>
            <w:proofErr w:type="spellEnd"/>
            <w:r w:rsidRPr="00EE61C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l</w:t>
            </w:r>
            <w:r w:rsidRPr="00EE61C0">
              <w:rPr>
                <w:b/>
                <w:sz w:val="22"/>
                <w:szCs w:val="22"/>
              </w:rPr>
              <w:t>iquide</w:t>
            </w:r>
          </w:p>
        </w:tc>
      </w:tr>
      <w:tr w:rsidR="00A77EFB" w:rsidRPr="00EE61C0" w14:paraId="1F58FAF0" w14:textId="77777777" w:rsidTr="00A066C5">
        <w:tc>
          <w:tcPr>
            <w:tcW w:w="1915" w:type="dxa"/>
            <w:shd w:val="clear" w:color="auto" w:fill="auto"/>
          </w:tcPr>
          <w:p w14:paraId="573DAAF4" w14:textId="77777777" w:rsidR="00A77EFB" w:rsidRPr="00EE61C0" w:rsidRDefault="00A77EFB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Macchinari</w:t>
            </w:r>
          </w:p>
        </w:tc>
        <w:tc>
          <w:tcPr>
            <w:tcW w:w="1341" w:type="dxa"/>
            <w:shd w:val="clear" w:color="auto" w:fill="auto"/>
          </w:tcPr>
          <w:p w14:paraId="73D435D8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F228C31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B68FCDB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5B93B38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21AF22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487262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</w:tr>
      <w:tr w:rsidR="00A77EFB" w:rsidRPr="00EE61C0" w14:paraId="07F5FA47" w14:textId="77777777" w:rsidTr="00A066C5">
        <w:tc>
          <w:tcPr>
            <w:tcW w:w="1915" w:type="dxa"/>
            <w:shd w:val="clear" w:color="auto" w:fill="auto"/>
          </w:tcPr>
          <w:p w14:paraId="339F7ACB" w14:textId="77777777" w:rsidR="00A77EFB" w:rsidRPr="00EE61C0" w:rsidRDefault="00A77EFB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Brevetti</w:t>
            </w:r>
          </w:p>
        </w:tc>
        <w:tc>
          <w:tcPr>
            <w:tcW w:w="1341" w:type="dxa"/>
            <w:shd w:val="clear" w:color="auto" w:fill="auto"/>
          </w:tcPr>
          <w:p w14:paraId="08367AAB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0C9916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59A5DA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53C7344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1EADBB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FB90FD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</w:tr>
      <w:tr w:rsidR="00A77EFB" w:rsidRPr="00EE61C0" w14:paraId="710C3583" w14:textId="77777777" w:rsidTr="00A066C5">
        <w:tc>
          <w:tcPr>
            <w:tcW w:w="1915" w:type="dxa"/>
            <w:shd w:val="clear" w:color="auto" w:fill="auto"/>
          </w:tcPr>
          <w:p w14:paraId="028F2A66" w14:textId="77777777" w:rsidR="00A77EFB" w:rsidRPr="00EE61C0" w:rsidRDefault="00A77EFB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Crediti v</w:t>
            </w:r>
            <w:r>
              <w:rPr>
                <w:sz w:val="22"/>
                <w:szCs w:val="22"/>
              </w:rPr>
              <w:t>/</w:t>
            </w:r>
            <w:r w:rsidRPr="00EE61C0">
              <w:rPr>
                <w:sz w:val="22"/>
                <w:szCs w:val="22"/>
              </w:rPr>
              <w:t>clienti</w:t>
            </w:r>
          </w:p>
        </w:tc>
        <w:tc>
          <w:tcPr>
            <w:tcW w:w="1341" w:type="dxa"/>
            <w:shd w:val="clear" w:color="auto" w:fill="auto"/>
          </w:tcPr>
          <w:p w14:paraId="495A42CB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6C135BA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D36EB33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EE9DA12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5FB684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E98E7D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</w:tr>
      <w:tr w:rsidR="00A77EFB" w:rsidRPr="00EE61C0" w14:paraId="683A9584" w14:textId="77777777" w:rsidTr="00A066C5">
        <w:tc>
          <w:tcPr>
            <w:tcW w:w="1915" w:type="dxa"/>
            <w:shd w:val="clear" w:color="auto" w:fill="auto"/>
          </w:tcPr>
          <w:p w14:paraId="7C6DD633" w14:textId="77777777" w:rsidR="00A77EFB" w:rsidRPr="00EE61C0" w:rsidRDefault="00A77EFB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Materie prime</w:t>
            </w:r>
          </w:p>
        </w:tc>
        <w:tc>
          <w:tcPr>
            <w:tcW w:w="1341" w:type="dxa"/>
            <w:shd w:val="clear" w:color="auto" w:fill="auto"/>
          </w:tcPr>
          <w:p w14:paraId="1CBF6D39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CDDF92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306E943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B2F87AE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74FDF7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83FF22E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</w:tr>
      <w:tr w:rsidR="00A77EFB" w:rsidRPr="00EE61C0" w14:paraId="7C4B0CA7" w14:textId="77777777" w:rsidTr="00A066C5">
        <w:tc>
          <w:tcPr>
            <w:tcW w:w="1915" w:type="dxa"/>
            <w:shd w:val="clear" w:color="auto" w:fill="auto"/>
          </w:tcPr>
          <w:p w14:paraId="2A86DBBF" w14:textId="77777777" w:rsidR="00A77EFB" w:rsidRPr="00EE61C0" w:rsidRDefault="00A77EFB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Mutui attivi</w:t>
            </w:r>
          </w:p>
        </w:tc>
        <w:tc>
          <w:tcPr>
            <w:tcW w:w="1341" w:type="dxa"/>
            <w:shd w:val="clear" w:color="auto" w:fill="auto"/>
          </w:tcPr>
          <w:p w14:paraId="12A8EC5B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5801AD9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92F516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D12960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2D46A7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0FC5B65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</w:tr>
      <w:tr w:rsidR="00A77EFB" w:rsidRPr="00EE61C0" w14:paraId="51124C48" w14:textId="77777777" w:rsidTr="00A066C5">
        <w:tc>
          <w:tcPr>
            <w:tcW w:w="1915" w:type="dxa"/>
            <w:shd w:val="clear" w:color="auto" w:fill="auto"/>
          </w:tcPr>
          <w:p w14:paraId="66315023" w14:textId="77777777" w:rsidR="00A77EFB" w:rsidRPr="00EE61C0" w:rsidRDefault="00A77EFB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Denaro in cassa</w:t>
            </w:r>
          </w:p>
        </w:tc>
        <w:tc>
          <w:tcPr>
            <w:tcW w:w="1341" w:type="dxa"/>
            <w:shd w:val="clear" w:color="auto" w:fill="auto"/>
          </w:tcPr>
          <w:p w14:paraId="0CDC3718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73A482A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1EF7928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B07BDC9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08A215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D3EE634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</w:tr>
      <w:tr w:rsidR="00A77EFB" w:rsidRPr="00EE61C0" w14:paraId="010B8D18" w14:textId="77777777" w:rsidTr="00A066C5">
        <w:tc>
          <w:tcPr>
            <w:tcW w:w="1915" w:type="dxa"/>
            <w:shd w:val="clear" w:color="auto" w:fill="auto"/>
          </w:tcPr>
          <w:p w14:paraId="46053581" w14:textId="77777777" w:rsidR="00A77EFB" w:rsidRPr="00EE61C0" w:rsidRDefault="00A77EFB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Avviamento</w:t>
            </w:r>
          </w:p>
        </w:tc>
        <w:tc>
          <w:tcPr>
            <w:tcW w:w="1341" w:type="dxa"/>
            <w:shd w:val="clear" w:color="auto" w:fill="auto"/>
          </w:tcPr>
          <w:p w14:paraId="50E27D6A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F22666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3B7D732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EC75F39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19CE12E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A776286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</w:tr>
      <w:tr w:rsidR="00A77EFB" w:rsidRPr="00EE61C0" w14:paraId="0BC38D74" w14:textId="77777777" w:rsidTr="00A066C5">
        <w:tc>
          <w:tcPr>
            <w:tcW w:w="1915" w:type="dxa"/>
            <w:shd w:val="clear" w:color="auto" w:fill="auto"/>
          </w:tcPr>
          <w:p w14:paraId="3330801A" w14:textId="77777777" w:rsidR="00A77EFB" w:rsidRPr="00EE61C0" w:rsidRDefault="00A77EFB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Banca c/c attivo</w:t>
            </w:r>
          </w:p>
        </w:tc>
        <w:tc>
          <w:tcPr>
            <w:tcW w:w="1341" w:type="dxa"/>
            <w:shd w:val="clear" w:color="auto" w:fill="auto"/>
          </w:tcPr>
          <w:p w14:paraId="66AF29A1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8DCF611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FD8D3F9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C48E394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4F82CD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59CABD" w14:textId="77777777" w:rsidR="00A77EFB" w:rsidRPr="00EE61C0" w:rsidRDefault="00A77EFB" w:rsidP="00A066C5">
            <w:pPr>
              <w:rPr>
                <w:sz w:val="22"/>
                <w:szCs w:val="22"/>
              </w:rPr>
            </w:pPr>
          </w:p>
        </w:tc>
      </w:tr>
    </w:tbl>
    <w:p w14:paraId="681657FB" w14:textId="77777777" w:rsidR="00A77EFB" w:rsidRPr="00EE61C0" w:rsidRDefault="00A77EFB" w:rsidP="00A77EFB">
      <w:pPr>
        <w:rPr>
          <w:sz w:val="22"/>
          <w:szCs w:val="22"/>
        </w:rPr>
      </w:pPr>
    </w:p>
    <w:p w14:paraId="3C3A24E8" w14:textId="77777777" w:rsidR="00A77EFB" w:rsidRPr="00A77EFB" w:rsidRDefault="00A77EFB" w:rsidP="00A77EFB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A77EFB">
        <w:rPr>
          <w:rStyle w:val="st1"/>
          <w:rFonts w:ascii="Arial" w:hAnsi="Arial" w:cs="Arial"/>
          <w:b/>
          <w:color w:val="000000"/>
          <w:sz w:val="22"/>
          <w:szCs w:val="22"/>
        </w:rPr>
        <w:lastRenderedPageBreak/>
        <w:t>Redigi la situazione patrimon</w:t>
      </w:r>
      <w:r w:rsidR="00832D3D">
        <w:rPr>
          <w:rStyle w:val="st1"/>
          <w:rFonts w:ascii="Arial" w:hAnsi="Arial" w:cs="Arial"/>
          <w:b/>
          <w:color w:val="000000"/>
          <w:sz w:val="22"/>
          <w:szCs w:val="22"/>
        </w:rPr>
        <w:t>iale ed economica di un’impresa</w:t>
      </w:r>
    </w:p>
    <w:p w14:paraId="1DA6A144" w14:textId="77777777" w:rsidR="00A77EFB" w:rsidRPr="00925B26" w:rsidRDefault="00A77EFB" w:rsidP="00A77EFB">
      <w:pPr>
        <w:rPr>
          <w:sz w:val="12"/>
          <w:szCs w:val="12"/>
        </w:rPr>
      </w:pPr>
    </w:p>
    <w:p w14:paraId="1C855E09" w14:textId="77777777" w:rsidR="00A77EFB" w:rsidRPr="00A77EFB" w:rsidRDefault="00A77EFB" w:rsidP="00A77EFB">
      <w:pPr>
        <w:jc w:val="both"/>
        <w:rPr>
          <w:sz w:val="22"/>
          <w:szCs w:val="22"/>
        </w:rPr>
      </w:pPr>
      <w:r w:rsidRPr="00A77EFB">
        <w:rPr>
          <w:sz w:val="22"/>
          <w:szCs w:val="22"/>
        </w:rPr>
        <w:t>L’impresa industriale Alfa s.r.l. presenta la 31/12/</w:t>
      </w:r>
      <w:r w:rsidRPr="00A77EFB">
        <w:rPr>
          <w:i/>
          <w:sz w:val="22"/>
          <w:szCs w:val="22"/>
        </w:rPr>
        <w:t>n</w:t>
      </w:r>
      <w:r w:rsidRPr="00A77EFB">
        <w:rPr>
          <w:sz w:val="22"/>
          <w:szCs w:val="22"/>
        </w:rPr>
        <w:t xml:space="preserve"> un patrimonio formato dalle seguenti attività e passività espresse in euro. Le immobilizzazioni sono al netto dei fondi di ammortamento.</w:t>
      </w:r>
    </w:p>
    <w:p w14:paraId="437538D1" w14:textId="77777777" w:rsid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  <w:sectPr w:rsidR="00A77EFB" w:rsidSect="00596CC5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568" w:footer="396" w:gutter="0"/>
          <w:cols w:space="708"/>
          <w:docGrid w:linePitch="360"/>
        </w:sectPr>
      </w:pPr>
    </w:p>
    <w:p w14:paraId="03117096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Brevetti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10.000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4F18E8FB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Fabbricati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300.000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09AED1C3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Macchinari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350.000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12B1D187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Automezzi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50.000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4ABFD78C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Arredamento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15.000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3CBCF5D8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Macchine d’ufficio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10.000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38302D18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Materie prime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70.000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2B3ED274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Prodotti finiti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50.000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241C72BA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Crediti vs</w:t>
      </w:r>
      <w:r w:rsidR="00244D11">
        <w:rPr>
          <w:rFonts w:ascii="Times New Roman" w:hAnsi="Times New Roman"/>
        </w:rPr>
        <w:t>/</w:t>
      </w:r>
      <w:r w:rsidRPr="00A77EFB">
        <w:rPr>
          <w:rFonts w:ascii="Times New Roman" w:hAnsi="Times New Roman"/>
        </w:rPr>
        <w:t>clienti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120.000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726A0117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Conto corrente attivo bancario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50.000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67B8C00C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Denaro e assegni in cassa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5.000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35AC6D64" w14:textId="77777777" w:rsidR="00A77EFB" w:rsidRPr="00A77EFB" w:rsidRDefault="00244D11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Debiti vs/</w:t>
      </w:r>
      <w:r w:rsidR="00A77EFB" w:rsidRPr="00A77EFB">
        <w:rPr>
          <w:rFonts w:ascii="Times New Roman" w:hAnsi="Times New Roman"/>
        </w:rPr>
        <w:t>fornitori</w:t>
      </w:r>
      <w:r w:rsidR="00A77EFB">
        <w:rPr>
          <w:rFonts w:ascii="Times New Roman" w:hAnsi="Times New Roman"/>
        </w:rPr>
        <w:t>:</w:t>
      </w:r>
      <w:r w:rsidR="00A77EFB" w:rsidRPr="00A77EFB">
        <w:rPr>
          <w:rFonts w:ascii="Times New Roman" w:hAnsi="Times New Roman"/>
        </w:rPr>
        <w:t xml:space="preserve"> 140.000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32ED77C9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Debiti per TFR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230.000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5B19276B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Mutui passivi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100.000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6F0A260F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Apporto inziale dei soci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315.000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736306C1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Acquisti materie prime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650.000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39071D50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Costi per servizi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250.000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60FC61FF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Canoni leasing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10.000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4D486EF8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Fitti passivi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24.000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6ED5F92E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Costi per il personale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300.000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21C558CB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Ammortamenti beni durevoli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40.000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2AEC199F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Oneri finanziari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12.000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3E9FB33E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Imposte dell’esercizio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30.000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0FAC1A22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Ricavi di vendita prodotti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1.360.000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58733E33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Interessi attivi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1.000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58261F0A" w14:textId="77777777" w:rsidR="00A77EFB" w:rsidRPr="00A77EFB" w:rsidRDefault="00A77EFB" w:rsidP="00A77EFB">
      <w:pPr>
        <w:pStyle w:val="Paragrafoelenco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A77EFB">
        <w:rPr>
          <w:rFonts w:ascii="Times New Roman" w:hAnsi="Times New Roman"/>
        </w:rPr>
        <w:t>Altri debiti</w:t>
      </w:r>
      <w:r>
        <w:rPr>
          <w:rFonts w:ascii="Times New Roman" w:hAnsi="Times New Roman"/>
        </w:rPr>
        <w:t>:</w:t>
      </w:r>
      <w:r w:rsidRPr="00A77EFB">
        <w:rPr>
          <w:rFonts w:ascii="Times New Roman" w:hAnsi="Times New Roman"/>
        </w:rPr>
        <w:t xml:space="preserve"> 200.000</w:t>
      </w:r>
      <w:r w:rsidR="00CB6476">
        <w:rPr>
          <w:rFonts w:ascii="Times New Roman" w:hAnsi="Times New Roman"/>
        </w:rPr>
        <w:t xml:space="preserve"> </w:t>
      </w:r>
      <w:r w:rsidR="00CB6476" w:rsidRPr="00CB7583">
        <w:rPr>
          <w:rFonts w:ascii="Times New Roman" w:hAnsi="Times New Roman"/>
        </w:rPr>
        <w:t>€</w:t>
      </w:r>
    </w:p>
    <w:p w14:paraId="4981ADC8" w14:textId="77777777" w:rsidR="00A77EFB" w:rsidRDefault="00A77EFB" w:rsidP="00A77EFB">
      <w:pPr>
        <w:rPr>
          <w:sz w:val="22"/>
          <w:szCs w:val="22"/>
        </w:rPr>
        <w:sectPr w:rsidR="00A77EFB" w:rsidSect="00A77EFB">
          <w:type w:val="continuous"/>
          <w:pgSz w:w="11906" w:h="16838"/>
          <w:pgMar w:top="1134" w:right="1134" w:bottom="1134" w:left="1134" w:header="568" w:footer="396" w:gutter="0"/>
          <w:cols w:num="2" w:space="708"/>
          <w:docGrid w:linePitch="360"/>
        </w:sectPr>
      </w:pPr>
    </w:p>
    <w:p w14:paraId="0EF4A1C2" w14:textId="77777777" w:rsidR="00A77EFB" w:rsidRPr="00A77EFB" w:rsidRDefault="00A77EFB" w:rsidP="00A77EFB">
      <w:pPr>
        <w:rPr>
          <w:sz w:val="22"/>
          <w:szCs w:val="22"/>
        </w:rPr>
      </w:pPr>
    </w:p>
    <w:p w14:paraId="59EE499F" w14:textId="77777777" w:rsidR="00A77EFB" w:rsidRPr="00A77EFB" w:rsidRDefault="00A77EFB" w:rsidP="00A77EFB">
      <w:pPr>
        <w:jc w:val="both"/>
        <w:rPr>
          <w:sz w:val="22"/>
          <w:szCs w:val="22"/>
        </w:rPr>
      </w:pPr>
      <w:r w:rsidRPr="00A77EFB">
        <w:rPr>
          <w:sz w:val="22"/>
          <w:szCs w:val="22"/>
        </w:rPr>
        <w:t xml:space="preserve">Presenta la </w:t>
      </w:r>
      <w:r w:rsidR="00E65E43">
        <w:rPr>
          <w:sz w:val="22"/>
          <w:szCs w:val="22"/>
        </w:rPr>
        <w:t>s</w:t>
      </w:r>
      <w:r w:rsidRPr="00A77EFB">
        <w:rPr>
          <w:sz w:val="22"/>
          <w:szCs w:val="22"/>
        </w:rPr>
        <w:t xml:space="preserve">ituazione patrimoniale e la </w:t>
      </w:r>
      <w:r w:rsidR="00E65E43">
        <w:rPr>
          <w:sz w:val="22"/>
          <w:szCs w:val="22"/>
        </w:rPr>
        <w:t>s</w:t>
      </w:r>
      <w:r w:rsidRPr="00A77EFB">
        <w:rPr>
          <w:sz w:val="22"/>
          <w:szCs w:val="22"/>
        </w:rPr>
        <w:t>ituazione economica dell’impresa Alfa al 31/12/</w:t>
      </w:r>
      <w:r w:rsidRPr="00A865B8">
        <w:rPr>
          <w:sz w:val="22"/>
          <w:szCs w:val="22"/>
        </w:rPr>
        <w:t>n</w:t>
      </w:r>
      <w:r w:rsidRPr="00A77EFB">
        <w:rPr>
          <w:sz w:val="22"/>
          <w:szCs w:val="22"/>
        </w:rPr>
        <w:t xml:space="preserve"> a sezioni contrapposte, suddividendo attività immobilizzate da attività correnti, mezzi propri, debiti a medio-lungo termine, debiti a breve termine</w:t>
      </w:r>
      <w:r w:rsidR="00A865B8">
        <w:rPr>
          <w:sz w:val="22"/>
          <w:szCs w:val="22"/>
        </w:rPr>
        <w:t xml:space="preserve">. Tieni </w:t>
      </w:r>
      <w:r w:rsidR="00096281">
        <w:rPr>
          <w:sz w:val="22"/>
          <w:szCs w:val="22"/>
        </w:rPr>
        <w:t>presente</w:t>
      </w:r>
      <w:r w:rsidRPr="00A77EFB">
        <w:rPr>
          <w:sz w:val="22"/>
          <w:szCs w:val="22"/>
        </w:rPr>
        <w:t xml:space="preserve"> che </w:t>
      </w:r>
      <w:r w:rsidRPr="00A865B8">
        <w:rPr>
          <w:sz w:val="22"/>
          <w:szCs w:val="22"/>
        </w:rPr>
        <w:t xml:space="preserve">l’utile </w:t>
      </w:r>
      <w:r w:rsidR="00BA408A" w:rsidRPr="00A865B8">
        <w:rPr>
          <w:sz w:val="22"/>
          <w:szCs w:val="22"/>
        </w:rPr>
        <w:t>di esercizio</w:t>
      </w:r>
      <w:r w:rsidR="003C732D" w:rsidRPr="00A865B8">
        <w:rPr>
          <w:sz w:val="22"/>
          <w:szCs w:val="22"/>
        </w:rPr>
        <w:t xml:space="preserve"> </w:t>
      </w:r>
      <w:r w:rsidR="00BA408A" w:rsidRPr="00A865B8">
        <w:rPr>
          <w:sz w:val="22"/>
          <w:szCs w:val="22"/>
        </w:rPr>
        <w:t>(che dovrà dapprima essere</w:t>
      </w:r>
      <w:r w:rsidR="00BA408A">
        <w:rPr>
          <w:sz w:val="22"/>
          <w:szCs w:val="22"/>
        </w:rPr>
        <w:t xml:space="preserve"> </w:t>
      </w:r>
      <w:r w:rsidR="00BA408A" w:rsidRPr="00A865B8">
        <w:rPr>
          <w:sz w:val="22"/>
          <w:szCs w:val="22"/>
        </w:rPr>
        <w:t>calcolato</w:t>
      </w:r>
      <w:r w:rsidR="00BA408A">
        <w:rPr>
          <w:sz w:val="22"/>
          <w:szCs w:val="22"/>
        </w:rPr>
        <w:t xml:space="preserve">) </w:t>
      </w:r>
      <w:r w:rsidRPr="00A77EFB">
        <w:rPr>
          <w:sz w:val="22"/>
          <w:szCs w:val="22"/>
        </w:rPr>
        <w:t>non viene distribuito fra i soci.</w:t>
      </w:r>
    </w:p>
    <w:p w14:paraId="258B30CE" w14:textId="77777777" w:rsidR="00892C1A" w:rsidRPr="00D7061B" w:rsidRDefault="003D61F7" w:rsidP="005E24CE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D7061B">
        <w:rPr>
          <w:rStyle w:val="st1"/>
          <w:rFonts w:ascii="Arial" w:hAnsi="Arial" w:cs="Arial"/>
          <w:b/>
          <w:color w:val="2DAC44"/>
          <w:szCs w:val="22"/>
        </w:rPr>
        <w:br w:type="page"/>
      </w:r>
      <w:r w:rsidR="00892C1A" w:rsidRPr="00D7061B">
        <w:rPr>
          <w:rStyle w:val="st1"/>
          <w:rFonts w:ascii="Arial" w:hAnsi="Arial" w:cs="Arial"/>
          <w:b/>
          <w:color w:val="2DAC44"/>
          <w:szCs w:val="22"/>
        </w:rPr>
        <w:lastRenderedPageBreak/>
        <w:t>Soluzioni degli esercizi proposti ne</w:t>
      </w:r>
      <w:r w:rsidR="005E24CE" w:rsidRPr="00D7061B">
        <w:rPr>
          <w:rStyle w:val="st1"/>
          <w:rFonts w:ascii="Arial" w:hAnsi="Arial" w:cs="Arial"/>
          <w:b/>
          <w:color w:val="2DAC44"/>
          <w:szCs w:val="22"/>
        </w:rPr>
        <w:t>l</w:t>
      </w:r>
      <w:r w:rsidR="00892C1A" w:rsidRPr="00D7061B">
        <w:rPr>
          <w:rStyle w:val="st1"/>
          <w:rFonts w:ascii="Arial" w:hAnsi="Arial" w:cs="Arial"/>
          <w:b/>
          <w:color w:val="2DAC44"/>
          <w:szCs w:val="22"/>
        </w:rPr>
        <w:t xml:space="preserve"> test d’ingresso</w:t>
      </w:r>
    </w:p>
    <w:p w14:paraId="67DC12B8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00C70C6B" w14:textId="77777777" w:rsidR="005D10A4" w:rsidRDefault="005D10A4" w:rsidP="00503B16">
      <w:pPr>
        <w:jc w:val="both"/>
        <w:rPr>
          <w:rStyle w:val="st1"/>
          <w:color w:val="000000"/>
          <w:sz w:val="22"/>
          <w:szCs w:val="22"/>
        </w:rPr>
      </w:pPr>
    </w:p>
    <w:p w14:paraId="6F3403BD" w14:textId="77777777" w:rsidR="00E65E43" w:rsidRDefault="00E65E43" w:rsidP="00503B16">
      <w:pPr>
        <w:jc w:val="both"/>
        <w:rPr>
          <w:rStyle w:val="st1"/>
          <w:color w:val="000000"/>
          <w:sz w:val="22"/>
          <w:szCs w:val="22"/>
        </w:rPr>
      </w:pPr>
    </w:p>
    <w:p w14:paraId="39806392" w14:textId="77777777" w:rsidR="00E65E43" w:rsidRPr="00C1571B" w:rsidRDefault="00E65E43" w:rsidP="00E65E43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C1571B">
        <w:rPr>
          <w:rStyle w:val="st1"/>
          <w:rFonts w:ascii="Arial" w:hAnsi="Arial" w:cs="Arial"/>
          <w:b/>
          <w:color w:val="000000"/>
          <w:sz w:val="22"/>
        </w:rPr>
        <w:t>Classificazione</w:t>
      </w:r>
    </w:p>
    <w:p w14:paraId="0D78AB70" w14:textId="77777777" w:rsidR="00E65E43" w:rsidRDefault="00E65E43" w:rsidP="00E65E43">
      <w:pPr>
        <w:rPr>
          <w:sz w:val="22"/>
          <w:szCs w:val="22"/>
        </w:rPr>
      </w:pPr>
      <w:r>
        <w:rPr>
          <w:sz w:val="22"/>
          <w:szCs w:val="22"/>
        </w:rPr>
        <w:t>1.C; 2.B; 3.B; 4.C; 5.C; 6.C; 7.B; 8.B; 9.B</w:t>
      </w:r>
    </w:p>
    <w:p w14:paraId="6955A188" w14:textId="77777777" w:rsidR="00E65E43" w:rsidRDefault="00E65E43" w:rsidP="00E65E43">
      <w:pPr>
        <w:rPr>
          <w:sz w:val="22"/>
          <w:szCs w:val="22"/>
        </w:rPr>
      </w:pPr>
    </w:p>
    <w:p w14:paraId="1522C0F1" w14:textId="77777777" w:rsidR="00E65E43" w:rsidRDefault="00E65E43" w:rsidP="00E65E43">
      <w:pPr>
        <w:rPr>
          <w:sz w:val="22"/>
          <w:szCs w:val="22"/>
        </w:rPr>
      </w:pPr>
    </w:p>
    <w:p w14:paraId="71508B8E" w14:textId="77777777" w:rsidR="00E65E43" w:rsidRPr="00C1571B" w:rsidRDefault="00E65E43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C1571B">
        <w:rPr>
          <w:rStyle w:val="st1"/>
          <w:rFonts w:ascii="Arial" w:hAnsi="Arial" w:cs="Arial"/>
          <w:b/>
          <w:color w:val="000000"/>
          <w:sz w:val="22"/>
        </w:rPr>
        <w:t>Completamento</w:t>
      </w:r>
    </w:p>
    <w:p w14:paraId="3A06B4A8" w14:textId="77777777" w:rsidR="00E65E43" w:rsidRPr="00EE61C0" w:rsidRDefault="00E65E43" w:rsidP="00E65E43">
      <w:pPr>
        <w:jc w:val="both"/>
        <w:rPr>
          <w:sz w:val="22"/>
          <w:szCs w:val="22"/>
        </w:rPr>
      </w:pPr>
      <w:r w:rsidRPr="00EE61C0">
        <w:rPr>
          <w:sz w:val="22"/>
          <w:szCs w:val="22"/>
        </w:rPr>
        <w:t xml:space="preserve">La RI.BA è </w:t>
      </w:r>
      <w:r w:rsidRPr="005D3A6A">
        <w:rPr>
          <w:sz w:val="22"/>
          <w:szCs w:val="22"/>
        </w:rPr>
        <w:t>una</w:t>
      </w:r>
      <w:r w:rsidRPr="00EE61C0">
        <w:rPr>
          <w:b/>
          <w:sz w:val="22"/>
          <w:szCs w:val="22"/>
        </w:rPr>
        <w:t xml:space="preserve"> quietanza di pagamento, </w:t>
      </w:r>
      <w:r w:rsidRPr="00EE61C0">
        <w:rPr>
          <w:sz w:val="22"/>
          <w:szCs w:val="22"/>
        </w:rPr>
        <w:t xml:space="preserve">che serve a incassare una </w:t>
      </w:r>
      <w:r w:rsidRPr="00EE61C0">
        <w:rPr>
          <w:b/>
          <w:sz w:val="22"/>
          <w:szCs w:val="22"/>
        </w:rPr>
        <w:t>fattura</w:t>
      </w:r>
      <w:r w:rsidRPr="00EE61C0">
        <w:rPr>
          <w:sz w:val="22"/>
          <w:szCs w:val="22"/>
        </w:rPr>
        <w:t xml:space="preserve">. Il debitore è il </w:t>
      </w:r>
      <w:r w:rsidRPr="00EE61C0">
        <w:rPr>
          <w:b/>
          <w:sz w:val="22"/>
          <w:szCs w:val="22"/>
        </w:rPr>
        <w:t xml:space="preserve">cliente </w:t>
      </w:r>
      <w:r w:rsidRPr="00EE61C0">
        <w:rPr>
          <w:sz w:val="22"/>
          <w:szCs w:val="22"/>
        </w:rPr>
        <w:t xml:space="preserve">che riceve prima della scadenza la RI.BA dalla banca </w:t>
      </w:r>
      <w:r w:rsidRPr="00EE61C0">
        <w:rPr>
          <w:b/>
          <w:sz w:val="22"/>
          <w:szCs w:val="22"/>
        </w:rPr>
        <w:t>domiciliataria</w:t>
      </w:r>
      <w:r w:rsidRPr="00EE61C0">
        <w:rPr>
          <w:sz w:val="22"/>
          <w:szCs w:val="22"/>
        </w:rPr>
        <w:t xml:space="preserve"> e provvede al suo pagamento. La banca del creditore</w:t>
      </w:r>
      <w:r>
        <w:rPr>
          <w:sz w:val="22"/>
          <w:szCs w:val="22"/>
        </w:rPr>
        <w:t>,</w:t>
      </w:r>
      <w:r w:rsidRPr="00EE61C0">
        <w:rPr>
          <w:sz w:val="22"/>
          <w:szCs w:val="22"/>
        </w:rPr>
        <w:t xml:space="preserve"> detta anche banca </w:t>
      </w:r>
      <w:r w:rsidRPr="00EE61C0">
        <w:rPr>
          <w:b/>
          <w:sz w:val="22"/>
          <w:szCs w:val="22"/>
        </w:rPr>
        <w:t>assuntrice</w:t>
      </w:r>
      <w:r w:rsidRPr="005D3A6A">
        <w:rPr>
          <w:sz w:val="22"/>
          <w:szCs w:val="22"/>
        </w:rPr>
        <w:t xml:space="preserve">, </w:t>
      </w:r>
      <w:r w:rsidRPr="00EE61C0">
        <w:rPr>
          <w:sz w:val="22"/>
          <w:szCs w:val="22"/>
        </w:rPr>
        <w:t xml:space="preserve">provvede ad avvisarlo dell’avvenuto incasso e ad accreditarne l’importo sul </w:t>
      </w:r>
      <w:r w:rsidRPr="00EE61C0">
        <w:rPr>
          <w:b/>
          <w:sz w:val="22"/>
          <w:szCs w:val="22"/>
        </w:rPr>
        <w:t>c/c bancario</w:t>
      </w:r>
      <w:r w:rsidRPr="00EE61C0">
        <w:rPr>
          <w:sz w:val="22"/>
          <w:szCs w:val="22"/>
        </w:rPr>
        <w:t xml:space="preserve">. In caso di mancato pagamento della RI. BA l’importo è </w:t>
      </w:r>
      <w:r w:rsidRPr="00EE61C0">
        <w:rPr>
          <w:b/>
          <w:sz w:val="22"/>
          <w:szCs w:val="22"/>
        </w:rPr>
        <w:t>addebitato</w:t>
      </w:r>
      <w:r w:rsidRPr="00EE61C0">
        <w:rPr>
          <w:sz w:val="22"/>
          <w:szCs w:val="22"/>
        </w:rPr>
        <w:t xml:space="preserve"> alla banca del creditore</w:t>
      </w:r>
      <w:r>
        <w:rPr>
          <w:sz w:val="22"/>
          <w:szCs w:val="22"/>
        </w:rPr>
        <w:t>.</w:t>
      </w:r>
    </w:p>
    <w:p w14:paraId="2E4D646E" w14:textId="77777777" w:rsidR="00E65E43" w:rsidRDefault="00E65E43" w:rsidP="00E65E43">
      <w:pPr>
        <w:rPr>
          <w:sz w:val="22"/>
          <w:szCs w:val="22"/>
        </w:rPr>
      </w:pPr>
    </w:p>
    <w:p w14:paraId="6A1289CE" w14:textId="77777777" w:rsidR="00E65E43" w:rsidRPr="00EE61C0" w:rsidRDefault="00E65E43" w:rsidP="00E65E43">
      <w:pPr>
        <w:rPr>
          <w:sz w:val="22"/>
          <w:szCs w:val="22"/>
        </w:rPr>
      </w:pPr>
    </w:p>
    <w:p w14:paraId="643D865D" w14:textId="77777777" w:rsidR="00E65E43" w:rsidRPr="00C1571B" w:rsidRDefault="00E65E43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C1571B">
        <w:rPr>
          <w:rStyle w:val="st1"/>
          <w:rFonts w:ascii="Arial" w:hAnsi="Arial" w:cs="Arial"/>
          <w:b/>
          <w:color w:val="000000"/>
          <w:sz w:val="22"/>
        </w:rPr>
        <w:t>Vero o falso</w:t>
      </w:r>
      <w:r w:rsidR="005E3DB9" w:rsidRPr="00C1571B">
        <w:rPr>
          <w:rStyle w:val="st1"/>
          <w:rFonts w:ascii="Arial" w:hAnsi="Arial" w:cs="Arial"/>
          <w:b/>
          <w:color w:val="000000"/>
          <w:sz w:val="22"/>
        </w:rPr>
        <w:t>/Perché</w:t>
      </w:r>
    </w:p>
    <w:p w14:paraId="27589885" w14:textId="77777777" w:rsidR="00E65E43" w:rsidRDefault="00E65E43" w:rsidP="00E65E43">
      <w:pPr>
        <w:rPr>
          <w:sz w:val="22"/>
          <w:szCs w:val="22"/>
        </w:rPr>
      </w:pPr>
      <w:r>
        <w:rPr>
          <w:sz w:val="22"/>
          <w:szCs w:val="22"/>
        </w:rPr>
        <w:t>1.F; 2.F; 3.F; 4.F; 5.V; 6.V; 7.F; 8.V; 9.V; 10.V</w:t>
      </w:r>
    </w:p>
    <w:p w14:paraId="0CDFEE07" w14:textId="77777777" w:rsidR="005E3DB9" w:rsidRPr="005E3DB9" w:rsidRDefault="005E3DB9" w:rsidP="005E3DB9">
      <w:pPr>
        <w:rPr>
          <w:i/>
          <w:sz w:val="22"/>
          <w:szCs w:val="22"/>
        </w:rPr>
      </w:pPr>
      <w:r w:rsidRPr="005E3DB9">
        <w:rPr>
          <w:i/>
          <w:sz w:val="22"/>
          <w:szCs w:val="22"/>
        </w:rPr>
        <w:t>1. È la carta di credito che riporta firma titolare.</w:t>
      </w:r>
    </w:p>
    <w:p w14:paraId="05BB2F81" w14:textId="77777777" w:rsidR="005E3DB9" w:rsidRPr="005E3DB9" w:rsidRDefault="005E3DB9" w:rsidP="005E3DB9">
      <w:pPr>
        <w:rPr>
          <w:i/>
          <w:sz w:val="22"/>
          <w:szCs w:val="22"/>
        </w:rPr>
      </w:pPr>
      <w:r w:rsidRPr="005E3DB9">
        <w:rPr>
          <w:i/>
          <w:sz w:val="22"/>
          <w:szCs w:val="22"/>
        </w:rPr>
        <w:t>2. La carta di credito richiede un conto corrente bancario per l’addebito delle somme utilizzate il 15 del mese successivo.</w:t>
      </w:r>
    </w:p>
    <w:p w14:paraId="791A1ABD" w14:textId="77777777" w:rsidR="005E3DB9" w:rsidRPr="005E3DB9" w:rsidRDefault="005E3DB9" w:rsidP="005E3DB9">
      <w:pPr>
        <w:rPr>
          <w:i/>
          <w:sz w:val="22"/>
          <w:szCs w:val="22"/>
        </w:rPr>
      </w:pPr>
      <w:r w:rsidRPr="005E3DB9">
        <w:rPr>
          <w:i/>
          <w:sz w:val="22"/>
          <w:szCs w:val="22"/>
        </w:rPr>
        <w:t>3. Il bancomat non consente pagamenti online.</w:t>
      </w:r>
    </w:p>
    <w:p w14:paraId="7980AB4F" w14:textId="77777777" w:rsidR="005E3DB9" w:rsidRPr="005E3DB9" w:rsidRDefault="005E3DB9" w:rsidP="005E3DB9">
      <w:pPr>
        <w:rPr>
          <w:i/>
          <w:sz w:val="22"/>
          <w:szCs w:val="22"/>
        </w:rPr>
      </w:pPr>
      <w:r w:rsidRPr="005E3DB9">
        <w:rPr>
          <w:i/>
          <w:sz w:val="22"/>
          <w:szCs w:val="22"/>
        </w:rPr>
        <w:t>4. La carta di credito richiede l’uso del PIN solo in certe occasioni come nei prelievi di contante.</w:t>
      </w:r>
    </w:p>
    <w:p w14:paraId="5838F035" w14:textId="77777777" w:rsidR="005E3DB9" w:rsidRPr="005E3DB9" w:rsidRDefault="005E3DB9" w:rsidP="005E3DB9">
      <w:pPr>
        <w:rPr>
          <w:i/>
          <w:sz w:val="22"/>
          <w:szCs w:val="22"/>
        </w:rPr>
      </w:pPr>
      <w:r w:rsidRPr="005E3DB9">
        <w:rPr>
          <w:i/>
          <w:sz w:val="22"/>
          <w:szCs w:val="22"/>
        </w:rPr>
        <w:t>7. L’addebito del prelevamento bancomat avviene in giornata o entro pochi giorni.</w:t>
      </w:r>
    </w:p>
    <w:p w14:paraId="1B63FA7F" w14:textId="77777777" w:rsidR="00E65E43" w:rsidRDefault="00E65E43" w:rsidP="00E65E43">
      <w:pPr>
        <w:rPr>
          <w:sz w:val="22"/>
          <w:szCs w:val="22"/>
        </w:rPr>
      </w:pPr>
    </w:p>
    <w:p w14:paraId="658D9A6C" w14:textId="77777777" w:rsidR="00E65E43" w:rsidRDefault="00E65E43" w:rsidP="00E65E43">
      <w:pPr>
        <w:rPr>
          <w:sz w:val="22"/>
          <w:szCs w:val="22"/>
        </w:rPr>
      </w:pPr>
    </w:p>
    <w:p w14:paraId="046A1B99" w14:textId="77777777" w:rsidR="00E65E43" w:rsidRPr="00C1571B" w:rsidRDefault="00E65E43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C1571B">
        <w:rPr>
          <w:rStyle w:val="st1"/>
          <w:rFonts w:ascii="Arial" w:hAnsi="Arial" w:cs="Arial"/>
          <w:b/>
          <w:color w:val="000000"/>
          <w:sz w:val="22"/>
        </w:rPr>
        <w:t>Classificazione</w:t>
      </w:r>
    </w:p>
    <w:p w14:paraId="75B16172" w14:textId="77777777" w:rsidR="00E65E43" w:rsidRPr="00925B26" w:rsidRDefault="00E65E43" w:rsidP="00E65E43">
      <w:pPr>
        <w:rPr>
          <w:sz w:val="22"/>
          <w:szCs w:val="22"/>
          <w:lang w:val="en-GB"/>
        </w:rPr>
      </w:pPr>
      <w:r w:rsidRPr="00925B26">
        <w:rPr>
          <w:sz w:val="22"/>
          <w:szCs w:val="22"/>
          <w:lang w:val="en-GB"/>
        </w:rPr>
        <w:t>1.C; 2.S; 3.S; 4.I; 5.C; 6.S; 7.I; 8.S; 9.C; 10.I</w:t>
      </w:r>
    </w:p>
    <w:p w14:paraId="30F43A57" w14:textId="77777777" w:rsidR="00E65E43" w:rsidRDefault="00E65E43" w:rsidP="00E65E43">
      <w:pPr>
        <w:rPr>
          <w:sz w:val="22"/>
          <w:szCs w:val="22"/>
          <w:lang w:val="en-GB"/>
        </w:rPr>
      </w:pPr>
    </w:p>
    <w:p w14:paraId="246EF30C" w14:textId="77777777" w:rsidR="00E65E43" w:rsidRPr="00925B26" w:rsidRDefault="00E65E43" w:rsidP="00E65E43">
      <w:pPr>
        <w:rPr>
          <w:sz w:val="22"/>
          <w:szCs w:val="22"/>
          <w:lang w:val="en-GB"/>
        </w:rPr>
      </w:pPr>
    </w:p>
    <w:p w14:paraId="4F6EEC39" w14:textId="77777777" w:rsidR="00E65E43" w:rsidRPr="00C1571B" w:rsidRDefault="00E65E43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 w:rsidRPr="00C1571B">
        <w:rPr>
          <w:rStyle w:val="st1"/>
          <w:rFonts w:ascii="Arial" w:hAnsi="Arial" w:cs="Arial"/>
          <w:b/>
          <w:color w:val="000000"/>
          <w:sz w:val="22"/>
        </w:rPr>
        <w:t>Classificazione</w:t>
      </w:r>
    </w:p>
    <w:p w14:paraId="6D6930E1" w14:textId="77777777" w:rsidR="00E65E43" w:rsidRPr="0077770F" w:rsidRDefault="00E65E43" w:rsidP="00E65E43">
      <w:pPr>
        <w:rPr>
          <w:sz w:val="12"/>
          <w:szCs w:val="12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341"/>
        <w:gridCol w:w="1417"/>
        <w:gridCol w:w="1418"/>
        <w:gridCol w:w="1275"/>
        <w:gridCol w:w="1276"/>
        <w:gridCol w:w="1559"/>
      </w:tblGrid>
      <w:tr w:rsidR="00E65E43" w:rsidRPr="00EE61C0" w14:paraId="5BBA7B4E" w14:textId="77777777" w:rsidTr="00A066C5">
        <w:tc>
          <w:tcPr>
            <w:tcW w:w="1915" w:type="dxa"/>
            <w:vMerge w:val="restart"/>
            <w:shd w:val="clear" w:color="auto" w:fill="auto"/>
          </w:tcPr>
          <w:p w14:paraId="77851056" w14:textId="77777777" w:rsidR="00E65E43" w:rsidRPr="00EE61C0" w:rsidRDefault="00E65E43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Elementi patrimoniali</w:t>
            </w:r>
          </w:p>
        </w:tc>
        <w:tc>
          <w:tcPr>
            <w:tcW w:w="4176" w:type="dxa"/>
            <w:gridSpan w:val="3"/>
            <w:shd w:val="clear" w:color="auto" w:fill="auto"/>
          </w:tcPr>
          <w:p w14:paraId="46D0A2F6" w14:textId="77777777" w:rsidR="00E65E43" w:rsidRPr="00EE61C0" w:rsidRDefault="00E65E43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Immobilizzazioni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4D088A9D" w14:textId="77777777" w:rsidR="00E65E43" w:rsidRPr="00EE61C0" w:rsidRDefault="00E65E43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Attivo circolante</w:t>
            </w:r>
          </w:p>
        </w:tc>
      </w:tr>
      <w:tr w:rsidR="00E65E43" w:rsidRPr="00EE61C0" w14:paraId="7FFD69B7" w14:textId="77777777" w:rsidTr="00A066C5">
        <w:tc>
          <w:tcPr>
            <w:tcW w:w="1915" w:type="dxa"/>
            <w:vMerge/>
            <w:shd w:val="clear" w:color="auto" w:fill="auto"/>
          </w:tcPr>
          <w:p w14:paraId="1C194A1C" w14:textId="77777777" w:rsidR="00E65E43" w:rsidRPr="00EE61C0" w:rsidRDefault="00E65E43" w:rsidP="00A066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113CE7CC" w14:textId="77777777" w:rsidR="00E65E43" w:rsidRPr="00EE61C0" w:rsidRDefault="00E65E43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Immateriali</w:t>
            </w:r>
          </w:p>
        </w:tc>
        <w:tc>
          <w:tcPr>
            <w:tcW w:w="1417" w:type="dxa"/>
            <w:shd w:val="clear" w:color="auto" w:fill="auto"/>
          </w:tcPr>
          <w:p w14:paraId="6895257E" w14:textId="77777777" w:rsidR="00E65E43" w:rsidRPr="00EE61C0" w:rsidRDefault="00E65E43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Materiali</w:t>
            </w:r>
          </w:p>
        </w:tc>
        <w:tc>
          <w:tcPr>
            <w:tcW w:w="1418" w:type="dxa"/>
            <w:shd w:val="clear" w:color="auto" w:fill="auto"/>
          </w:tcPr>
          <w:p w14:paraId="3CCC4F4E" w14:textId="77777777" w:rsidR="00E65E43" w:rsidRPr="00EE61C0" w:rsidRDefault="00E65E43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Finanziarie</w:t>
            </w:r>
          </w:p>
        </w:tc>
        <w:tc>
          <w:tcPr>
            <w:tcW w:w="1275" w:type="dxa"/>
            <w:shd w:val="clear" w:color="auto" w:fill="auto"/>
          </w:tcPr>
          <w:p w14:paraId="050B38D5" w14:textId="77777777" w:rsidR="00E65E43" w:rsidRPr="00EE61C0" w:rsidRDefault="00E65E43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Rimanenze</w:t>
            </w:r>
          </w:p>
        </w:tc>
        <w:tc>
          <w:tcPr>
            <w:tcW w:w="1276" w:type="dxa"/>
            <w:shd w:val="clear" w:color="auto" w:fill="auto"/>
          </w:tcPr>
          <w:p w14:paraId="1A900086" w14:textId="77777777" w:rsidR="00E65E43" w:rsidRPr="00EE61C0" w:rsidRDefault="00E65E43" w:rsidP="00A066C5">
            <w:pPr>
              <w:jc w:val="center"/>
              <w:rPr>
                <w:b/>
                <w:sz w:val="22"/>
                <w:szCs w:val="22"/>
              </w:rPr>
            </w:pPr>
            <w:r w:rsidRPr="00EE61C0">
              <w:rPr>
                <w:b/>
                <w:sz w:val="22"/>
                <w:szCs w:val="22"/>
              </w:rPr>
              <w:t>Crediti</w:t>
            </w:r>
          </w:p>
        </w:tc>
        <w:tc>
          <w:tcPr>
            <w:tcW w:w="1559" w:type="dxa"/>
            <w:shd w:val="clear" w:color="auto" w:fill="auto"/>
          </w:tcPr>
          <w:p w14:paraId="2170D08D" w14:textId="77777777" w:rsidR="00E65E43" w:rsidRPr="00EE61C0" w:rsidRDefault="00E65E43" w:rsidP="00A066C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E61C0">
              <w:rPr>
                <w:b/>
                <w:sz w:val="22"/>
                <w:szCs w:val="22"/>
              </w:rPr>
              <w:t>Disp</w:t>
            </w:r>
            <w:proofErr w:type="spellEnd"/>
            <w:r w:rsidRPr="00EE61C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l</w:t>
            </w:r>
            <w:r w:rsidRPr="00EE61C0">
              <w:rPr>
                <w:b/>
                <w:sz w:val="22"/>
                <w:szCs w:val="22"/>
              </w:rPr>
              <w:t>iquide</w:t>
            </w:r>
          </w:p>
        </w:tc>
      </w:tr>
      <w:tr w:rsidR="00E65E43" w:rsidRPr="00EE61C0" w14:paraId="208AD964" w14:textId="77777777" w:rsidTr="00A066C5">
        <w:tc>
          <w:tcPr>
            <w:tcW w:w="1915" w:type="dxa"/>
            <w:shd w:val="clear" w:color="auto" w:fill="auto"/>
          </w:tcPr>
          <w:p w14:paraId="37CD9009" w14:textId="77777777" w:rsidR="00E65E43" w:rsidRPr="00EE61C0" w:rsidRDefault="00E65E43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Macchinari</w:t>
            </w:r>
          </w:p>
        </w:tc>
        <w:tc>
          <w:tcPr>
            <w:tcW w:w="1341" w:type="dxa"/>
            <w:shd w:val="clear" w:color="auto" w:fill="auto"/>
          </w:tcPr>
          <w:p w14:paraId="641B7B2A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D50E88E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73F65172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B9F75A7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716F98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D2F195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</w:tr>
      <w:tr w:rsidR="00E65E43" w:rsidRPr="00EE61C0" w14:paraId="69A7B93B" w14:textId="77777777" w:rsidTr="00A066C5">
        <w:tc>
          <w:tcPr>
            <w:tcW w:w="1915" w:type="dxa"/>
            <w:shd w:val="clear" w:color="auto" w:fill="auto"/>
          </w:tcPr>
          <w:p w14:paraId="09C29956" w14:textId="77777777" w:rsidR="00E65E43" w:rsidRPr="00EE61C0" w:rsidRDefault="00E65E43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Brevetti</w:t>
            </w:r>
          </w:p>
        </w:tc>
        <w:tc>
          <w:tcPr>
            <w:tcW w:w="1341" w:type="dxa"/>
            <w:shd w:val="clear" w:color="auto" w:fill="auto"/>
          </w:tcPr>
          <w:p w14:paraId="09814113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3EAA3EA8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4329B2F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4781FFB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F6FCC14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F50AB0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</w:tr>
      <w:tr w:rsidR="00E65E43" w:rsidRPr="00EE61C0" w14:paraId="2C4F772D" w14:textId="77777777" w:rsidTr="00A066C5">
        <w:tc>
          <w:tcPr>
            <w:tcW w:w="1915" w:type="dxa"/>
            <w:shd w:val="clear" w:color="auto" w:fill="auto"/>
          </w:tcPr>
          <w:p w14:paraId="627A0E95" w14:textId="77777777" w:rsidR="00E65E43" w:rsidRPr="00EE61C0" w:rsidRDefault="00E65E43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Crediti v</w:t>
            </w:r>
            <w:r>
              <w:rPr>
                <w:sz w:val="22"/>
                <w:szCs w:val="22"/>
              </w:rPr>
              <w:t>/</w:t>
            </w:r>
            <w:r w:rsidRPr="00EE61C0">
              <w:rPr>
                <w:sz w:val="22"/>
                <w:szCs w:val="22"/>
              </w:rPr>
              <w:t>clienti</w:t>
            </w:r>
          </w:p>
        </w:tc>
        <w:tc>
          <w:tcPr>
            <w:tcW w:w="1341" w:type="dxa"/>
            <w:shd w:val="clear" w:color="auto" w:fill="auto"/>
          </w:tcPr>
          <w:p w14:paraId="7F8E5785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2C09104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087F823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B46F43C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14915D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6C1993FE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</w:tr>
      <w:tr w:rsidR="00E65E43" w:rsidRPr="00EE61C0" w14:paraId="22A673B3" w14:textId="77777777" w:rsidTr="00A066C5">
        <w:tc>
          <w:tcPr>
            <w:tcW w:w="1915" w:type="dxa"/>
            <w:shd w:val="clear" w:color="auto" w:fill="auto"/>
          </w:tcPr>
          <w:p w14:paraId="7F9BD595" w14:textId="77777777" w:rsidR="00E65E43" w:rsidRPr="00EE61C0" w:rsidRDefault="00E65E43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Materie prime</w:t>
            </w:r>
          </w:p>
        </w:tc>
        <w:tc>
          <w:tcPr>
            <w:tcW w:w="1341" w:type="dxa"/>
            <w:shd w:val="clear" w:color="auto" w:fill="auto"/>
          </w:tcPr>
          <w:p w14:paraId="185DA5F9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BB50A36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55A1C4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F2BC87A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3DB6B5DB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6B5B9E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</w:tr>
      <w:tr w:rsidR="00E65E43" w:rsidRPr="00EE61C0" w14:paraId="067DFEFF" w14:textId="77777777" w:rsidTr="00A066C5">
        <w:tc>
          <w:tcPr>
            <w:tcW w:w="1915" w:type="dxa"/>
            <w:shd w:val="clear" w:color="auto" w:fill="auto"/>
          </w:tcPr>
          <w:p w14:paraId="66B14F73" w14:textId="77777777" w:rsidR="00E65E43" w:rsidRPr="00EE61C0" w:rsidRDefault="00E65E43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Mutui attivi</w:t>
            </w:r>
          </w:p>
        </w:tc>
        <w:tc>
          <w:tcPr>
            <w:tcW w:w="1341" w:type="dxa"/>
            <w:shd w:val="clear" w:color="auto" w:fill="auto"/>
          </w:tcPr>
          <w:p w14:paraId="3B41DC2C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8A86550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F43AC65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2395B9D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7C3CFF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523CEDDC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</w:tr>
      <w:tr w:rsidR="00E65E43" w:rsidRPr="00EE61C0" w14:paraId="31619EAE" w14:textId="77777777" w:rsidTr="00A066C5">
        <w:tc>
          <w:tcPr>
            <w:tcW w:w="1915" w:type="dxa"/>
            <w:shd w:val="clear" w:color="auto" w:fill="auto"/>
          </w:tcPr>
          <w:p w14:paraId="2AAC2998" w14:textId="77777777" w:rsidR="00E65E43" w:rsidRPr="00EE61C0" w:rsidRDefault="00E65E43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Denaro in cassa</w:t>
            </w:r>
          </w:p>
        </w:tc>
        <w:tc>
          <w:tcPr>
            <w:tcW w:w="1341" w:type="dxa"/>
            <w:shd w:val="clear" w:color="auto" w:fill="auto"/>
          </w:tcPr>
          <w:p w14:paraId="29C48576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40C027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6189287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7BA1059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811EEDD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056787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65E43" w:rsidRPr="00EE61C0" w14:paraId="4DBA01AE" w14:textId="77777777" w:rsidTr="00A066C5">
        <w:tc>
          <w:tcPr>
            <w:tcW w:w="1915" w:type="dxa"/>
            <w:shd w:val="clear" w:color="auto" w:fill="auto"/>
          </w:tcPr>
          <w:p w14:paraId="09113DC6" w14:textId="77777777" w:rsidR="00E65E43" w:rsidRPr="00EE61C0" w:rsidRDefault="00E65E43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Avviamento</w:t>
            </w:r>
          </w:p>
        </w:tc>
        <w:tc>
          <w:tcPr>
            <w:tcW w:w="1341" w:type="dxa"/>
            <w:shd w:val="clear" w:color="auto" w:fill="auto"/>
          </w:tcPr>
          <w:p w14:paraId="757B901F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2054E223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3740957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5974A63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0D9480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C06D8DB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</w:tr>
      <w:tr w:rsidR="00E65E43" w:rsidRPr="00EE61C0" w14:paraId="0594822A" w14:textId="77777777" w:rsidTr="00A066C5">
        <w:tc>
          <w:tcPr>
            <w:tcW w:w="1915" w:type="dxa"/>
            <w:shd w:val="clear" w:color="auto" w:fill="auto"/>
          </w:tcPr>
          <w:p w14:paraId="73DF4BEC" w14:textId="77777777" w:rsidR="00E65E43" w:rsidRPr="00EE61C0" w:rsidRDefault="00E65E43" w:rsidP="00A066C5">
            <w:pPr>
              <w:rPr>
                <w:sz w:val="22"/>
                <w:szCs w:val="22"/>
              </w:rPr>
            </w:pPr>
            <w:r w:rsidRPr="00EE61C0">
              <w:rPr>
                <w:sz w:val="22"/>
                <w:szCs w:val="22"/>
              </w:rPr>
              <w:t>Banca c/c attivo</w:t>
            </w:r>
          </w:p>
        </w:tc>
        <w:tc>
          <w:tcPr>
            <w:tcW w:w="1341" w:type="dxa"/>
            <w:shd w:val="clear" w:color="auto" w:fill="auto"/>
          </w:tcPr>
          <w:p w14:paraId="58708329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F64A16B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2918ACC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4867094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99A7A5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C15988" w14:textId="77777777" w:rsidR="00E65E43" w:rsidRPr="00EE61C0" w:rsidRDefault="00E65E43" w:rsidP="00A06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2D522AE0" w14:textId="77777777" w:rsidR="00E65E43" w:rsidRPr="00EE61C0" w:rsidRDefault="00E65E43" w:rsidP="00E65E43">
      <w:pPr>
        <w:rPr>
          <w:sz w:val="22"/>
          <w:szCs w:val="22"/>
        </w:rPr>
      </w:pPr>
    </w:p>
    <w:p w14:paraId="44438DE5" w14:textId="77777777" w:rsidR="00E65E43" w:rsidRPr="00C1571B" w:rsidRDefault="00E65E43" w:rsidP="00C1571B">
      <w:pPr>
        <w:jc w:val="both"/>
        <w:rPr>
          <w:rStyle w:val="st1"/>
          <w:rFonts w:ascii="Arial" w:hAnsi="Arial" w:cs="Arial"/>
          <w:b/>
          <w:color w:val="000000"/>
          <w:sz w:val="22"/>
        </w:rPr>
      </w:pPr>
      <w:r>
        <w:rPr>
          <w:b/>
          <w:sz w:val="22"/>
          <w:szCs w:val="22"/>
        </w:rPr>
        <w:br w:type="page"/>
      </w:r>
      <w:r w:rsidRPr="00C1571B">
        <w:rPr>
          <w:rStyle w:val="st1"/>
          <w:rFonts w:ascii="Arial" w:hAnsi="Arial" w:cs="Arial"/>
          <w:b/>
          <w:color w:val="000000"/>
          <w:sz w:val="22"/>
        </w:rPr>
        <w:lastRenderedPageBreak/>
        <w:t>Redazione della situazione economica</w:t>
      </w:r>
      <w:r w:rsidR="00BA408A" w:rsidRPr="00C1571B">
        <w:rPr>
          <w:rStyle w:val="st1"/>
          <w:rFonts w:ascii="Arial" w:hAnsi="Arial" w:cs="Arial"/>
          <w:b/>
          <w:color w:val="000000"/>
          <w:sz w:val="22"/>
        </w:rPr>
        <w:t xml:space="preserve"> e patrimoniale</w:t>
      </w:r>
    </w:p>
    <w:p w14:paraId="6EA75EB5" w14:textId="77777777" w:rsidR="005E24CE" w:rsidRDefault="005E24CE" w:rsidP="00E65E43">
      <w:pPr>
        <w:rPr>
          <w:sz w:val="22"/>
          <w:szCs w:val="22"/>
        </w:rPr>
      </w:pPr>
    </w:p>
    <w:p w14:paraId="25E941C3" w14:textId="77777777" w:rsidR="00A865B8" w:rsidRPr="00EE61C0" w:rsidRDefault="00A865B8" w:rsidP="00A865B8">
      <w:pPr>
        <w:rPr>
          <w:sz w:val="22"/>
          <w:szCs w:val="22"/>
        </w:rPr>
      </w:pPr>
      <w:r w:rsidRPr="0077770F">
        <w:rPr>
          <w:b/>
          <w:i/>
          <w:sz w:val="22"/>
          <w:szCs w:val="22"/>
        </w:rPr>
        <w:t>Situazione economica al 31/12/n di Alfa s</w:t>
      </w:r>
      <w:r>
        <w:rPr>
          <w:b/>
          <w:i/>
          <w:sz w:val="22"/>
          <w:szCs w:val="22"/>
        </w:rPr>
        <w:t>.r.l.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00"/>
        <w:gridCol w:w="3119"/>
        <w:gridCol w:w="1695"/>
      </w:tblGrid>
      <w:tr w:rsidR="00BA408A" w:rsidRPr="006E0B8A" w14:paraId="39331594" w14:textId="77777777" w:rsidTr="006A07B2">
        <w:tc>
          <w:tcPr>
            <w:tcW w:w="3114" w:type="dxa"/>
            <w:shd w:val="clear" w:color="auto" w:fill="D9D9D9"/>
          </w:tcPr>
          <w:p w14:paraId="008CA0FF" w14:textId="77777777" w:rsidR="00BA408A" w:rsidRPr="006E0B8A" w:rsidRDefault="00BA408A" w:rsidP="006A07B2">
            <w:pPr>
              <w:jc w:val="center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Costi di esercizio</w:t>
            </w:r>
          </w:p>
        </w:tc>
        <w:tc>
          <w:tcPr>
            <w:tcW w:w="1700" w:type="dxa"/>
            <w:shd w:val="clear" w:color="auto" w:fill="D9D9D9"/>
          </w:tcPr>
          <w:p w14:paraId="2E09113B" w14:textId="77777777" w:rsidR="00BA408A" w:rsidRPr="006E0B8A" w:rsidRDefault="00BA408A" w:rsidP="006A07B2">
            <w:pPr>
              <w:jc w:val="center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Importi in euro</w:t>
            </w:r>
          </w:p>
        </w:tc>
        <w:tc>
          <w:tcPr>
            <w:tcW w:w="3119" w:type="dxa"/>
            <w:shd w:val="clear" w:color="auto" w:fill="D9D9D9"/>
          </w:tcPr>
          <w:p w14:paraId="2CE6DFEC" w14:textId="77777777" w:rsidR="00BA408A" w:rsidRPr="006E0B8A" w:rsidRDefault="00BA408A" w:rsidP="006A07B2">
            <w:pPr>
              <w:jc w:val="center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Ricavi di esercizio</w:t>
            </w:r>
          </w:p>
        </w:tc>
        <w:tc>
          <w:tcPr>
            <w:tcW w:w="1695" w:type="dxa"/>
            <w:shd w:val="clear" w:color="auto" w:fill="D9D9D9"/>
          </w:tcPr>
          <w:p w14:paraId="30293DC2" w14:textId="77777777" w:rsidR="00BA408A" w:rsidRPr="006E0B8A" w:rsidRDefault="00BA408A" w:rsidP="006A07B2">
            <w:pPr>
              <w:jc w:val="center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Importi in euro</w:t>
            </w:r>
          </w:p>
        </w:tc>
      </w:tr>
      <w:tr w:rsidR="00BA408A" w:rsidRPr="006E0B8A" w14:paraId="1F1ECEF0" w14:textId="77777777" w:rsidTr="006A07B2">
        <w:tc>
          <w:tcPr>
            <w:tcW w:w="3114" w:type="dxa"/>
            <w:shd w:val="clear" w:color="auto" w:fill="auto"/>
          </w:tcPr>
          <w:p w14:paraId="77CFA5A4" w14:textId="77777777" w:rsidR="00BA408A" w:rsidRPr="006E0B8A" w:rsidRDefault="00BA408A" w:rsidP="006A07B2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Acquisti materie prime</w:t>
            </w:r>
          </w:p>
        </w:tc>
        <w:tc>
          <w:tcPr>
            <w:tcW w:w="1700" w:type="dxa"/>
            <w:shd w:val="clear" w:color="auto" w:fill="auto"/>
          </w:tcPr>
          <w:p w14:paraId="7412890C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650.000</w:t>
            </w:r>
          </w:p>
        </w:tc>
        <w:tc>
          <w:tcPr>
            <w:tcW w:w="3119" w:type="dxa"/>
            <w:shd w:val="clear" w:color="auto" w:fill="auto"/>
          </w:tcPr>
          <w:p w14:paraId="062096F6" w14:textId="77777777" w:rsidR="00BA408A" w:rsidRPr="006E0B8A" w:rsidRDefault="00BA408A" w:rsidP="006A07B2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Ricavi di vendita prodotti</w:t>
            </w:r>
          </w:p>
        </w:tc>
        <w:tc>
          <w:tcPr>
            <w:tcW w:w="1695" w:type="dxa"/>
            <w:shd w:val="clear" w:color="auto" w:fill="auto"/>
          </w:tcPr>
          <w:p w14:paraId="2B4C09C0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1.360.000</w:t>
            </w:r>
          </w:p>
        </w:tc>
      </w:tr>
      <w:tr w:rsidR="00BA408A" w:rsidRPr="006E0B8A" w14:paraId="5704F0D6" w14:textId="77777777" w:rsidTr="006A07B2">
        <w:tc>
          <w:tcPr>
            <w:tcW w:w="3114" w:type="dxa"/>
            <w:shd w:val="clear" w:color="auto" w:fill="auto"/>
          </w:tcPr>
          <w:p w14:paraId="7BF58BE6" w14:textId="77777777" w:rsidR="00BA408A" w:rsidRPr="006E0B8A" w:rsidRDefault="00BA408A" w:rsidP="006A07B2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Costi per servizi</w:t>
            </w:r>
          </w:p>
        </w:tc>
        <w:tc>
          <w:tcPr>
            <w:tcW w:w="1700" w:type="dxa"/>
            <w:shd w:val="clear" w:color="auto" w:fill="auto"/>
          </w:tcPr>
          <w:p w14:paraId="1604F809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250.000</w:t>
            </w:r>
          </w:p>
        </w:tc>
        <w:tc>
          <w:tcPr>
            <w:tcW w:w="3119" w:type="dxa"/>
            <w:shd w:val="clear" w:color="auto" w:fill="auto"/>
          </w:tcPr>
          <w:p w14:paraId="57AC1FF3" w14:textId="77777777" w:rsidR="00BA408A" w:rsidRPr="006E0B8A" w:rsidRDefault="00BA408A" w:rsidP="006A07B2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Interessi attivi</w:t>
            </w:r>
          </w:p>
        </w:tc>
        <w:tc>
          <w:tcPr>
            <w:tcW w:w="1695" w:type="dxa"/>
            <w:shd w:val="clear" w:color="auto" w:fill="auto"/>
          </w:tcPr>
          <w:p w14:paraId="01528D57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1.000</w:t>
            </w:r>
          </w:p>
        </w:tc>
      </w:tr>
      <w:tr w:rsidR="00BA408A" w:rsidRPr="006E0B8A" w14:paraId="5596D604" w14:textId="77777777" w:rsidTr="006A07B2">
        <w:tc>
          <w:tcPr>
            <w:tcW w:w="3114" w:type="dxa"/>
            <w:shd w:val="clear" w:color="auto" w:fill="auto"/>
          </w:tcPr>
          <w:p w14:paraId="73981E5A" w14:textId="77777777" w:rsidR="00BA408A" w:rsidRPr="006E0B8A" w:rsidRDefault="00BA408A" w:rsidP="00A865B8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Costi godimento beni di terzi</w:t>
            </w:r>
          </w:p>
        </w:tc>
        <w:tc>
          <w:tcPr>
            <w:tcW w:w="1700" w:type="dxa"/>
            <w:shd w:val="clear" w:color="auto" w:fill="auto"/>
          </w:tcPr>
          <w:p w14:paraId="2DD15B7B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34.000</w:t>
            </w:r>
          </w:p>
        </w:tc>
        <w:tc>
          <w:tcPr>
            <w:tcW w:w="3119" w:type="dxa"/>
            <w:shd w:val="clear" w:color="auto" w:fill="auto"/>
          </w:tcPr>
          <w:p w14:paraId="53AF5007" w14:textId="77777777" w:rsidR="00BA408A" w:rsidRPr="006E0B8A" w:rsidRDefault="00BA408A" w:rsidP="006A07B2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079E0E4A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</w:p>
        </w:tc>
      </w:tr>
      <w:tr w:rsidR="00BA408A" w:rsidRPr="006E0B8A" w14:paraId="3A352917" w14:textId="77777777" w:rsidTr="006A07B2">
        <w:tc>
          <w:tcPr>
            <w:tcW w:w="3114" w:type="dxa"/>
            <w:shd w:val="clear" w:color="auto" w:fill="auto"/>
          </w:tcPr>
          <w:p w14:paraId="169D4CF2" w14:textId="77777777" w:rsidR="00BA408A" w:rsidRPr="006E0B8A" w:rsidRDefault="00BA408A" w:rsidP="006A07B2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 xml:space="preserve">Costi del personale </w:t>
            </w:r>
          </w:p>
        </w:tc>
        <w:tc>
          <w:tcPr>
            <w:tcW w:w="1700" w:type="dxa"/>
            <w:shd w:val="clear" w:color="auto" w:fill="auto"/>
          </w:tcPr>
          <w:p w14:paraId="2B9D8C33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300.000</w:t>
            </w:r>
          </w:p>
        </w:tc>
        <w:tc>
          <w:tcPr>
            <w:tcW w:w="3119" w:type="dxa"/>
            <w:shd w:val="clear" w:color="auto" w:fill="auto"/>
          </w:tcPr>
          <w:p w14:paraId="5618416A" w14:textId="77777777" w:rsidR="00BA408A" w:rsidRPr="006E0B8A" w:rsidRDefault="00BA408A" w:rsidP="006A07B2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7B9264E2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</w:p>
        </w:tc>
      </w:tr>
      <w:tr w:rsidR="00BA408A" w:rsidRPr="006E0B8A" w14:paraId="076EA9BA" w14:textId="77777777" w:rsidTr="006A07B2">
        <w:tc>
          <w:tcPr>
            <w:tcW w:w="3114" w:type="dxa"/>
            <w:shd w:val="clear" w:color="auto" w:fill="auto"/>
          </w:tcPr>
          <w:p w14:paraId="24761BEB" w14:textId="77777777" w:rsidR="00BA408A" w:rsidRPr="006E0B8A" w:rsidRDefault="00BA408A" w:rsidP="006A07B2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Ammortamenti beni durevoli</w:t>
            </w:r>
          </w:p>
        </w:tc>
        <w:tc>
          <w:tcPr>
            <w:tcW w:w="1700" w:type="dxa"/>
            <w:shd w:val="clear" w:color="auto" w:fill="auto"/>
          </w:tcPr>
          <w:p w14:paraId="6219C190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40.000</w:t>
            </w:r>
          </w:p>
        </w:tc>
        <w:tc>
          <w:tcPr>
            <w:tcW w:w="3119" w:type="dxa"/>
            <w:shd w:val="clear" w:color="auto" w:fill="auto"/>
          </w:tcPr>
          <w:p w14:paraId="11239E30" w14:textId="77777777" w:rsidR="00BA408A" w:rsidRPr="006E0B8A" w:rsidRDefault="00BA408A" w:rsidP="006A07B2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1E7847FE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</w:p>
        </w:tc>
      </w:tr>
      <w:tr w:rsidR="00BA408A" w:rsidRPr="006E0B8A" w14:paraId="05D93314" w14:textId="77777777" w:rsidTr="006A07B2">
        <w:tc>
          <w:tcPr>
            <w:tcW w:w="3114" w:type="dxa"/>
            <w:shd w:val="clear" w:color="auto" w:fill="auto"/>
          </w:tcPr>
          <w:p w14:paraId="3B71FEDD" w14:textId="77777777" w:rsidR="00BA408A" w:rsidRPr="006E0B8A" w:rsidRDefault="00BA408A" w:rsidP="006A07B2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 xml:space="preserve">Oneri finanziari </w:t>
            </w:r>
          </w:p>
        </w:tc>
        <w:tc>
          <w:tcPr>
            <w:tcW w:w="1700" w:type="dxa"/>
            <w:shd w:val="clear" w:color="auto" w:fill="auto"/>
          </w:tcPr>
          <w:p w14:paraId="1F4B4A44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12.000</w:t>
            </w:r>
          </w:p>
        </w:tc>
        <w:tc>
          <w:tcPr>
            <w:tcW w:w="3119" w:type="dxa"/>
            <w:shd w:val="clear" w:color="auto" w:fill="auto"/>
          </w:tcPr>
          <w:p w14:paraId="266CCE59" w14:textId="77777777" w:rsidR="00BA408A" w:rsidRPr="006E0B8A" w:rsidRDefault="00BA408A" w:rsidP="006A07B2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3734F64A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</w:p>
        </w:tc>
      </w:tr>
      <w:tr w:rsidR="00BA408A" w:rsidRPr="006E0B8A" w14:paraId="7CB141CB" w14:textId="77777777" w:rsidTr="006A07B2">
        <w:tc>
          <w:tcPr>
            <w:tcW w:w="3114" w:type="dxa"/>
            <w:shd w:val="clear" w:color="auto" w:fill="auto"/>
          </w:tcPr>
          <w:p w14:paraId="78893099" w14:textId="77777777" w:rsidR="00BA408A" w:rsidRPr="006E0B8A" w:rsidRDefault="00BA408A" w:rsidP="006A07B2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 xml:space="preserve">Imposte </w:t>
            </w:r>
            <w:r>
              <w:rPr>
                <w:sz w:val="22"/>
                <w:szCs w:val="22"/>
              </w:rPr>
              <w:t>dell’</w:t>
            </w:r>
            <w:r w:rsidRPr="006E0B8A">
              <w:rPr>
                <w:sz w:val="22"/>
                <w:szCs w:val="22"/>
              </w:rPr>
              <w:t>esercizio</w:t>
            </w:r>
          </w:p>
        </w:tc>
        <w:tc>
          <w:tcPr>
            <w:tcW w:w="1700" w:type="dxa"/>
            <w:shd w:val="clear" w:color="auto" w:fill="auto"/>
          </w:tcPr>
          <w:p w14:paraId="421A4F79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30.000</w:t>
            </w:r>
          </w:p>
        </w:tc>
        <w:tc>
          <w:tcPr>
            <w:tcW w:w="3119" w:type="dxa"/>
            <w:shd w:val="clear" w:color="auto" w:fill="auto"/>
          </w:tcPr>
          <w:p w14:paraId="0667B265" w14:textId="77777777" w:rsidR="00BA408A" w:rsidRPr="006E0B8A" w:rsidRDefault="00BA408A" w:rsidP="006A07B2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53339393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</w:p>
        </w:tc>
      </w:tr>
      <w:tr w:rsidR="00BA408A" w:rsidRPr="006E0B8A" w14:paraId="0452E474" w14:textId="77777777" w:rsidTr="006A07B2">
        <w:tc>
          <w:tcPr>
            <w:tcW w:w="3114" w:type="dxa"/>
            <w:shd w:val="clear" w:color="auto" w:fill="auto"/>
          </w:tcPr>
          <w:p w14:paraId="37360F51" w14:textId="77777777" w:rsidR="00BA408A" w:rsidRPr="006E0B8A" w:rsidRDefault="00BA408A" w:rsidP="00A865B8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Utile di esercizio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14:paraId="2FF678F5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45.000</w:t>
            </w:r>
          </w:p>
        </w:tc>
        <w:tc>
          <w:tcPr>
            <w:tcW w:w="3119" w:type="dxa"/>
            <w:shd w:val="clear" w:color="auto" w:fill="auto"/>
          </w:tcPr>
          <w:p w14:paraId="1D8B2360" w14:textId="77777777" w:rsidR="00BA408A" w:rsidRPr="006E0B8A" w:rsidRDefault="00BA408A" w:rsidP="006A07B2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7DD8E194" w14:textId="77777777" w:rsidR="00BA408A" w:rsidRPr="006E0B8A" w:rsidRDefault="00BA408A" w:rsidP="006A07B2">
            <w:pPr>
              <w:jc w:val="right"/>
              <w:rPr>
                <w:sz w:val="22"/>
                <w:szCs w:val="22"/>
              </w:rPr>
            </w:pPr>
          </w:p>
        </w:tc>
      </w:tr>
      <w:tr w:rsidR="00BA408A" w:rsidRPr="006E0B8A" w14:paraId="3109B385" w14:textId="77777777" w:rsidTr="006A07B2">
        <w:tc>
          <w:tcPr>
            <w:tcW w:w="3114" w:type="dxa"/>
            <w:shd w:val="clear" w:color="auto" w:fill="auto"/>
          </w:tcPr>
          <w:p w14:paraId="7B12E903" w14:textId="77777777" w:rsidR="00BA408A" w:rsidRPr="006E0B8A" w:rsidRDefault="00BA408A" w:rsidP="006A07B2">
            <w:pPr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Totale a pareggio</w:t>
            </w:r>
          </w:p>
        </w:tc>
        <w:tc>
          <w:tcPr>
            <w:tcW w:w="1700" w:type="dxa"/>
            <w:shd w:val="clear" w:color="auto" w:fill="auto"/>
          </w:tcPr>
          <w:p w14:paraId="1F82251B" w14:textId="77777777" w:rsidR="00BA408A" w:rsidRPr="006E0B8A" w:rsidRDefault="00BA408A" w:rsidP="006A07B2">
            <w:pPr>
              <w:jc w:val="right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1.361.000</w:t>
            </w:r>
          </w:p>
        </w:tc>
        <w:tc>
          <w:tcPr>
            <w:tcW w:w="3119" w:type="dxa"/>
            <w:shd w:val="clear" w:color="auto" w:fill="auto"/>
          </w:tcPr>
          <w:p w14:paraId="5ED650F4" w14:textId="77777777" w:rsidR="00BA408A" w:rsidRPr="006E0B8A" w:rsidRDefault="00BA408A" w:rsidP="006A07B2">
            <w:pPr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 xml:space="preserve">Totale ricavi </w:t>
            </w:r>
          </w:p>
        </w:tc>
        <w:tc>
          <w:tcPr>
            <w:tcW w:w="1695" w:type="dxa"/>
            <w:shd w:val="clear" w:color="auto" w:fill="auto"/>
          </w:tcPr>
          <w:p w14:paraId="5EEC79CE" w14:textId="77777777" w:rsidR="00BA408A" w:rsidRPr="006E0B8A" w:rsidRDefault="00BA408A" w:rsidP="006A07B2">
            <w:pPr>
              <w:jc w:val="right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1.361.000</w:t>
            </w:r>
          </w:p>
        </w:tc>
      </w:tr>
    </w:tbl>
    <w:p w14:paraId="5C38CD6E" w14:textId="77777777" w:rsidR="00BA408A" w:rsidRDefault="00BA408A" w:rsidP="00E65E43">
      <w:pPr>
        <w:rPr>
          <w:sz w:val="22"/>
          <w:szCs w:val="22"/>
          <w:lang w:val="en-GB"/>
        </w:rPr>
      </w:pPr>
    </w:p>
    <w:p w14:paraId="0A2DE62E" w14:textId="77777777" w:rsidR="00E65E43" w:rsidRPr="0077770F" w:rsidRDefault="00E65E43" w:rsidP="00E65E43">
      <w:pPr>
        <w:rPr>
          <w:b/>
          <w:i/>
          <w:sz w:val="22"/>
          <w:szCs w:val="22"/>
        </w:rPr>
      </w:pPr>
      <w:r w:rsidRPr="0077770F">
        <w:rPr>
          <w:b/>
          <w:i/>
          <w:sz w:val="22"/>
          <w:szCs w:val="22"/>
        </w:rPr>
        <w:t xml:space="preserve">Situazione patrimoniale al 31/12/n </w:t>
      </w:r>
      <w:r w:rsidR="00244D11">
        <w:rPr>
          <w:b/>
          <w:i/>
          <w:sz w:val="22"/>
          <w:szCs w:val="22"/>
        </w:rPr>
        <w:t xml:space="preserve">di </w:t>
      </w:r>
      <w:r w:rsidRPr="0077770F">
        <w:rPr>
          <w:b/>
          <w:i/>
          <w:sz w:val="22"/>
          <w:szCs w:val="22"/>
        </w:rPr>
        <w:t>Alfa s.r.l.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76"/>
        <w:gridCol w:w="1124"/>
        <w:gridCol w:w="2419"/>
        <w:gridCol w:w="1134"/>
        <w:gridCol w:w="1128"/>
      </w:tblGrid>
      <w:tr w:rsidR="00E65E43" w:rsidRPr="006E0B8A" w14:paraId="091E273C" w14:textId="77777777" w:rsidTr="006E0B8A">
        <w:tc>
          <w:tcPr>
            <w:tcW w:w="2547" w:type="dxa"/>
            <w:shd w:val="clear" w:color="auto" w:fill="D9D9D9"/>
          </w:tcPr>
          <w:p w14:paraId="1DE437CC" w14:textId="77777777" w:rsidR="00E65E43" w:rsidRPr="006E0B8A" w:rsidRDefault="00E65E43" w:rsidP="006E0B8A">
            <w:pPr>
              <w:jc w:val="center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Attività</w:t>
            </w:r>
          </w:p>
        </w:tc>
        <w:tc>
          <w:tcPr>
            <w:tcW w:w="1276" w:type="dxa"/>
            <w:shd w:val="clear" w:color="auto" w:fill="D9D9D9"/>
          </w:tcPr>
          <w:p w14:paraId="573D52B7" w14:textId="77777777" w:rsidR="00E65E43" w:rsidRPr="006E0B8A" w:rsidRDefault="00E65E43" w:rsidP="006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D9D9D9"/>
          </w:tcPr>
          <w:p w14:paraId="669B2CDD" w14:textId="77777777" w:rsidR="00E65E43" w:rsidRPr="006E0B8A" w:rsidRDefault="00E65E43" w:rsidP="006E0B8A">
            <w:pPr>
              <w:jc w:val="center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Importi</w:t>
            </w:r>
          </w:p>
        </w:tc>
        <w:tc>
          <w:tcPr>
            <w:tcW w:w="2419" w:type="dxa"/>
            <w:shd w:val="clear" w:color="auto" w:fill="D9D9D9"/>
          </w:tcPr>
          <w:p w14:paraId="6A151A2F" w14:textId="77777777" w:rsidR="00E65E43" w:rsidRPr="006E0B8A" w:rsidRDefault="00E65E43" w:rsidP="006E0B8A">
            <w:pPr>
              <w:jc w:val="center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Passività e Netto</w:t>
            </w:r>
          </w:p>
        </w:tc>
        <w:tc>
          <w:tcPr>
            <w:tcW w:w="1134" w:type="dxa"/>
            <w:shd w:val="clear" w:color="auto" w:fill="D9D9D9"/>
          </w:tcPr>
          <w:p w14:paraId="469A7F99" w14:textId="77777777" w:rsidR="00E65E43" w:rsidRPr="006E0B8A" w:rsidRDefault="00E65E43" w:rsidP="006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D9D9D9"/>
          </w:tcPr>
          <w:p w14:paraId="301DFA75" w14:textId="77777777" w:rsidR="00E65E43" w:rsidRPr="006E0B8A" w:rsidRDefault="00E65E43" w:rsidP="006E0B8A">
            <w:pPr>
              <w:jc w:val="center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Importi</w:t>
            </w:r>
          </w:p>
        </w:tc>
      </w:tr>
      <w:tr w:rsidR="00E65E43" w:rsidRPr="006E0B8A" w14:paraId="5FDA6B14" w14:textId="77777777" w:rsidTr="006E0B8A">
        <w:tc>
          <w:tcPr>
            <w:tcW w:w="2547" w:type="dxa"/>
            <w:shd w:val="clear" w:color="auto" w:fill="auto"/>
          </w:tcPr>
          <w:p w14:paraId="64D3DC45" w14:textId="77777777" w:rsidR="00E65E43" w:rsidRPr="006E0B8A" w:rsidRDefault="00E65E43" w:rsidP="00A066C5">
            <w:pPr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Imm.ni immateriali</w:t>
            </w:r>
          </w:p>
        </w:tc>
        <w:tc>
          <w:tcPr>
            <w:tcW w:w="1276" w:type="dxa"/>
            <w:shd w:val="clear" w:color="auto" w:fill="auto"/>
          </w:tcPr>
          <w:p w14:paraId="2EB63B1A" w14:textId="77777777" w:rsidR="00E65E43" w:rsidRPr="006E0B8A" w:rsidRDefault="00E65E43" w:rsidP="006E0B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20062DD6" w14:textId="77777777" w:rsidR="00E65E43" w:rsidRPr="006E0B8A" w:rsidRDefault="00E65E43" w:rsidP="006E0B8A">
            <w:pPr>
              <w:jc w:val="right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10.000</w:t>
            </w:r>
          </w:p>
        </w:tc>
        <w:tc>
          <w:tcPr>
            <w:tcW w:w="2419" w:type="dxa"/>
            <w:shd w:val="clear" w:color="auto" w:fill="auto"/>
          </w:tcPr>
          <w:p w14:paraId="281938F8" w14:textId="77777777" w:rsidR="00E65E43" w:rsidRPr="006E0B8A" w:rsidRDefault="00E65E43" w:rsidP="00A066C5">
            <w:pPr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Patrimonio netto</w:t>
            </w:r>
          </w:p>
        </w:tc>
        <w:tc>
          <w:tcPr>
            <w:tcW w:w="1134" w:type="dxa"/>
            <w:shd w:val="clear" w:color="auto" w:fill="auto"/>
          </w:tcPr>
          <w:p w14:paraId="6AAB4DD8" w14:textId="77777777" w:rsidR="00E65E43" w:rsidRPr="006E0B8A" w:rsidRDefault="00E65E43" w:rsidP="006E0B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48D649CF" w14:textId="77777777" w:rsidR="00E65E43" w:rsidRPr="006E0B8A" w:rsidRDefault="00E65E43" w:rsidP="006E0B8A">
            <w:pPr>
              <w:jc w:val="right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360.000</w:t>
            </w:r>
          </w:p>
        </w:tc>
      </w:tr>
      <w:tr w:rsidR="00E65E43" w:rsidRPr="006E0B8A" w14:paraId="38C160E4" w14:textId="77777777" w:rsidTr="006E0B8A">
        <w:tc>
          <w:tcPr>
            <w:tcW w:w="2547" w:type="dxa"/>
            <w:shd w:val="clear" w:color="auto" w:fill="auto"/>
          </w:tcPr>
          <w:p w14:paraId="594AD926" w14:textId="77777777" w:rsidR="00E65E43" w:rsidRPr="006E0B8A" w:rsidRDefault="00E65E43" w:rsidP="00A066C5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 xml:space="preserve">Brevetti </w:t>
            </w:r>
          </w:p>
        </w:tc>
        <w:tc>
          <w:tcPr>
            <w:tcW w:w="1276" w:type="dxa"/>
            <w:shd w:val="clear" w:color="auto" w:fill="auto"/>
          </w:tcPr>
          <w:p w14:paraId="27795C73" w14:textId="77777777" w:rsidR="00E65E43" w:rsidRPr="006E0B8A" w:rsidRDefault="00E65E43" w:rsidP="006E0B8A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10.000</w:t>
            </w:r>
          </w:p>
        </w:tc>
        <w:tc>
          <w:tcPr>
            <w:tcW w:w="1124" w:type="dxa"/>
            <w:shd w:val="clear" w:color="auto" w:fill="auto"/>
          </w:tcPr>
          <w:p w14:paraId="75DC72DA" w14:textId="77777777" w:rsidR="00E65E43" w:rsidRPr="006E0B8A" w:rsidRDefault="00E65E43" w:rsidP="006E0B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252F158D" w14:textId="77777777" w:rsidR="00E65E43" w:rsidRPr="006E0B8A" w:rsidRDefault="00E65E43" w:rsidP="00A066C5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Capitale sociale</w:t>
            </w:r>
          </w:p>
        </w:tc>
        <w:tc>
          <w:tcPr>
            <w:tcW w:w="1134" w:type="dxa"/>
            <w:shd w:val="clear" w:color="auto" w:fill="auto"/>
          </w:tcPr>
          <w:p w14:paraId="1A5A7B8C" w14:textId="77777777" w:rsidR="00E65E43" w:rsidRPr="006E0B8A" w:rsidRDefault="00E65E43" w:rsidP="006E0B8A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315.000</w:t>
            </w:r>
          </w:p>
        </w:tc>
        <w:tc>
          <w:tcPr>
            <w:tcW w:w="1128" w:type="dxa"/>
            <w:shd w:val="clear" w:color="auto" w:fill="auto"/>
          </w:tcPr>
          <w:p w14:paraId="1C425B9D" w14:textId="77777777" w:rsidR="00E65E43" w:rsidRPr="006E0B8A" w:rsidRDefault="00E65E43" w:rsidP="006E0B8A">
            <w:pPr>
              <w:jc w:val="right"/>
              <w:rPr>
                <w:sz w:val="22"/>
                <w:szCs w:val="22"/>
              </w:rPr>
            </w:pPr>
          </w:p>
        </w:tc>
      </w:tr>
      <w:tr w:rsidR="00E65E43" w:rsidRPr="006E0B8A" w14:paraId="65B63987" w14:textId="77777777" w:rsidTr="006E0B8A">
        <w:tc>
          <w:tcPr>
            <w:tcW w:w="2547" w:type="dxa"/>
            <w:shd w:val="clear" w:color="auto" w:fill="auto"/>
          </w:tcPr>
          <w:p w14:paraId="6DAECFE9" w14:textId="77777777" w:rsidR="00E65E43" w:rsidRPr="006E0B8A" w:rsidRDefault="00E65E43" w:rsidP="00A066C5">
            <w:pPr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Imm.ni materiali</w:t>
            </w:r>
          </w:p>
        </w:tc>
        <w:tc>
          <w:tcPr>
            <w:tcW w:w="1276" w:type="dxa"/>
            <w:shd w:val="clear" w:color="auto" w:fill="auto"/>
          </w:tcPr>
          <w:p w14:paraId="666B099D" w14:textId="77777777" w:rsidR="00E65E43" w:rsidRPr="006E0B8A" w:rsidRDefault="00E65E43" w:rsidP="006E0B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335CC27F" w14:textId="77777777" w:rsidR="00E65E43" w:rsidRPr="006E0B8A" w:rsidRDefault="00E65E43" w:rsidP="006E0B8A">
            <w:pPr>
              <w:jc w:val="right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725.000</w:t>
            </w:r>
          </w:p>
        </w:tc>
        <w:tc>
          <w:tcPr>
            <w:tcW w:w="2419" w:type="dxa"/>
            <w:shd w:val="clear" w:color="auto" w:fill="auto"/>
          </w:tcPr>
          <w:p w14:paraId="089E62A6" w14:textId="77777777" w:rsidR="00E65E43" w:rsidRPr="006E0B8A" w:rsidRDefault="00E65E43" w:rsidP="00A865B8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Utile di esercizio</w:t>
            </w:r>
          </w:p>
        </w:tc>
        <w:tc>
          <w:tcPr>
            <w:tcW w:w="1134" w:type="dxa"/>
            <w:shd w:val="clear" w:color="auto" w:fill="auto"/>
          </w:tcPr>
          <w:p w14:paraId="3F3B2BFC" w14:textId="77777777" w:rsidR="00E65E43" w:rsidRPr="006E0B8A" w:rsidRDefault="00E65E43" w:rsidP="006E0B8A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45.000</w:t>
            </w:r>
          </w:p>
        </w:tc>
        <w:tc>
          <w:tcPr>
            <w:tcW w:w="1128" w:type="dxa"/>
            <w:shd w:val="clear" w:color="auto" w:fill="auto"/>
          </w:tcPr>
          <w:p w14:paraId="5C13266E" w14:textId="77777777" w:rsidR="00E65E43" w:rsidRPr="006E0B8A" w:rsidRDefault="00E65E43" w:rsidP="006E0B8A">
            <w:pPr>
              <w:jc w:val="right"/>
              <w:rPr>
                <w:sz w:val="22"/>
                <w:szCs w:val="22"/>
              </w:rPr>
            </w:pPr>
          </w:p>
        </w:tc>
      </w:tr>
      <w:tr w:rsidR="00E65E43" w:rsidRPr="006E0B8A" w14:paraId="1875ADD1" w14:textId="77777777" w:rsidTr="006E0B8A">
        <w:tc>
          <w:tcPr>
            <w:tcW w:w="2547" w:type="dxa"/>
            <w:shd w:val="clear" w:color="auto" w:fill="auto"/>
          </w:tcPr>
          <w:p w14:paraId="1AC9DBA5" w14:textId="77777777" w:rsidR="00E65E43" w:rsidRPr="006E0B8A" w:rsidRDefault="00E65E43" w:rsidP="00A066C5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 xml:space="preserve">Fabbricati </w:t>
            </w:r>
          </w:p>
        </w:tc>
        <w:tc>
          <w:tcPr>
            <w:tcW w:w="1276" w:type="dxa"/>
            <w:shd w:val="clear" w:color="auto" w:fill="auto"/>
          </w:tcPr>
          <w:p w14:paraId="4CFBF61F" w14:textId="77777777" w:rsidR="00E65E43" w:rsidRPr="006E0B8A" w:rsidRDefault="00E65E43" w:rsidP="006E0B8A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300.000</w:t>
            </w:r>
          </w:p>
        </w:tc>
        <w:tc>
          <w:tcPr>
            <w:tcW w:w="1124" w:type="dxa"/>
            <w:shd w:val="clear" w:color="auto" w:fill="auto"/>
          </w:tcPr>
          <w:p w14:paraId="791DF167" w14:textId="77777777" w:rsidR="00E65E43" w:rsidRPr="006E0B8A" w:rsidRDefault="00E65E43" w:rsidP="006E0B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0CC2FD13" w14:textId="77777777" w:rsidR="00E65E43" w:rsidRPr="006E0B8A" w:rsidRDefault="00E65E43" w:rsidP="00A066C5">
            <w:pPr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 xml:space="preserve">Debiti a </w:t>
            </w:r>
            <w:proofErr w:type="spellStart"/>
            <w:r w:rsidRPr="006E0B8A">
              <w:rPr>
                <w:b/>
                <w:sz w:val="22"/>
                <w:szCs w:val="22"/>
              </w:rPr>
              <w:t>m.l</w:t>
            </w:r>
            <w:proofErr w:type="spellEnd"/>
            <w:r w:rsidRPr="006E0B8A">
              <w:rPr>
                <w:b/>
                <w:sz w:val="22"/>
                <w:szCs w:val="22"/>
              </w:rPr>
              <w:t xml:space="preserve">. termine </w:t>
            </w:r>
          </w:p>
        </w:tc>
        <w:tc>
          <w:tcPr>
            <w:tcW w:w="1134" w:type="dxa"/>
            <w:shd w:val="clear" w:color="auto" w:fill="auto"/>
          </w:tcPr>
          <w:p w14:paraId="2F7370BC" w14:textId="77777777" w:rsidR="00E65E43" w:rsidRPr="006E0B8A" w:rsidRDefault="00E65E43" w:rsidP="006E0B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7AB8A3ED" w14:textId="77777777" w:rsidR="00E65E43" w:rsidRPr="006E0B8A" w:rsidRDefault="00E65E43" w:rsidP="006E0B8A">
            <w:pPr>
              <w:jc w:val="right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330.000</w:t>
            </w:r>
          </w:p>
        </w:tc>
      </w:tr>
      <w:tr w:rsidR="00E65E43" w:rsidRPr="006E0B8A" w14:paraId="6D362674" w14:textId="77777777" w:rsidTr="006E0B8A">
        <w:tc>
          <w:tcPr>
            <w:tcW w:w="2547" w:type="dxa"/>
            <w:shd w:val="clear" w:color="auto" w:fill="auto"/>
          </w:tcPr>
          <w:p w14:paraId="7599E1FF" w14:textId="77777777" w:rsidR="00E65E43" w:rsidRPr="00244D11" w:rsidRDefault="00E65E43" w:rsidP="00A066C5">
            <w:pPr>
              <w:rPr>
                <w:sz w:val="22"/>
                <w:szCs w:val="22"/>
              </w:rPr>
            </w:pPr>
            <w:r w:rsidRPr="00244D11">
              <w:rPr>
                <w:sz w:val="22"/>
                <w:szCs w:val="22"/>
              </w:rPr>
              <w:t>Macchinari</w:t>
            </w:r>
          </w:p>
        </w:tc>
        <w:tc>
          <w:tcPr>
            <w:tcW w:w="1276" w:type="dxa"/>
            <w:shd w:val="clear" w:color="auto" w:fill="auto"/>
          </w:tcPr>
          <w:p w14:paraId="2B7FE0E2" w14:textId="77777777" w:rsidR="00E65E43" w:rsidRPr="00244D11" w:rsidRDefault="00E65E43" w:rsidP="006E0B8A">
            <w:pPr>
              <w:jc w:val="right"/>
              <w:rPr>
                <w:sz w:val="22"/>
                <w:szCs w:val="22"/>
              </w:rPr>
            </w:pPr>
            <w:r w:rsidRPr="00244D11">
              <w:rPr>
                <w:sz w:val="22"/>
                <w:szCs w:val="22"/>
              </w:rPr>
              <w:t>350.000</w:t>
            </w:r>
          </w:p>
        </w:tc>
        <w:tc>
          <w:tcPr>
            <w:tcW w:w="1124" w:type="dxa"/>
            <w:shd w:val="clear" w:color="auto" w:fill="auto"/>
          </w:tcPr>
          <w:p w14:paraId="63E311A5" w14:textId="77777777" w:rsidR="00E65E43" w:rsidRPr="006E0B8A" w:rsidRDefault="00E65E43" w:rsidP="006E0B8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1928D517" w14:textId="77777777" w:rsidR="00E65E43" w:rsidRPr="006E0B8A" w:rsidRDefault="00E65E43" w:rsidP="00A066C5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Debiti per TFR</w:t>
            </w:r>
          </w:p>
        </w:tc>
        <w:tc>
          <w:tcPr>
            <w:tcW w:w="1134" w:type="dxa"/>
            <w:shd w:val="clear" w:color="auto" w:fill="auto"/>
          </w:tcPr>
          <w:p w14:paraId="4E838748" w14:textId="77777777" w:rsidR="00E65E43" w:rsidRPr="006E0B8A" w:rsidRDefault="00E65E43" w:rsidP="006E0B8A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230.000</w:t>
            </w:r>
          </w:p>
        </w:tc>
        <w:tc>
          <w:tcPr>
            <w:tcW w:w="1128" w:type="dxa"/>
            <w:shd w:val="clear" w:color="auto" w:fill="auto"/>
          </w:tcPr>
          <w:p w14:paraId="26E9AA47" w14:textId="77777777" w:rsidR="00E65E43" w:rsidRPr="006E0B8A" w:rsidRDefault="00E65E43" w:rsidP="006E0B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44D11" w:rsidRPr="006E0B8A" w14:paraId="5C3FF358" w14:textId="77777777" w:rsidTr="006E0B8A">
        <w:tc>
          <w:tcPr>
            <w:tcW w:w="2547" w:type="dxa"/>
            <w:shd w:val="clear" w:color="auto" w:fill="auto"/>
          </w:tcPr>
          <w:p w14:paraId="516E26FA" w14:textId="77777777" w:rsidR="00244D11" w:rsidRPr="006E0B8A" w:rsidRDefault="00244D11" w:rsidP="00244D11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Automezzi</w:t>
            </w:r>
          </w:p>
        </w:tc>
        <w:tc>
          <w:tcPr>
            <w:tcW w:w="1276" w:type="dxa"/>
            <w:shd w:val="clear" w:color="auto" w:fill="auto"/>
          </w:tcPr>
          <w:p w14:paraId="09DA21F6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50.000</w:t>
            </w:r>
          </w:p>
        </w:tc>
        <w:tc>
          <w:tcPr>
            <w:tcW w:w="1124" w:type="dxa"/>
            <w:shd w:val="clear" w:color="auto" w:fill="auto"/>
          </w:tcPr>
          <w:p w14:paraId="10558561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3BEA97C1" w14:textId="77777777" w:rsidR="00244D11" w:rsidRPr="006E0B8A" w:rsidRDefault="00244D11" w:rsidP="00244D11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 xml:space="preserve">Mutui passivi </w:t>
            </w:r>
          </w:p>
        </w:tc>
        <w:tc>
          <w:tcPr>
            <w:tcW w:w="1134" w:type="dxa"/>
            <w:shd w:val="clear" w:color="auto" w:fill="auto"/>
          </w:tcPr>
          <w:p w14:paraId="31CCA5D3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100.000</w:t>
            </w:r>
          </w:p>
        </w:tc>
        <w:tc>
          <w:tcPr>
            <w:tcW w:w="1128" w:type="dxa"/>
            <w:shd w:val="clear" w:color="auto" w:fill="auto"/>
          </w:tcPr>
          <w:p w14:paraId="130259E9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</w:tr>
      <w:tr w:rsidR="00244D11" w:rsidRPr="006E0B8A" w14:paraId="6B718A7F" w14:textId="77777777" w:rsidTr="006E0B8A">
        <w:tc>
          <w:tcPr>
            <w:tcW w:w="2547" w:type="dxa"/>
            <w:shd w:val="clear" w:color="auto" w:fill="auto"/>
          </w:tcPr>
          <w:p w14:paraId="1C675D8C" w14:textId="77777777" w:rsidR="00244D11" w:rsidRPr="006E0B8A" w:rsidRDefault="00244D11" w:rsidP="00244D11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Arredamento</w:t>
            </w:r>
          </w:p>
        </w:tc>
        <w:tc>
          <w:tcPr>
            <w:tcW w:w="1276" w:type="dxa"/>
            <w:shd w:val="clear" w:color="auto" w:fill="auto"/>
          </w:tcPr>
          <w:p w14:paraId="447C90E3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15.000</w:t>
            </w:r>
          </w:p>
        </w:tc>
        <w:tc>
          <w:tcPr>
            <w:tcW w:w="1124" w:type="dxa"/>
            <w:shd w:val="clear" w:color="auto" w:fill="auto"/>
          </w:tcPr>
          <w:p w14:paraId="79CF23D0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1A9DCA1E" w14:textId="77777777" w:rsidR="00244D11" w:rsidRPr="006E0B8A" w:rsidRDefault="00244D11" w:rsidP="00244D11">
            <w:pPr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Debiti a breve termine</w:t>
            </w:r>
          </w:p>
        </w:tc>
        <w:tc>
          <w:tcPr>
            <w:tcW w:w="1134" w:type="dxa"/>
            <w:shd w:val="clear" w:color="auto" w:fill="auto"/>
          </w:tcPr>
          <w:p w14:paraId="325F9593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17F9F67B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340.000</w:t>
            </w:r>
          </w:p>
        </w:tc>
      </w:tr>
      <w:tr w:rsidR="00244D11" w:rsidRPr="006E0B8A" w14:paraId="2FED3A4F" w14:textId="77777777" w:rsidTr="006E0B8A">
        <w:tc>
          <w:tcPr>
            <w:tcW w:w="2547" w:type="dxa"/>
            <w:shd w:val="clear" w:color="auto" w:fill="auto"/>
          </w:tcPr>
          <w:p w14:paraId="7DDB24B7" w14:textId="77777777" w:rsidR="00244D11" w:rsidRPr="006E0B8A" w:rsidRDefault="00244D11" w:rsidP="00244D11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Macchine d’ufficio</w:t>
            </w:r>
          </w:p>
        </w:tc>
        <w:tc>
          <w:tcPr>
            <w:tcW w:w="1276" w:type="dxa"/>
            <w:shd w:val="clear" w:color="auto" w:fill="auto"/>
          </w:tcPr>
          <w:p w14:paraId="5B1C86FA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10.000</w:t>
            </w:r>
          </w:p>
        </w:tc>
        <w:tc>
          <w:tcPr>
            <w:tcW w:w="1124" w:type="dxa"/>
            <w:shd w:val="clear" w:color="auto" w:fill="auto"/>
          </w:tcPr>
          <w:p w14:paraId="70730074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06E567F7" w14:textId="77777777" w:rsidR="00244D11" w:rsidRPr="006E0B8A" w:rsidRDefault="00244D11" w:rsidP="00244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Debiti vs/</w:t>
            </w:r>
            <w:r w:rsidRPr="006E0B8A">
              <w:rPr>
                <w:sz w:val="22"/>
                <w:szCs w:val="22"/>
              </w:rPr>
              <w:t xml:space="preserve">fornitori </w:t>
            </w:r>
          </w:p>
        </w:tc>
        <w:tc>
          <w:tcPr>
            <w:tcW w:w="1134" w:type="dxa"/>
            <w:shd w:val="clear" w:color="auto" w:fill="auto"/>
          </w:tcPr>
          <w:p w14:paraId="29D23218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140.000</w:t>
            </w:r>
          </w:p>
        </w:tc>
        <w:tc>
          <w:tcPr>
            <w:tcW w:w="1128" w:type="dxa"/>
            <w:shd w:val="clear" w:color="auto" w:fill="auto"/>
          </w:tcPr>
          <w:p w14:paraId="7FD88181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</w:tr>
      <w:tr w:rsidR="00244D11" w:rsidRPr="006E0B8A" w14:paraId="54B94926" w14:textId="77777777" w:rsidTr="006E0B8A">
        <w:tc>
          <w:tcPr>
            <w:tcW w:w="2547" w:type="dxa"/>
            <w:shd w:val="clear" w:color="auto" w:fill="auto"/>
          </w:tcPr>
          <w:p w14:paraId="3AE2B9B3" w14:textId="77777777" w:rsidR="00244D11" w:rsidRPr="006E0B8A" w:rsidRDefault="00244D11" w:rsidP="00244D11">
            <w:pPr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Totale immobilizzazioni</w:t>
            </w:r>
          </w:p>
        </w:tc>
        <w:tc>
          <w:tcPr>
            <w:tcW w:w="1276" w:type="dxa"/>
            <w:shd w:val="clear" w:color="auto" w:fill="auto"/>
          </w:tcPr>
          <w:p w14:paraId="26FAC911" w14:textId="77777777" w:rsidR="00244D11" w:rsidRPr="006E0B8A" w:rsidRDefault="00244D11" w:rsidP="00244D1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7E005E20" w14:textId="77777777" w:rsidR="00244D11" w:rsidRPr="00244D11" w:rsidRDefault="00244D11" w:rsidP="00244D11">
            <w:pPr>
              <w:jc w:val="right"/>
              <w:rPr>
                <w:b/>
                <w:sz w:val="22"/>
                <w:szCs w:val="22"/>
              </w:rPr>
            </w:pPr>
            <w:r w:rsidRPr="00244D11">
              <w:rPr>
                <w:b/>
                <w:sz w:val="22"/>
                <w:szCs w:val="22"/>
              </w:rPr>
              <w:t>735.000</w:t>
            </w:r>
          </w:p>
        </w:tc>
        <w:tc>
          <w:tcPr>
            <w:tcW w:w="2419" w:type="dxa"/>
            <w:shd w:val="clear" w:color="auto" w:fill="auto"/>
          </w:tcPr>
          <w:p w14:paraId="6F27E05E" w14:textId="77777777" w:rsidR="00244D11" w:rsidRPr="006E0B8A" w:rsidRDefault="00244D11" w:rsidP="00244D11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 xml:space="preserve">Altri debiti </w:t>
            </w:r>
          </w:p>
        </w:tc>
        <w:tc>
          <w:tcPr>
            <w:tcW w:w="1134" w:type="dxa"/>
            <w:shd w:val="clear" w:color="auto" w:fill="auto"/>
          </w:tcPr>
          <w:p w14:paraId="67D761F8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200.000</w:t>
            </w:r>
          </w:p>
        </w:tc>
        <w:tc>
          <w:tcPr>
            <w:tcW w:w="1128" w:type="dxa"/>
            <w:shd w:val="clear" w:color="auto" w:fill="auto"/>
          </w:tcPr>
          <w:p w14:paraId="4CD64F9E" w14:textId="77777777" w:rsidR="00244D11" w:rsidRPr="006E0B8A" w:rsidRDefault="00244D11" w:rsidP="00244D11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44D11" w:rsidRPr="006E0B8A" w14:paraId="36168350" w14:textId="77777777" w:rsidTr="006E0B8A">
        <w:tc>
          <w:tcPr>
            <w:tcW w:w="2547" w:type="dxa"/>
            <w:shd w:val="clear" w:color="auto" w:fill="auto"/>
          </w:tcPr>
          <w:p w14:paraId="63380E18" w14:textId="77777777" w:rsidR="00244D11" w:rsidRPr="006E0B8A" w:rsidRDefault="00244D11" w:rsidP="00244D11">
            <w:pPr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 xml:space="preserve">Attivo circolante </w:t>
            </w:r>
          </w:p>
        </w:tc>
        <w:tc>
          <w:tcPr>
            <w:tcW w:w="1276" w:type="dxa"/>
            <w:shd w:val="clear" w:color="auto" w:fill="auto"/>
          </w:tcPr>
          <w:p w14:paraId="7881A002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1FE45F25" w14:textId="77777777" w:rsidR="00244D11" w:rsidRPr="006E0B8A" w:rsidRDefault="00244D11" w:rsidP="00244D11">
            <w:pPr>
              <w:jc w:val="right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295.000</w:t>
            </w:r>
          </w:p>
        </w:tc>
        <w:tc>
          <w:tcPr>
            <w:tcW w:w="2419" w:type="dxa"/>
            <w:shd w:val="clear" w:color="auto" w:fill="auto"/>
          </w:tcPr>
          <w:p w14:paraId="1722D002" w14:textId="77777777" w:rsidR="00244D11" w:rsidRPr="006E0B8A" w:rsidRDefault="00244D11" w:rsidP="00244D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928DBB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6A5410D4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</w:tr>
      <w:tr w:rsidR="00244D11" w:rsidRPr="006E0B8A" w14:paraId="45809295" w14:textId="77777777" w:rsidTr="006E0B8A">
        <w:tc>
          <w:tcPr>
            <w:tcW w:w="2547" w:type="dxa"/>
            <w:shd w:val="clear" w:color="auto" w:fill="auto"/>
          </w:tcPr>
          <w:p w14:paraId="18B855ED" w14:textId="77777777" w:rsidR="00244D11" w:rsidRPr="006E0B8A" w:rsidRDefault="00244D11" w:rsidP="00A865B8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Rimanenze</w:t>
            </w:r>
          </w:p>
        </w:tc>
        <w:tc>
          <w:tcPr>
            <w:tcW w:w="1276" w:type="dxa"/>
            <w:shd w:val="clear" w:color="auto" w:fill="auto"/>
          </w:tcPr>
          <w:p w14:paraId="72C531F9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120.000</w:t>
            </w:r>
          </w:p>
        </w:tc>
        <w:tc>
          <w:tcPr>
            <w:tcW w:w="1124" w:type="dxa"/>
            <w:shd w:val="clear" w:color="auto" w:fill="auto"/>
          </w:tcPr>
          <w:p w14:paraId="121B053C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31A4984D" w14:textId="77777777" w:rsidR="00244D11" w:rsidRPr="006E0B8A" w:rsidRDefault="00244D11" w:rsidP="00244D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273A315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79441FB0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</w:tr>
      <w:tr w:rsidR="00244D11" w:rsidRPr="006E0B8A" w14:paraId="4CB89266" w14:textId="77777777" w:rsidTr="006E0B8A">
        <w:tc>
          <w:tcPr>
            <w:tcW w:w="2547" w:type="dxa"/>
            <w:shd w:val="clear" w:color="auto" w:fill="auto"/>
          </w:tcPr>
          <w:p w14:paraId="70842A7A" w14:textId="77777777" w:rsidR="00244D11" w:rsidRPr="006E0B8A" w:rsidRDefault="00244D11" w:rsidP="00244D11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Credi</w:t>
            </w:r>
            <w:r>
              <w:rPr>
                <w:sz w:val="22"/>
                <w:szCs w:val="22"/>
              </w:rPr>
              <w:t>ti vs/</w:t>
            </w:r>
            <w:r w:rsidRPr="006E0B8A">
              <w:rPr>
                <w:sz w:val="22"/>
                <w:szCs w:val="22"/>
              </w:rPr>
              <w:t xml:space="preserve">clienti </w:t>
            </w:r>
          </w:p>
        </w:tc>
        <w:tc>
          <w:tcPr>
            <w:tcW w:w="1276" w:type="dxa"/>
            <w:shd w:val="clear" w:color="auto" w:fill="auto"/>
          </w:tcPr>
          <w:p w14:paraId="195E8E0C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120.000</w:t>
            </w:r>
          </w:p>
        </w:tc>
        <w:tc>
          <w:tcPr>
            <w:tcW w:w="1124" w:type="dxa"/>
            <w:shd w:val="clear" w:color="auto" w:fill="auto"/>
          </w:tcPr>
          <w:p w14:paraId="5B7C226C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44416EB0" w14:textId="77777777" w:rsidR="00244D11" w:rsidRPr="006E0B8A" w:rsidRDefault="00244D11" w:rsidP="00244D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D402D88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421F7AD8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</w:tr>
      <w:tr w:rsidR="00244D11" w:rsidRPr="006E0B8A" w14:paraId="10DEDA96" w14:textId="77777777" w:rsidTr="006E0B8A">
        <w:tc>
          <w:tcPr>
            <w:tcW w:w="2547" w:type="dxa"/>
            <w:shd w:val="clear" w:color="auto" w:fill="auto"/>
          </w:tcPr>
          <w:p w14:paraId="5FD53C67" w14:textId="77777777" w:rsidR="00244D11" w:rsidRPr="006E0B8A" w:rsidRDefault="00244D11" w:rsidP="00244D11">
            <w:pPr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 xml:space="preserve">Disponibilità liquide </w:t>
            </w:r>
          </w:p>
        </w:tc>
        <w:tc>
          <w:tcPr>
            <w:tcW w:w="1276" w:type="dxa"/>
            <w:shd w:val="clear" w:color="auto" w:fill="auto"/>
          </w:tcPr>
          <w:p w14:paraId="127B2419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  <w:r w:rsidRPr="006E0B8A">
              <w:rPr>
                <w:sz w:val="22"/>
                <w:szCs w:val="22"/>
              </w:rPr>
              <w:t>55.000</w:t>
            </w:r>
          </w:p>
        </w:tc>
        <w:tc>
          <w:tcPr>
            <w:tcW w:w="1124" w:type="dxa"/>
            <w:shd w:val="clear" w:color="auto" w:fill="auto"/>
          </w:tcPr>
          <w:p w14:paraId="19247D0B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27DDDE0C" w14:textId="77777777" w:rsidR="00244D11" w:rsidRPr="006E0B8A" w:rsidRDefault="00244D11" w:rsidP="00244D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9C3E0A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5604CAA4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</w:tr>
      <w:tr w:rsidR="00244D11" w:rsidRPr="006E0B8A" w14:paraId="06D8DBBB" w14:textId="77777777" w:rsidTr="006E0B8A">
        <w:tc>
          <w:tcPr>
            <w:tcW w:w="2547" w:type="dxa"/>
            <w:shd w:val="clear" w:color="auto" w:fill="auto"/>
          </w:tcPr>
          <w:p w14:paraId="50745A46" w14:textId="77777777" w:rsidR="00244D11" w:rsidRPr="006E0B8A" w:rsidRDefault="00244D11" w:rsidP="00244D11">
            <w:pPr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 xml:space="preserve">Totale attivo </w:t>
            </w:r>
          </w:p>
        </w:tc>
        <w:tc>
          <w:tcPr>
            <w:tcW w:w="1276" w:type="dxa"/>
            <w:shd w:val="clear" w:color="auto" w:fill="auto"/>
          </w:tcPr>
          <w:p w14:paraId="1AB80899" w14:textId="77777777" w:rsidR="00244D11" w:rsidRPr="006E0B8A" w:rsidRDefault="00244D11" w:rsidP="00244D1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212E8EE8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1.030.000</w:t>
            </w:r>
          </w:p>
        </w:tc>
        <w:tc>
          <w:tcPr>
            <w:tcW w:w="2419" w:type="dxa"/>
            <w:shd w:val="clear" w:color="auto" w:fill="auto"/>
          </w:tcPr>
          <w:p w14:paraId="122D0C09" w14:textId="77777777" w:rsidR="00244D11" w:rsidRPr="006E0B8A" w:rsidRDefault="00244D11" w:rsidP="00244D11">
            <w:pPr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 xml:space="preserve">Totale passivo </w:t>
            </w:r>
          </w:p>
        </w:tc>
        <w:tc>
          <w:tcPr>
            <w:tcW w:w="1134" w:type="dxa"/>
            <w:shd w:val="clear" w:color="auto" w:fill="auto"/>
          </w:tcPr>
          <w:p w14:paraId="6533801F" w14:textId="77777777" w:rsidR="00244D11" w:rsidRPr="006E0B8A" w:rsidRDefault="00244D11" w:rsidP="00244D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3C710B6" w14:textId="77777777" w:rsidR="00244D11" w:rsidRPr="006E0B8A" w:rsidRDefault="00244D11" w:rsidP="00244D11">
            <w:pPr>
              <w:jc w:val="right"/>
              <w:rPr>
                <w:b/>
                <w:sz w:val="22"/>
                <w:szCs w:val="22"/>
              </w:rPr>
            </w:pPr>
            <w:r w:rsidRPr="006E0B8A">
              <w:rPr>
                <w:b/>
                <w:sz w:val="22"/>
                <w:szCs w:val="22"/>
              </w:rPr>
              <w:t>1.030.000</w:t>
            </w:r>
          </w:p>
        </w:tc>
      </w:tr>
    </w:tbl>
    <w:p w14:paraId="48723E98" w14:textId="77777777" w:rsidR="00383F81" w:rsidRDefault="00383F81" w:rsidP="005E24CE">
      <w:pPr>
        <w:rPr>
          <w:sz w:val="22"/>
          <w:szCs w:val="22"/>
        </w:rPr>
      </w:pPr>
    </w:p>
    <w:sectPr w:rsidR="00383F81" w:rsidSect="00596CC5">
      <w:type w:val="continuous"/>
      <w:pgSz w:w="11906" w:h="16838"/>
      <w:pgMar w:top="1134" w:right="1134" w:bottom="1134" w:left="1134" w:header="56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0C2C" w14:textId="77777777" w:rsidR="002413A1" w:rsidRDefault="002413A1">
      <w:r>
        <w:separator/>
      </w:r>
    </w:p>
  </w:endnote>
  <w:endnote w:type="continuationSeparator" w:id="0">
    <w:p w14:paraId="297944CE" w14:textId="77777777" w:rsidR="002413A1" w:rsidRDefault="0024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6BDF" w14:textId="66E2AB52" w:rsidR="00203A92" w:rsidRPr="00D7061B" w:rsidRDefault="00D7061B" w:rsidP="008E199D">
    <w:pPr>
      <w:pStyle w:val="Pidipagina"/>
      <w:jc w:val="center"/>
      <w:rPr>
        <w:sz w:val="22"/>
        <w:szCs w:val="10"/>
      </w:rPr>
    </w:pPr>
    <w:r w:rsidRPr="00CE25C3">
      <w:rPr>
        <w:noProof/>
        <w:sz w:val="22"/>
        <w:szCs w:val="10"/>
      </w:rPr>
      <w:drawing>
        <wp:anchor distT="0" distB="0" distL="114300" distR="114300" simplePos="0" relativeHeight="251660800" behindDoc="0" locked="0" layoutInCell="1" allowOverlap="1" wp14:anchorId="194F3822" wp14:editId="0F29216F">
          <wp:simplePos x="0" y="0"/>
          <wp:positionH relativeFrom="column">
            <wp:posOffset>6266180</wp:posOffset>
          </wp:positionH>
          <wp:positionV relativeFrom="paragraph">
            <wp:posOffset>-227965</wp:posOffset>
          </wp:positionV>
          <wp:extent cx="325755" cy="586740"/>
          <wp:effectExtent l="0" t="0" r="0" b="0"/>
          <wp:wrapNone/>
          <wp:docPr id="2" name="Immagine 5" descr="LOGOParamon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Paramond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5C3" w:rsidRPr="00D7061B">
      <w:rPr>
        <w:sz w:val="22"/>
        <w:szCs w:val="10"/>
      </w:rPr>
      <w:t xml:space="preserve">© </w:t>
    </w:r>
    <w:r w:rsidRPr="00D7061B">
      <w:rPr>
        <w:sz w:val="22"/>
        <w:szCs w:val="10"/>
      </w:rPr>
      <w:t>Sanoma</w:t>
    </w:r>
    <w:r w:rsidR="00CE25C3" w:rsidRPr="00D7061B">
      <w:rPr>
        <w:sz w:val="22"/>
        <w:szCs w:val="10"/>
      </w:rPr>
      <w:t xml:space="preserve"> Italia S.p.A.</w:t>
    </w:r>
  </w:p>
  <w:p w14:paraId="563A2067" w14:textId="77777777" w:rsidR="00203A92" w:rsidRPr="00D7061B" w:rsidRDefault="00203A92" w:rsidP="00596CC5">
    <w:pPr>
      <w:pStyle w:val="Pidipagina"/>
      <w:pBdr>
        <w:top w:val="single" w:sz="4" w:space="1" w:color="005A70"/>
      </w:pBdr>
      <w:jc w:val="center"/>
      <w:rPr>
        <w:sz w:val="18"/>
      </w:rPr>
    </w:pPr>
    <w:r w:rsidRPr="00D7061B">
      <w:fldChar w:fldCharType="begin"/>
    </w:r>
    <w:r w:rsidRPr="00D7061B">
      <w:instrText xml:space="preserve"> PAGE   \* MERGEFORMAT </w:instrText>
    </w:r>
    <w:r w:rsidRPr="00D7061B">
      <w:fldChar w:fldCharType="separate"/>
    </w:r>
    <w:r w:rsidR="00642F45" w:rsidRPr="00D7061B">
      <w:rPr>
        <w:noProof/>
      </w:rPr>
      <w:t>4</w:t>
    </w:r>
    <w:r w:rsidRPr="00D7061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8F3D" w14:textId="77777777" w:rsidR="002413A1" w:rsidRDefault="002413A1">
      <w:r>
        <w:separator/>
      </w:r>
    </w:p>
  </w:footnote>
  <w:footnote w:type="continuationSeparator" w:id="0">
    <w:p w14:paraId="78BD6BE3" w14:textId="77777777" w:rsidR="002413A1" w:rsidRDefault="0024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B5DE" w14:textId="17F33176" w:rsidR="00203A92" w:rsidRDefault="00D7061B" w:rsidP="00D7061B">
    <w:pPr>
      <w:pStyle w:val="Intestazione"/>
      <w:ind w:left="-142"/>
      <w:jc w:val="center"/>
      <w:rPr>
        <w:b/>
      </w:rPr>
    </w:pPr>
    <w:r>
      <w:rPr>
        <w:b/>
        <w:noProof/>
      </w:rPr>
      <w:drawing>
        <wp:inline distT="0" distB="0" distL="0" distR="0" wp14:anchorId="76567B44" wp14:editId="157D467C">
          <wp:extent cx="6120130" cy="1017270"/>
          <wp:effectExtent l="0" t="0" r="0" b="0"/>
          <wp:docPr id="3" name="Immagine 3" descr="Immagine che contiene Carattere, verd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verde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BD39C2" w14:textId="77777777" w:rsidR="00D7061B" w:rsidRDefault="00D7061B" w:rsidP="00D7061B">
    <w:pPr>
      <w:pStyle w:val="Intestazione"/>
      <w:ind w:left="-142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2412E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0F49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C68BE"/>
    <w:multiLevelType w:val="hybridMultilevel"/>
    <w:tmpl w:val="10A29A1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E016C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372A5"/>
    <w:multiLevelType w:val="hybridMultilevel"/>
    <w:tmpl w:val="EC562E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A51E94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8040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46E05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7689"/>
    <w:multiLevelType w:val="hybridMultilevel"/>
    <w:tmpl w:val="2318DC5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727A1"/>
    <w:multiLevelType w:val="hybridMultilevel"/>
    <w:tmpl w:val="AEFA540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811200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83605C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D413A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298A"/>
    <w:multiLevelType w:val="hybridMultilevel"/>
    <w:tmpl w:val="02AE1C22"/>
    <w:lvl w:ilvl="0" w:tplc="82C41E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21286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3C2A3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A20576"/>
    <w:multiLevelType w:val="hybridMultilevel"/>
    <w:tmpl w:val="8CE252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AF44F3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430C9"/>
    <w:multiLevelType w:val="hybridMultilevel"/>
    <w:tmpl w:val="2D187B3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0E7C77"/>
    <w:multiLevelType w:val="hybridMultilevel"/>
    <w:tmpl w:val="8CE252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D1B77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94323"/>
    <w:multiLevelType w:val="hybridMultilevel"/>
    <w:tmpl w:val="C74A07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E36CF"/>
    <w:multiLevelType w:val="hybridMultilevel"/>
    <w:tmpl w:val="E2C8C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D3A1E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45443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C82496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270F07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1527DC"/>
    <w:multiLevelType w:val="hybridMultilevel"/>
    <w:tmpl w:val="AEFA540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6778C8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1F726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72518F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24C1A"/>
    <w:multiLevelType w:val="hybridMultilevel"/>
    <w:tmpl w:val="E098E8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757936"/>
    <w:multiLevelType w:val="hybridMultilevel"/>
    <w:tmpl w:val="C2B8C06A"/>
    <w:lvl w:ilvl="0" w:tplc="33A6C0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DAC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FB410E"/>
    <w:multiLevelType w:val="hybridMultilevel"/>
    <w:tmpl w:val="EF264E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8B37F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247730"/>
    <w:multiLevelType w:val="hybridMultilevel"/>
    <w:tmpl w:val="3AFE72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8051AA"/>
    <w:multiLevelType w:val="hybridMultilevel"/>
    <w:tmpl w:val="8902933E"/>
    <w:lvl w:ilvl="0" w:tplc="572ED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E3909"/>
    <w:multiLevelType w:val="hybridMultilevel"/>
    <w:tmpl w:val="1AC2F070"/>
    <w:lvl w:ilvl="0" w:tplc="6CA09B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CA3032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900CB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6D79EE"/>
    <w:multiLevelType w:val="hybridMultilevel"/>
    <w:tmpl w:val="BC988550"/>
    <w:lvl w:ilvl="0" w:tplc="DAB628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FC7864"/>
    <w:multiLevelType w:val="hybridMultilevel"/>
    <w:tmpl w:val="CA24633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3860CA"/>
    <w:multiLevelType w:val="hybridMultilevel"/>
    <w:tmpl w:val="0302BE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E969C2"/>
    <w:multiLevelType w:val="hybridMultilevel"/>
    <w:tmpl w:val="9FB09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32F3E"/>
    <w:multiLevelType w:val="hybridMultilevel"/>
    <w:tmpl w:val="4BA0952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22"/>
  </w:num>
  <w:num w:numId="4">
    <w:abstractNumId w:val="45"/>
  </w:num>
  <w:num w:numId="5">
    <w:abstractNumId w:val="33"/>
  </w:num>
  <w:num w:numId="6">
    <w:abstractNumId w:val="23"/>
  </w:num>
  <w:num w:numId="7">
    <w:abstractNumId w:val="15"/>
  </w:num>
  <w:num w:numId="8">
    <w:abstractNumId w:val="0"/>
  </w:num>
  <w:num w:numId="9">
    <w:abstractNumId w:val="7"/>
  </w:num>
  <w:num w:numId="10">
    <w:abstractNumId w:val="16"/>
  </w:num>
  <w:num w:numId="11">
    <w:abstractNumId w:val="11"/>
  </w:num>
  <w:num w:numId="12">
    <w:abstractNumId w:val="30"/>
  </w:num>
  <w:num w:numId="13">
    <w:abstractNumId w:val="6"/>
  </w:num>
  <w:num w:numId="14">
    <w:abstractNumId w:val="25"/>
  </w:num>
  <w:num w:numId="15">
    <w:abstractNumId w:val="35"/>
  </w:num>
  <w:num w:numId="16">
    <w:abstractNumId w:val="26"/>
  </w:num>
  <w:num w:numId="17">
    <w:abstractNumId w:val="27"/>
  </w:num>
  <w:num w:numId="18">
    <w:abstractNumId w:val="40"/>
  </w:num>
  <w:num w:numId="19">
    <w:abstractNumId w:val="32"/>
  </w:num>
  <w:num w:numId="20">
    <w:abstractNumId w:val="14"/>
  </w:num>
  <w:num w:numId="21">
    <w:abstractNumId w:val="9"/>
  </w:num>
  <w:num w:numId="22">
    <w:abstractNumId w:val="29"/>
  </w:num>
  <w:num w:numId="23">
    <w:abstractNumId w:val="43"/>
  </w:num>
  <w:num w:numId="24">
    <w:abstractNumId w:val="5"/>
  </w:num>
  <w:num w:numId="25">
    <w:abstractNumId w:val="19"/>
  </w:num>
  <w:num w:numId="26">
    <w:abstractNumId w:val="41"/>
  </w:num>
  <w:num w:numId="27">
    <w:abstractNumId w:val="17"/>
  </w:num>
  <w:num w:numId="28">
    <w:abstractNumId w:val="42"/>
  </w:num>
  <w:num w:numId="29">
    <w:abstractNumId w:val="37"/>
  </w:num>
  <w:num w:numId="30">
    <w:abstractNumId w:val="28"/>
  </w:num>
  <w:num w:numId="31">
    <w:abstractNumId w:val="36"/>
  </w:num>
  <w:num w:numId="32">
    <w:abstractNumId w:val="21"/>
  </w:num>
  <w:num w:numId="33">
    <w:abstractNumId w:val="44"/>
  </w:num>
  <w:num w:numId="34">
    <w:abstractNumId w:val="4"/>
  </w:num>
  <w:num w:numId="35">
    <w:abstractNumId w:val="18"/>
  </w:num>
  <w:num w:numId="36">
    <w:abstractNumId w:val="39"/>
  </w:num>
  <w:num w:numId="37">
    <w:abstractNumId w:val="8"/>
  </w:num>
  <w:num w:numId="38">
    <w:abstractNumId w:val="1"/>
  </w:num>
  <w:num w:numId="39">
    <w:abstractNumId w:val="24"/>
  </w:num>
  <w:num w:numId="40">
    <w:abstractNumId w:val="31"/>
  </w:num>
  <w:num w:numId="41">
    <w:abstractNumId w:val="13"/>
  </w:num>
  <w:num w:numId="42">
    <w:abstractNumId w:val="12"/>
  </w:num>
  <w:num w:numId="43">
    <w:abstractNumId w:val="2"/>
  </w:num>
  <w:num w:numId="44">
    <w:abstractNumId w:val="34"/>
  </w:num>
  <w:num w:numId="45">
    <w:abstractNumId w:val="20"/>
  </w:num>
  <w:num w:numId="4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F0"/>
    <w:rsid w:val="000016C0"/>
    <w:rsid w:val="00005160"/>
    <w:rsid w:val="000067FB"/>
    <w:rsid w:val="0000745D"/>
    <w:rsid w:val="00011157"/>
    <w:rsid w:val="00014722"/>
    <w:rsid w:val="00026FF8"/>
    <w:rsid w:val="00030EF5"/>
    <w:rsid w:val="00035AB4"/>
    <w:rsid w:val="00041198"/>
    <w:rsid w:val="00043281"/>
    <w:rsid w:val="00047B75"/>
    <w:rsid w:val="0005242C"/>
    <w:rsid w:val="00052783"/>
    <w:rsid w:val="000540FD"/>
    <w:rsid w:val="00054E75"/>
    <w:rsid w:val="000558D7"/>
    <w:rsid w:val="0006141E"/>
    <w:rsid w:val="000618E3"/>
    <w:rsid w:val="000628B4"/>
    <w:rsid w:val="00062912"/>
    <w:rsid w:val="00062E34"/>
    <w:rsid w:val="00063120"/>
    <w:rsid w:val="00063FAF"/>
    <w:rsid w:val="0008457E"/>
    <w:rsid w:val="00085773"/>
    <w:rsid w:val="00091D12"/>
    <w:rsid w:val="0009590B"/>
    <w:rsid w:val="00096281"/>
    <w:rsid w:val="000A0898"/>
    <w:rsid w:val="000B5BB8"/>
    <w:rsid w:val="000B6AFA"/>
    <w:rsid w:val="000C099A"/>
    <w:rsid w:val="000C2AC3"/>
    <w:rsid w:val="000C4BB9"/>
    <w:rsid w:val="000C50CA"/>
    <w:rsid w:val="000D5127"/>
    <w:rsid w:val="000D795D"/>
    <w:rsid w:val="000D7E4E"/>
    <w:rsid w:val="000E33D2"/>
    <w:rsid w:val="000E43D8"/>
    <w:rsid w:val="000E56FC"/>
    <w:rsid w:val="000F106D"/>
    <w:rsid w:val="000F7B20"/>
    <w:rsid w:val="00101FA9"/>
    <w:rsid w:val="00103CE0"/>
    <w:rsid w:val="00104E57"/>
    <w:rsid w:val="0010525F"/>
    <w:rsid w:val="001052C6"/>
    <w:rsid w:val="00111041"/>
    <w:rsid w:val="00113B22"/>
    <w:rsid w:val="00114817"/>
    <w:rsid w:val="00115E07"/>
    <w:rsid w:val="0011603D"/>
    <w:rsid w:val="00123CCD"/>
    <w:rsid w:val="001251AB"/>
    <w:rsid w:val="00131E16"/>
    <w:rsid w:val="00132AC3"/>
    <w:rsid w:val="00141C53"/>
    <w:rsid w:val="00147264"/>
    <w:rsid w:val="00147DDD"/>
    <w:rsid w:val="0015672A"/>
    <w:rsid w:val="00156A07"/>
    <w:rsid w:val="0016050A"/>
    <w:rsid w:val="00160F62"/>
    <w:rsid w:val="00164C05"/>
    <w:rsid w:val="001650E0"/>
    <w:rsid w:val="00166554"/>
    <w:rsid w:val="0017209D"/>
    <w:rsid w:val="00174026"/>
    <w:rsid w:val="00174C0F"/>
    <w:rsid w:val="00177171"/>
    <w:rsid w:val="00177DF6"/>
    <w:rsid w:val="0019143A"/>
    <w:rsid w:val="00191758"/>
    <w:rsid w:val="00192A35"/>
    <w:rsid w:val="001930E8"/>
    <w:rsid w:val="001952DF"/>
    <w:rsid w:val="00195395"/>
    <w:rsid w:val="0019778C"/>
    <w:rsid w:val="001A044D"/>
    <w:rsid w:val="001A0832"/>
    <w:rsid w:val="001A24F0"/>
    <w:rsid w:val="001A3682"/>
    <w:rsid w:val="001A46B1"/>
    <w:rsid w:val="001A6394"/>
    <w:rsid w:val="001A73AB"/>
    <w:rsid w:val="001B0BA4"/>
    <w:rsid w:val="001B2BC1"/>
    <w:rsid w:val="001B41F7"/>
    <w:rsid w:val="001B4D9E"/>
    <w:rsid w:val="001B7E80"/>
    <w:rsid w:val="001C1881"/>
    <w:rsid w:val="001C236C"/>
    <w:rsid w:val="001C24D7"/>
    <w:rsid w:val="001D08ED"/>
    <w:rsid w:val="001D6CDF"/>
    <w:rsid w:val="001D71F8"/>
    <w:rsid w:val="001E0E92"/>
    <w:rsid w:val="001E218F"/>
    <w:rsid w:val="001E2389"/>
    <w:rsid w:val="001E3222"/>
    <w:rsid w:val="001F7F63"/>
    <w:rsid w:val="00200A11"/>
    <w:rsid w:val="00203A92"/>
    <w:rsid w:val="00203B7D"/>
    <w:rsid w:val="00205155"/>
    <w:rsid w:val="0020570E"/>
    <w:rsid w:val="002057EA"/>
    <w:rsid w:val="0021213D"/>
    <w:rsid w:val="0021597C"/>
    <w:rsid w:val="002166B2"/>
    <w:rsid w:val="00217FDC"/>
    <w:rsid w:val="00222CD6"/>
    <w:rsid w:val="00225BF6"/>
    <w:rsid w:val="00226192"/>
    <w:rsid w:val="00227599"/>
    <w:rsid w:val="002339CD"/>
    <w:rsid w:val="002413A1"/>
    <w:rsid w:val="002448F0"/>
    <w:rsid w:val="00244D11"/>
    <w:rsid w:val="00250B38"/>
    <w:rsid w:val="002516DD"/>
    <w:rsid w:val="00252869"/>
    <w:rsid w:val="00254823"/>
    <w:rsid w:val="00255D45"/>
    <w:rsid w:val="00257CE9"/>
    <w:rsid w:val="00261D57"/>
    <w:rsid w:val="00262363"/>
    <w:rsid w:val="00262BA8"/>
    <w:rsid w:val="002649E0"/>
    <w:rsid w:val="00264D03"/>
    <w:rsid w:val="00265961"/>
    <w:rsid w:val="00266796"/>
    <w:rsid w:val="00270706"/>
    <w:rsid w:val="0027544B"/>
    <w:rsid w:val="00275DBF"/>
    <w:rsid w:val="00277439"/>
    <w:rsid w:val="00277B1E"/>
    <w:rsid w:val="00281B91"/>
    <w:rsid w:val="00282F31"/>
    <w:rsid w:val="002A04DA"/>
    <w:rsid w:val="002A26D2"/>
    <w:rsid w:val="002A280A"/>
    <w:rsid w:val="002A46FF"/>
    <w:rsid w:val="002A6BC6"/>
    <w:rsid w:val="002B4D04"/>
    <w:rsid w:val="002B5D51"/>
    <w:rsid w:val="002C4E57"/>
    <w:rsid w:val="002C696F"/>
    <w:rsid w:val="002D0E71"/>
    <w:rsid w:val="002D4E5E"/>
    <w:rsid w:val="002D5EF4"/>
    <w:rsid w:val="002D6ECB"/>
    <w:rsid w:val="002E0030"/>
    <w:rsid w:val="002E3D92"/>
    <w:rsid w:val="002E6629"/>
    <w:rsid w:val="002E6974"/>
    <w:rsid w:val="002E7A8C"/>
    <w:rsid w:val="002F12F9"/>
    <w:rsid w:val="002F5F95"/>
    <w:rsid w:val="002F7621"/>
    <w:rsid w:val="0030005A"/>
    <w:rsid w:val="00301B97"/>
    <w:rsid w:val="00302964"/>
    <w:rsid w:val="0030532D"/>
    <w:rsid w:val="00311403"/>
    <w:rsid w:val="00321BC1"/>
    <w:rsid w:val="00321E18"/>
    <w:rsid w:val="0032364E"/>
    <w:rsid w:val="00324D04"/>
    <w:rsid w:val="00325826"/>
    <w:rsid w:val="00326B31"/>
    <w:rsid w:val="003275FB"/>
    <w:rsid w:val="00327799"/>
    <w:rsid w:val="00327B29"/>
    <w:rsid w:val="00327F49"/>
    <w:rsid w:val="00330303"/>
    <w:rsid w:val="003309FC"/>
    <w:rsid w:val="00335D21"/>
    <w:rsid w:val="003402DF"/>
    <w:rsid w:val="00340DBF"/>
    <w:rsid w:val="00342A1C"/>
    <w:rsid w:val="0034451C"/>
    <w:rsid w:val="00344C0B"/>
    <w:rsid w:val="00353BD2"/>
    <w:rsid w:val="0035790C"/>
    <w:rsid w:val="00364565"/>
    <w:rsid w:val="00374E24"/>
    <w:rsid w:val="00376310"/>
    <w:rsid w:val="00377102"/>
    <w:rsid w:val="00377229"/>
    <w:rsid w:val="003820E1"/>
    <w:rsid w:val="00382490"/>
    <w:rsid w:val="00383567"/>
    <w:rsid w:val="00383F81"/>
    <w:rsid w:val="003859CD"/>
    <w:rsid w:val="00390B5E"/>
    <w:rsid w:val="00391ADF"/>
    <w:rsid w:val="003A31DB"/>
    <w:rsid w:val="003A63F8"/>
    <w:rsid w:val="003A7C19"/>
    <w:rsid w:val="003B2496"/>
    <w:rsid w:val="003B5BE0"/>
    <w:rsid w:val="003C2638"/>
    <w:rsid w:val="003C4E59"/>
    <w:rsid w:val="003C562E"/>
    <w:rsid w:val="003C621E"/>
    <w:rsid w:val="003C732D"/>
    <w:rsid w:val="003D1B86"/>
    <w:rsid w:val="003D2F30"/>
    <w:rsid w:val="003D61F7"/>
    <w:rsid w:val="003E30FE"/>
    <w:rsid w:val="003E3FF9"/>
    <w:rsid w:val="003E5C25"/>
    <w:rsid w:val="003F2EFF"/>
    <w:rsid w:val="003F4089"/>
    <w:rsid w:val="003F44F9"/>
    <w:rsid w:val="003F56ED"/>
    <w:rsid w:val="003F6B4A"/>
    <w:rsid w:val="00400343"/>
    <w:rsid w:val="00401F03"/>
    <w:rsid w:val="00402709"/>
    <w:rsid w:val="00402BBC"/>
    <w:rsid w:val="0041126B"/>
    <w:rsid w:val="004115C2"/>
    <w:rsid w:val="00412C55"/>
    <w:rsid w:val="00413756"/>
    <w:rsid w:val="00415AAE"/>
    <w:rsid w:val="00415F07"/>
    <w:rsid w:val="00415F3D"/>
    <w:rsid w:val="00417354"/>
    <w:rsid w:val="00420F33"/>
    <w:rsid w:val="0042138D"/>
    <w:rsid w:val="004216DF"/>
    <w:rsid w:val="00424C89"/>
    <w:rsid w:val="00431796"/>
    <w:rsid w:val="00434AD7"/>
    <w:rsid w:val="00443978"/>
    <w:rsid w:val="00445A24"/>
    <w:rsid w:val="00447A53"/>
    <w:rsid w:val="00451719"/>
    <w:rsid w:val="00452CE7"/>
    <w:rsid w:val="00453477"/>
    <w:rsid w:val="00456CFD"/>
    <w:rsid w:val="004644E4"/>
    <w:rsid w:val="00464A56"/>
    <w:rsid w:val="00464B1B"/>
    <w:rsid w:val="00465960"/>
    <w:rsid w:val="00466851"/>
    <w:rsid w:val="004716EF"/>
    <w:rsid w:val="00471C3C"/>
    <w:rsid w:val="00473E0D"/>
    <w:rsid w:val="00475C2E"/>
    <w:rsid w:val="0047686E"/>
    <w:rsid w:val="00477634"/>
    <w:rsid w:val="0048161D"/>
    <w:rsid w:val="00486162"/>
    <w:rsid w:val="00492BF6"/>
    <w:rsid w:val="00493166"/>
    <w:rsid w:val="00493908"/>
    <w:rsid w:val="0049494D"/>
    <w:rsid w:val="00495914"/>
    <w:rsid w:val="00497516"/>
    <w:rsid w:val="004A33A9"/>
    <w:rsid w:val="004A55B2"/>
    <w:rsid w:val="004B1AD0"/>
    <w:rsid w:val="004B1F8C"/>
    <w:rsid w:val="004B7B0E"/>
    <w:rsid w:val="004C0ADB"/>
    <w:rsid w:val="004C29DD"/>
    <w:rsid w:val="004C2FA7"/>
    <w:rsid w:val="004C3360"/>
    <w:rsid w:val="004C533F"/>
    <w:rsid w:val="004C6FB1"/>
    <w:rsid w:val="004C7DA8"/>
    <w:rsid w:val="004D00E6"/>
    <w:rsid w:val="004D52CD"/>
    <w:rsid w:val="004D70DA"/>
    <w:rsid w:val="004D7FF8"/>
    <w:rsid w:val="004E5F26"/>
    <w:rsid w:val="004E71E8"/>
    <w:rsid w:val="004F49EB"/>
    <w:rsid w:val="004F57B8"/>
    <w:rsid w:val="004F5DD2"/>
    <w:rsid w:val="004F5E39"/>
    <w:rsid w:val="00500C09"/>
    <w:rsid w:val="00501759"/>
    <w:rsid w:val="00502981"/>
    <w:rsid w:val="00503B16"/>
    <w:rsid w:val="00506E5F"/>
    <w:rsid w:val="00513AA5"/>
    <w:rsid w:val="00513F68"/>
    <w:rsid w:val="00517834"/>
    <w:rsid w:val="00520CD9"/>
    <w:rsid w:val="005212AA"/>
    <w:rsid w:val="0052248E"/>
    <w:rsid w:val="00524788"/>
    <w:rsid w:val="005264F5"/>
    <w:rsid w:val="00527B31"/>
    <w:rsid w:val="00530C98"/>
    <w:rsid w:val="005327C6"/>
    <w:rsid w:val="005348A8"/>
    <w:rsid w:val="00534944"/>
    <w:rsid w:val="005352A4"/>
    <w:rsid w:val="0053580A"/>
    <w:rsid w:val="00535C8B"/>
    <w:rsid w:val="00541D02"/>
    <w:rsid w:val="00542F23"/>
    <w:rsid w:val="00545468"/>
    <w:rsid w:val="00545819"/>
    <w:rsid w:val="00545A58"/>
    <w:rsid w:val="00545BAA"/>
    <w:rsid w:val="00546689"/>
    <w:rsid w:val="00551808"/>
    <w:rsid w:val="00560BB8"/>
    <w:rsid w:val="00573489"/>
    <w:rsid w:val="00576BBE"/>
    <w:rsid w:val="00582919"/>
    <w:rsid w:val="00586D7F"/>
    <w:rsid w:val="005871B9"/>
    <w:rsid w:val="00587873"/>
    <w:rsid w:val="00587AC1"/>
    <w:rsid w:val="00587E5A"/>
    <w:rsid w:val="00590AB7"/>
    <w:rsid w:val="00594FC8"/>
    <w:rsid w:val="005969CE"/>
    <w:rsid w:val="00596CC5"/>
    <w:rsid w:val="005979A4"/>
    <w:rsid w:val="005A2EB1"/>
    <w:rsid w:val="005A5DFB"/>
    <w:rsid w:val="005A6CAC"/>
    <w:rsid w:val="005A72B3"/>
    <w:rsid w:val="005A75CF"/>
    <w:rsid w:val="005B26D4"/>
    <w:rsid w:val="005B5391"/>
    <w:rsid w:val="005B6AEC"/>
    <w:rsid w:val="005B7EBF"/>
    <w:rsid w:val="005C07A4"/>
    <w:rsid w:val="005C30AD"/>
    <w:rsid w:val="005C3E92"/>
    <w:rsid w:val="005C7661"/>
    <w:rsid w:val="005D10A4"/>
    <w:rsid w:val="005D5E1B"/>
    <w:rsid w:val="005D6732"/>
    <w:rsid w:val="005D6D74"/>
    <w:rsid w:val="005E00AE"/>
    <w:rsid w:val="005E23A6"/>
    <w:rsid w:val="005E24CE"/>
    <w:rsid w:val="005E2C88"/>
    <w:rsid w:val="005E3DB9"/>
    <w:rsid w:val="005E4B16"/>
    <w:rsid w:val="005F1831"/>
    <w:rsid w:val="005F3A80"/>
    <w:rsid w:val="005F49BA"/>
    <w:rsid w:val="005F588E"/>
    <w:rsid w:val="00605862"/>
    <w:rsid w:val="006058C7"/>
    <w:rsid w:val="006072F0"/>
    <w:rsid w:val="00610491"/>
    <w:rsid w:val="0061130F"/>
    <w:rsid w:val="0061310F"/>
    <w:rsid w:val="006148DB"/>
    <w:rsid w:val="006163C6"/>
    <w:rsid w:val="006165FC"/>
    <w:rsid w:val="006235BC"/>
    <w:rsid w:val="006242E1"/>
    <w:rsid w:val="00624633"/>
    <w:rsid w:val="00624F4F"/>
    <w:rsid w:val="00626521"/>
    <w:rsid w:val="00632B5F"/>
    <w:rsid w:val="0063528E"/>
    <w:rsid w:val="006374E4"/>
    <w:rsid w:val="00640FA7"/>
    <w:rsid w:val="00642F45"/>
    <w:rsid w:val="00645BC6"/>
    <w:rsid w:val="00650AB3"/>
    <w:rsid w:val="00651665"/>
    <w:rsid w:val="0065366E"/>
    <w:rsid w:val="006560E2"/>
    <w:rsid w:val="00657E58"/>
    <w:rsid w:val="00660F31"/>
    <w:rsid w:val="0066128C"/>
    <w:rsid w:val="006636CA"/>
    <w:rsid w:val="0066742B"/>
    <w:rsid w:val="00671D9A"/>
    <w:rsid w:val="0067256A"/>
    <w:rsid w:val="00675C57"/>
    <w:rsid w:val="00676A40"/>
    <w:rsid w:val="006807FC"/>
    <w:rsid w:val="00681C6E"/>
    <w:rsid w:val="0068366F"/>
    <w:rsid w:val="00685E31"/>
    <w:rsid w:val="00691649"/>
    <w:rsid w:val="00695092"/>
    <w:rsid w:val="006962F0"/>
    <w:rsid w:val="0069662A"/>
    <w:rsid w:val="00697A95"/>
    <w:rsid w:val="00697FFA"/>
    <w:rsid w:val="006A07B2"/>
    <w:rsid w:val="006B0F31"/>
    <w:rsid w:val="006B25E2"/>
    <w:rsid w:val="006B27A7"/>
    <w:rsid w:val="006B7840"/>
    <w:rsid w:val="006C0B81"/>
    <w:rsid w:val="006C36F8"/>
    <w:rsid w:val="006C67DA"/>
    <w:rsid w:val="006D4C35"/>
    <w:rsid w:val="006D5E47"/>
    <w:rsid w:val="006D6068"/>
    <w:rsid w:val="006D60E8"/>
    <w:rsid w:val="006D70B1"/>
    <w:rsid w:val="006E0B8A"/>
    <w:rsid w:val="006E5439"/>
    <w:rsid w:val="006E73EC"/>
    <w:rsid w:val="006F146C"/>
    <w:rsid w:val="006F35E6"/>
    <w:rsid w:val="006F6B6A"/>
    <w:rsid w:val="007009EE"/>
    <w:rsid w:val="00706BC9"/>
    <w:rsid w:val="00707003"/>
    <w:rsid w:val="00710A3F"/>
    <w:rsid w:val="00711DC2"/>
    <w:rsid w:val="00712B33"/>
    <w:rsid w:val="00712FCA"/>
    <w:rsid w:val="007223EB"/>
    <w:rsid w:val="007233C3"/>
    <w:rsid w:val="00725764"/>
    <w:rsid w:val="0073689F"/>
    <w:rsid w:val="007370AF"/>
    <w:rsid w:val="007416A1"/>
    <w:rsid w:val="00744630"/>
    <w:rsid w:val="00744D99"/>
    <w:rsid w:val="00745E4E"/>
    <w:rsid w:val="00746B98"/>
    <w:rsid w:val="00746D12"/>
    <w:rsid w:val="00752871"/>
    <w:rsid w:val="00752BF0"/>
    <w:rsid w:val="00754152"/>
    <w:rsid w:val="00756430"/>
    <w:rsid w:val="00762CAF"/>
    <w:rsid w:val="00765D3C"/>
    <w:rsid w:val="00767953"/>
    <w:rsid w:val="00770E79"/>
    <w:rsid w:val="00777B85"/>
    <w:rsid w:val="0079151F"/>
    <w:rsid w:val="00791D1D"/>
    <w:rsid w:val="007A3FEE"/>
    <w:rsid w:val="007A5BEB"/>
    <w:rsid w:val="007B286E"/>
    <w:rsid w:val="007B29EE"/>
    <w:rsid w:val="007C0969"/>
    <w:rsid w:val="007C1659"/>
    <w:rsid w:val="007C1738"/>
    <w:rsid w:val="007C5833"/>
    <w:rsid w:val="007C70E9"/>
    <w:rsid w:val="007D0D81"/>
    <w:rsid w:val="007D136F"/>
    <w:rsid w:val="007D3A89"/>
    <w:rsid w:val="007D74B9"/>
    <w:rsid w:val="007E174A"/>
    <w:rsid w:val="007E2015"/>
    <w:rsid w:val="007E2BA3"/>
    <w:rsid w:val="007E3E21"/>
    <w:rsid w:val="007E4035"/>
    <w:rsid w:val="007E4731"/>
    <w:rsid w:val="007E5342"/>
    <w:rsid w:val="007F1D97"/>
    <w:rsid w:val="007F3D7E"/>
    <w:rsid w:val="007F54C1"/>
    <w:rsid w:val="00803367"/>
    <w:rsid w:val="00804B3E"/>
    <w:rsid w:val="008066D1"/>
    <w:rsid w:val="00810786"/>
    <w:rsid w:val="00810E0E"/>
    <w:rsid w:val="00814894"/>
    <w:rsid w:val="00816B40"/>
    <w:rsid w:val="00820B5A"/>
    <w:rsid w:val="00822269"/>
    <w:rsid w:val="00824785"/>
    <w:rsid w:val="0082498F"/>
    <w:rsid w:val="00826C1D"/>
    <w:rsid w:val="00827241"/>
    <w:rsid w:val="008301C0"/>
    <w:rsid w:val="00830F93"/>
    <w:rsid w:val="00831047"/>
    <w:rsid w:val="00832114"/>
    <w:rsid w:val="00832D3D"/>
    <w:rsid w:val="00832E16"/>
    <w:rsid w:val="0083582D"/>
    <w:rsid w:val="008412E8"/>
    <w:rsid w:val="008427BE"/>
    <w:rsid w:val="00843E0E"/>
    <w:rsid w:val="00846030"/>
    <w:rsid w:val="00854109"/>
    <w:rsid w:val="00854EF5"/>
    <w:rsid w:val="00857AE5"/>
    <w:rsid w:val="008609A3"/>
    <w:rsid w:val="008624CF"/>
    <w:rsid w:val="00867180"/>
    <w:rsid w:val="008714B7"/>
    <w:rsid w:val="008718A6"/>
    <w:rsid w:val="00871C23"/>
    <w:rsid w:val="008754F6"/>
    <w:rsid w:val="0087799F"/>
    <w:rsid w:val="0088074F"/>
    <w:rsid w:val="00880B87"/>
    <w:rsid w:val="008819C3"/>
    <w:rsid w:val="008820DF"/>
    <w:rsid w:val="0088258B"/>
    <w:rsid w:val="00884D56"/>
    <w:rsid w:val="0088567B"/>
    <w:rsid w:val="00886801"/>
    <w:rsid w:val="00887C4A"/>
    <w:rsid w:val="008923CB"/>
    <w:rsid w:val="00892472"/>
    <w:rsid w:val="00892C1A"/>
    <w:rsid w:val="00893508"/>
    <w:rsid w:val="00896500"/>
    <w:rsid w:val="008978FC"/>
    <w:rsid w:val="00897ECD"/>
    <w:rsid w:val="008A0E11"/>
    <w:rsid w:val="008A2EA4"/>
    <w:rsid w:val="008A5DD8"/>
    <w:rsid w:val="008A7FA2"/>
    <w:rsid w:val="008B0C20"/>
    <w:rsid w:val="008B0C80"/>
    <w:rsid w:val="008B6431"/>
    <w:rsid w:val="008B7A64"/>
    <w:rsid w:val="008C672D"/>
    <w:rsid w:val="008C7258"/>
    <w:rsid w:val="008E1881"/>
    <w:rsid w:val="008E199D"/>
    <w:rsid w:val="008E6AB0"/>
    <w:rsid w:val="008F0218"/>
    <w:rsid w:val="008F3AAF"/>
    <w:rsid w:val="008F568E"/>
    <w:rsid w:val="008F5EBC"/>
    <w:rsid w:val="008F79F4"/>
    <w:rsid w:val="008F7D93"/>
    <w:rsid w:val="00900010"/>
    <w:rsid w:val="009000B7"/>
    <w:rsid w:val="0090052D"/>
    <w:rsid w:val="009013A2"/>
    <w:rsid w:val="00901729"/>
    <w:rsid w:val="00907E0F"/>
    <w:rsid w:val="009102EF"/>
    <w:rsid w:val="00912513"/>
    <w:rsid w:val="00912F21"/>
    <w:rsid w:val="009132DE"/>
    <w:rsid w:val="00915018"/>
    <w:rsid w:val="00915749"/>
    <w:rsid w:val="00917B27"/>
    <w:rsid w:val="009245B2"/>
    <w:rsid w:val="009245D3"/>
    <w:rsid w:val="00924D04"/>
    <w:rsid w:val="00925725"/>
    <w:rsid w:val="00932E37"/>
    <w:rsid w:val="009338BC"/>
    <w:rsid w:val="00936900"/>
    <w:rsid w:val="00941F03"/>
    <w:rsid w:val="0094711A"/>
    <w:rsid w:val="009540D1"/>
    <w:rsid w:val="00962820"/>
    <w:rsid w:val="00963144"/>
    <w:rsid w:val="00965598"/>
    <w:rsid w:val="00966113"/>
    <w:rsid w:val="00966BC5"/>
    <w:rsid w:val="00967F39"/>
    <w:rsid w:val="00973EF7"/>
    <w:rsid w:val="009800B6"/>
    <w:rsid w:val="00980B60"/>
    <w:rsid w:val="00984D62"/>
    <w:rsid w:val="00985717"/>
    <w:rsid w:val="0099072F"/>
    <w:rsid w:val="00991F60"/>
    <w:rsid w:val="00992FF6"/>
    <w:rsid w:val="009970C4"/>
    <w:rsid w:val="0099720D"/>
    <w:rsid w:val="009A0A9D"/>
    <w:rsid w:val="009A0EFA"/>
    <w:rsid w:val="009A6312"/>
    <w:rsid w:val="009B260A"/>
    <w:rsid w:val="009B42EB"/>
    <w:rsid w:val="009B788E"/>
    <w:rsid w:val="009C02D0"/>
    <w:rsid w:val="009C3388"/>
    <w:rsid w:val="009C3903"/>
    <w:rsid w:val="009D3592"/>
    <w:rsid w:val="009D43DD"/>
    <w:rsid w:val="009D497F"/>
    <w:rsid w:val="009D4B47"/>
    <w:rsid w:val="009D56E8"/>
    <w:rsid w:val="009D58A9"/>
    <w:rsid w:val="009D78A6"/>
    <w:rsid w:val="009E0FCD"/>
    <w:rsid w:val="009E7476"/>
    <w:rsid w:val="009F0A83"/>
    <w:rsid w:val="009F15E4"/>
    <w:rsid w:val="009F2186"/>
    <w:rsid w:val="009F60AD"/>
    <w:rsid w:val="00A00E6A"/>
    <w:rsid w:val="00A050D5"/>
    <w:rsid w:val="00A064DB"/>
    <w:rsid w:val="00A066C5"/>
    <w:rsid w:val="00A06900"/>
    <w:rsid w:val="00A136F7"/>
    <w:rsid w:val="00A14C3A"/>
    <w:rsid w:val="00A15043"/>
    <w:rsid w:val="00A15F04"/>
    <w:rsid w:val="00A1640C"/>
    <w:rsid w:val="00A1731D"/>
    <w:rsid w:val="00A17C43"/>
    <w:rsid w:val="00A20963"/>
    <w:rsid w:val="00A21665"/>
    <w:rsid w:val="00A21D20"/>
    <w:rsid w:val="00A22102"/>
    <w:rsid w:val="00A309F4"/>
    <w:rsid w:val="00A3227F"/>
    <w:rsid w:val="00A375AE"/>
    <w:rsid w:val="00A40C0A"/>
    <w:rsid w:val="00A40FF8"/>
    <w:rsid w:val="00A43BFF"/>
    <w:rsid w:val="00A465EB"/>
    <w:rsid w:val="00A505DF"/>
    <w:rsid w:val="00A5305F"/>
    <w:rsid w:val="00A530F9"/>
    <w:rsid w:val="00A53F78"/>
    <w:rsid w:val="00A543A7"/>
    <w:rsid w:val="00A62817"/>
    <w:rsid w:val="00A663CA"/>
    <w:rsid w:val="00A67B20"/>
    <w:rsid w:val="00A72EF2"/>
    <w:rsid w:val="00A76A2D"/>
    <w:rsid w:val="00A774A9"/>
    <w:rsid w:val="00A77EFB"/>
    <w:rsid w:val="00A821DA"/>
    <w:rsid w:val="00A84DFA"/>
    <w:rsid w:val="00A865B8"/>
    <w:rsid w:val="00A9536C"/>
    <w:rsid w:val="00A97F7E"/>
    <w:rsid w:val="00AA1145"/>
    <w:rsid w:val="00AA1A04"/>
    <w:rsid w:val="00AA54F7"/>
    <w:rsid w:val="00AA5FE4"/>
    <w:rsid w:val="00AB00E4"/>
    <w:rsid w:val="00AB1A9F"/>
    <w:rsid w:val="00AB2D88"/>
    <w:rsid w:val="00AB3DF7"/>
    <w:rsid w:val="00AB42F8"/>
    <w:rsid w:val="00AB4FA5"/>
    <w:rsid w:val="00AB6330"/>
    <w:rsid w:val="00AC4D3D"/>
    <w:rsid w:val="00AC515F"/>
    <w:rsid w:val="00AD091D"/>
    <w:rsid w:val="00AD3A3E"/>
    <w:rsid w:val="00AD5F5C"/>
    <w:rsid w:val="00AE0626"/>
    <w:rsid w:val="00AE18E7"/>
    <w:rsid w:val="00AE1CF6"/>
    <w:rsid w:val="00AE3363"/>
    <w:rsid w:val="00AE675E"/>
    <w:rsid w:val="00AE6C36"/>
    <w:rsid w:val="00AE70AA"/>
    <w:rsid w:val="00AF2944"/>
    <w:rsid w:val="00AF3505"/>
    <w:rsid w:val="00AF3F3F"/>
    <w:rsid w:val="00AF57FB"/>
    <w:rsid w:val="00AF76F0"/>
    <w:rsid w:val="00B007B5"/>
    <w:rsid w:val="00B01121"/>
    <w:rsid w:val="00B077DC"/>
    <w:rsid w:val="00B10651"/>
    <w:rsid w:val="00B124F0"/>
    <w:rsid w:val="00B12F68"/>
    <w:rsid w:val="00B14824"/>
    <w:rsid w:val="00B15406"/>
    <w:rsid w:val="00B16513"/>
    <w:rsid w:val="00B177CE"/>
    <w:rsid w:val="00B20E8A"/>
    <w:rsid w:val="00B20FBF"/>
    <w:rsid w:val="00B2138E"/>
    <w:rsid w:val="00B22831"/>
    <w:rsid w:val="00B2380A"/>
    <w:rsid w:val="00B259A8"/>
    <w:rsid w:val="00B30F57"/>
    <w:rsid w:val="00B331F2"/>
    <w:rsid w:val="00B3368E"/>
    <w:rsid w:val="00B4047B"/>
    <w:rsid w:val="00B45A92"/>
    <w:rsid w:val="00B4762B"/>
    <w:rsid w:val="00B47A86"/>
    <w:rsid w:val="00B51C87"/>
    <w:rsid w:val="00B521B8"/>
    <w:rsid w:val="00B5427A"/>
    <w:rsid w:val="00B55950"/>
    <w:rsid w:val="00B623FC"/>
    <w:rsid w:val="00B67579"/>
    <w:rsid w:val="00B702A6"/>
    <w:rsid w:val="00B72845"/>
    <w:rsid w:val="00B72901"/>
    <w:rsid w:val="00B7653B"/>
    <w:rsid w:val="00B80FD8"/>
    <w:rsid w:val="00B81E45"/>
    <w:rsid w:val="00B84671"/>
    <w:rsid w:val="00B91AA8"/>
    <w:rsid w:val="00B92F5B"/>
    <w:rsid w:val="00B95C1E"/>
    <w:rsid w:val="00B95D8F"/>
    <w:rsid w:val="00B97655"/>
    <w:rsid w:val="00BA3392"/>
    <w:rsid w:val="00BA408A"/>
    <w:rsid w:val="00BB134C"/>
    <w:rsid w:val="00BC0643"/>
    <w:rsid w:val="00BC2891"/>
    <w:rsid w:val="00BC3560"/>
    <w:rsid w:val="00BC4D53"/>
    <w:rsid w:val="00BC7CE8"/>
    <w:rsid w:val="00BD26C5"/>
    <w:rsid w:val="00BD2955"/>
    <w:rsid w:val="00BD63F4"/>
    <w:rsid w:val="00BD7C80"/>
    <w:rsid w:val="00BE1537"/>
    <w:rsid w:val="00BE22D9"/>
    <w:rsid w:val="00BE3D27"/>
    <w:rsid w:val="00BE4FED"/>
    <w:rsid w:val="00BF082B"/>
    <w:rsid w:val="00BF1106"/>
    <w:rsid w:val="00BF426E"/>
    <w:rsid w:val="00BF47B7"/>
    <w:rsid w:val="00BF7CD5"/>
    <w:rsid w:val="00C00AEE"/>
    <w:rsid w:val="00C03A63"/>
    <w:rsid w:val="00C07BBF"/>
    <w:rsid w:val="00C10D3E"/>
    <w:rsid w:val="00C14C4B"/>
    <w:rsid w:val="00C14F00"/>
    <w:rsid w:val="00C1564C"/>
    <w:rsid w:val="00C1571B"/>
    <w:rsid w:val="00C15A5B"/>
    <w:rsid w:val="00C24378"/>
    <w:rsid w:val="00C36DEA"/>
    <w:rsid w:val="00C404B5"/>
    <w:rsid w:val="00C41D5C"/>
    <w:rsid w:val="00C433BC"/>
    <w:rsid w:val="00C50106"/>
    <w:rsid w:val="00C50C16"/>
    <w:rsid w:val="00C56E75"/>
    <w:rsid w:val="00C62A85"/>
    <w:rsid w:val="00C67EDF"/>
    <w:rsid w:val="00C71452"/>
    <w:rsid w:val="00C73160"/>
    <w:rsid w:val="00C75274"/>
    <w:rsid w:val="00C81817"/>
    <w:rsid w:val="00C82F30"/>
    <w:rsid w:val="00C843DA"/>
    <w:rsid w:val="00C86983"/>
    <w:rsid w:val="00C91A47"/>
    <w:rsid w:val="00C93E04"/>
    <w:rsid w:val="00C9579E"/>
    <w:rsid w:val="00C95EEA"/>
    <w:rsid w:val="00CA0956"/>
    <w:rsid w:val="00CA1A2E"/>
    <w:rsid w:val="00CA66A9"/>
    <w:rsid w:val="00CA7E4D"/>
    <w:rsid w:val="00CB0EBD"/>
    <w:rsid w:val="00CB4C4B"/>
    <w:rsid w:val="00CB557E"/>
    <w:rsid w:val="00CB6476"/>
    <w:rsid w:val="00CB738C"/>
    <w:rsid w:val="00CB7583"/>
    <w:rsid w:val="00CC2186"/>
    <w:rsid w:val="00CC7BBF"/>
    <w:rsid w:val="00CD079C"/>
    <w:rsid w:val="00CD1C51"/>
    <w:rsid w:val="00CD2D30"/>
    <w:rsid w:val="00CD7905"/>
    <w:rsid w:val="00CD7BEE"/>
    <w:rsid w:val="00CE0C48"/>
    <w:rsid w:val="00CE130D"/>
    <w:rsid w:val="00CE25C3"/>
    <w:rsid w:val="00CE4DF7"/>
    <w:rsid w:val="00CF0DAE"/>
    <w:rsid w:val="00CF1D3F"/>
    <w:rsid w:val="00CF1F39"/>
    <w:rsid w:val="00CF30F5"/>
    <w:rsid w:val="00CF3493"/>
    <w:rsid w:val="00CF4477"/>
    <w:rsid w:val="00D00A62"/>
    <w:rsid w:val="00D0467A"/>
    <w:rsid w:val="00D075C6"/>
    <w:rsid w:val="00D10D30"/>
    <w:rsid w:val="00D14596"/>
    <w:rsid w:val="00D168A0"/>
    <w:rsid w:val="00D17386"/>
    <w:rsid w:val="00D224DB"/>
    <w:rsid w:val="00D358C5"/>
    <w:rsid w:val="00D36EBA"/>
    <w:rsid w:val="00D405D2"/>
    <w:rsid w:val="00D4679A"/>
    <w:rsid w:val="00D47191"/>
    <w:rsid w:val="00D5557D"/>
    <w:rsid w:val="00D56B48"/>
    <w:rsid w:val="00D63A34"/>
    <w:rsid w:val="00D6420C"/>
    <w:rsid w:val="00D7061B"/>
    <w:rsid w:val="00D708C8"/>
    <w:rsid w:val="00D8448B"/>
    <w:rsid w:val="00D94B85"/>
    <w:rsid w:val="00D977AA"/>
    <w:rsid w:val="00DA1698"/>
    <w:rsid w:val="00DA24C5"/>
    <w:rsid w:val="00DA276A"/>
    <w:rsid w:val="00DA3389"/>
    <w:rsid w:val="00DA4DDF"/>
    <w:rsid w:val="00DA5BC4"/>
    <w:rsid w:val="00DA5D24"/>
    <w:rsid w:val="00DA76E1"/>
    <w:rsid w:val="00DB1BD7"/>
    <w:rsid w:val="00DB3AC8"/>
    <w:rsid w:val="00DB4BE2"/>
    <w:rsid w:val="00DC0468"/>
    <w:rsid w:val="00DC0D9B"/>
    <w:rsid w:val="00DC43C6"/>
    <w:rsid w:val="00DD100D"/>
    <w:rsid w:val="00DD260F"/>
    <w:rsid w:val="00DD3847"/>
    <w:rsid w:val="00DD41C7"/>
    <w:rsid w:val="00DD50C0"/>
    <w:rsid w:val="00DE20A6"/>
    <w:rsid w:val="00DE24C5"/>
    <w:rsid w:val="00DE2E56"/>
    <w:rsid w:val="00DE35F6"/>
    <w:rsid w:val="00DE781D"/>
    <w:rsid w:val="00DF1167"/>
    <w:rsid w:val="00DF2EB6"/>
    <w:rsid w:val="00DF53B4"/>
    <w:rsid w:val="00DF6052"/>
    <w:rsid w:val="00E02672"/>
    <w:rsid w:val="00E0479E"/>
    <w:rsid w:val="00E0525F"/>
    <w:rsid w:val="00E053E9"/>
    <w:rsid w:val="00E064A6"/>
    <w:rsid w:val="00E102FE"/>
    <w:rsid w:val="00E105C2"/>
    <w:rsid w:val="00E105D8"/>
    <w:rsid w:val="00E11E2C"/>
    <w:rsid w:val="00E12A9E"/>
    <w:rsid w:val="00E132FB"/>
    <w:rsid w:val="00E133CB"/>
    <w:rsid w:val="00E13B89"/>
    <w:rsid w:val="00E14A1A"/>
    <w:rsid w:val="00E166F2"/>
    <w:rsid w:val="00E17FD8"/>
    <w:rsid w:val="00E20B7C"/>
    <w:rsid w:val="00E21273"/>
    <w:rsid w:val="00E21EF3"/>
    <w:rsid w:val="00E30DCA"/>
    <w:rsid w:val="00E31805"/>
    <w:rsid w:val="00E32D3F"/>
    <w:rsid w:val="00E359E4"/>
    <w:rsid w:val="00E36FEA"/>
    <w:rsid w:val="00E371C2"/>
    <w:rsid w:val="00E376E2"/>
    <w:rsid w:val="00E463BF"/>
    <w:rsid w:val="00E46884"/>
    <w:rsid w:val="00E47253"/>
    <w:rsid w:val="00E5602A"/>
    <w:rsid w:val="00E5697E"/>
    <w:rsid w:val="00E57A58"/>
    <w:rsid w:val="00E659A2"/>
    <w:rsid w:val="00E65E43"/>
    <w:rsid w:val="00E67818"/>
    <w:rsid w:val="00E728F4"/>
    <w:rsid w:val="00E72AA4"/>
    <w:rsid w:val="00E72B0B"/>
    <w:rsid w:val="00E72B4F"/>
    <w:rsid w:val="00E75BB3"/>
    <w:rsid w:val="00E77600"/>
    <w:rsid w:val="00E8028E"/>
    <w:rsid w:val="00E80364"/>
    <w:rsid w:val="00E90E03"/>
    <w:rsid w:val="00E91CE4"/>
    <w:rsid w:val="00E93383"/>
    <w:rsid w:val="00E93C6A"/>
    <w:rsid w:val="00E94E49"/>
    <w:rsid w:val="00E97F5E"/>
    <w:rsid w:val="00EA0C6E"/>
    <w:rsid w:val="00EA2473"/>
    <w:rsid w:val="00EA3A1D"/>
    <w:rsid w:val="00EA436B"/>
    <w:rsid w:val="00EA4488"/>
    <w:rsid w:val="00EA48AC"/>
    <w:rsid w:val="00EA7D71"/>
    <w:rsid w:val="00EB2D81"/>
    <w:rsid w:val="00EB6B7A"/>
    <w:rsid w:val="00ED2826"/>
    <w:rsid w:val="00ED3838"/>
    <w:rsid w:val="00ED6A91"/>
    <w:rsid w:val="00EE0861"/>
    <w:rsid w:val="00EE4D4F"/>
    <w:rsid w:val="00EF2018"/>
    <w:rsid w:val="00EF41C3"/>
    <w:rsid w:val="00F00428"/>
    <w:rsid w:val="00F01FF9"/>
    <w:rsid w:val="00F0240B"/>
    <w:rsid w:val="00F05697"/>
    <w:rsid w:val="00F0651D"/>
    <w:rsid w:val="00F06C6D"/>
    <w:rsid w:val="00F10BA5"/>
    <w:rsid w:val="00F224EC"/>
    <w:rsid w:val="00F23F24"/>
    <w:rsid w:val="00F24D03"/>
    <w:rsid w:val="00F26C7F"/>
    <w:rsid w:val="00F26CC8"/>
    <w:rsid w:val="00F279EC"/>
    <w:rsid w:val="00F3458B"/>
    <w:rsid w:val="00F416D8"/>
    <w:rsid w:val="00F44722"/>
    <w:rsid w:val="00F45F70"/>
    <w:rsid w:val="00F46039"/>
    <w:rsid w:val="00F502DD"/>
    <w:rsid w:val="00F504DD"/>
    <w:rsid w:val="00F50706"/>
    <w:rsid w:val="00F51412"/>
    <w:rsid w:val="00F51CC9"/>
    <w:rsid w:val="00F54E95"/>
    <w:rsid w:val="00F60779"/>
    <w:rsid w:val="00F60969"/>
    <w:rsid w:val="00F61955"/>
    <w:rsid w:val="00F61F64"/>
    <w:rsid w:val="00F63E60"/>
    <w:rsid w:val="00F67CEC"/>
    <w:rsid w:val="00F71134"/>
    <w:rsid w:val="00F71A1D"/>
    <w:rsid w:val="00F730B3"/>
    <w:rsid w:val="00F84E99"/>
    <w:rsid w:val="00F8708D"/>
    <w:rsid w:val="00F879EB"/>
    <w:rsid w:val="00F92B42"/>
    <w:rsid w:val="00F93DA9"/>
    <w:rsid w:val="00FA28FD"/>
    <w:rsid w:val="00FA3804"/>
    <w:rsid w:val="00FB14FB"/>
    <w:rsid w:val="00FB209C"/>
    <w:rsid w:val="00FC3A88"/>
    <w:rsid w:val="00FC69A5"/>
    <w:rsid w:val="00FC7333"/>
    <w:rsid w:val="00FD069E"/>
    <w:rsid w:val="00FD181A"/>
    <w:rsid w:val="00FD1D27"/>
    <w:rsid w:val="00FD2B21"/>
    <w:rsid w:val="00FD608B"/>
    <w:rsid w:val="00FE0CDA"/>
    <w:rsid w:val="00FE4508"/>
    <w:rsid w:val="00FE51DD"/>
    <w:rsid w:val="00FF04DD"/>
    <w:rsid w:val="00FF2E05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F3F5D4"/>
  <w15:chartTrackingRefBased/>
  <w15:docId w15:val="{99FB32DA-1CDF-0E4C-ADA0-1BD52305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203A92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203A92"/>
    <w:pPr>
      <w:keepNext/>
      <w:jc w:val="both"/>
      <w:outlineLvl w:val="4"/>
    </w:pPr>
    <w:rPr>
      <w:i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9A0A9D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Intestazione">
    <w:name w:val="header"/>
    <w:basedOn w:val="Normale"/>
    <w:rsid w:val="002A0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4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1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acolori-Colore1">
    <w:name w:val="Colorful List Accent 1"/>
    <w:basedOn w:val="Normale"/>
    <w:uiPriority w:val="34"/>
    <w:qFormat/>
    <w:rsid w:val="000B5BB8"/>
    <w:pPr>
      <w:ind w:left="708"/>
    </w:pPr>
  </w:style>
  <w:style w:type="paragraph" w:styleId="NormaleWeb">
    <w:name w:val="Normal (Web)"/>
    <w:basedOn w:val="Normale"/>
    <w:uiPriority w:val="99"/>
    <w:rsid w:val="003F6B4A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uiPriority w:val="99"/>
    <w:rsid w:val="00590AB7"/>
    <w:rPr>
      <w:sz w:val="24"/>
      <w:szCs w:val="24"/>
    </w:rPr>
  </w:style>
  <w:style w:type="paragraph" w:customStyle="1" w:styleId="diritto-testo-normale">
    <w:name w:val="diritto-testo-normale"/>
    <w:basedOn w:val="Normale"/>
    <w:rsid w:val="00590AB7"/>
    <w:pPr>
      <w:ind w:left="1134" w:right="-2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rsid w:val="00590AB7"/>
    <w:pPr>
      <w:jc w:val="center"/>
    </w:pPr>
    <w:rPr>
      <w:smallCaps/>
      <w:sz w:val="18"/>
      <w:szCs w:val="20"/>
    </w:rPr>
  </w:style>
  <w:style w:type="character" w:customStyle="1" w:styleId="CorpotestoCarattere">
    <w:name w:val="Corpo testo Carattere"/>
    <w:link w:val="Corpotesto"/>
    <w:rsid w:val="00590AB7"/>
    <w:rPr>
      <w:smallCaps/>
      <w:sz w:val="18"/>
    </w:rPr>
  </w:style>
  <w:style w:type="character" w:customStyle="1" w:styleId="Titolo6Carattere">
    <w:name w:val="Titolo 6 Carattere"/>
    <w:link w:val="Titolo6"/>
    <w:rsid w:val="009A0A9D"/>
    <w:rPr>
      <w:b/>
      <w:bCs/>
      <w:sz w:val="22"/>
      <w:szCs w:val="24"/>
    </w:rPr>
  </w:style>
  <w:style w:type="paragraph" w:styleId="Testonormale">
    <w:name w:val="Plain Text"/>
    <w:basedOn w:val="Normale"/>
    <w:link w:val="TestonormaleCarattere"/>
    <w:rsid w:val="007A5BEB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A5BEB"/>
    <w:rPr>
      <w:rFonts w:ascii="Courier New" w:eastAsia="Times" w:hAnsi="Courier New"/>
    </w:rPr>
  </w:style>
  <w:style w:type="paragraph" w:styleId="Corpodeltesto3">
    <w:name w:val="Body Text 3"/>
    <w:basedOn w:val="Normale"/>
    <w:link w:val="Corpodeltesto3Carattere"/>
    <w:unhideWhenUsed/>
    <w:rsid w:val="006104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10491"/>
    <w:rPr>
      <w:sz w:val="16"/>
      <w:szCs w:val="16"/>
    </w:rPr>
  </w:style>
  <w:style w:type="character" w:customStyle="1" w:styleId="st1">
    <w:name w:val="st1"/>
    <w:basedOn w:val="Carpredefinitoparagrafo"/>
    <w:rsid w:val="00164C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C05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64C05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164C05"/>
    <w:rPr>
      <w:vertAlign w:val="superscript"/>
    </w:rPr>
  </w:style>
  <w:style w:type="character" w:styleId="Collegamentoipertestuale">
    <w:name w:val="Hyperlink"/>
    <w:uiPriority w:val="99"/>
    <w:unhideWhenUsed/>
    <w:rsid w:val="00225BF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F7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7CD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123CCD"/>
    <w:rPr>
      <w:i/>
      <w:iCs/>
    </w:rPr>
  </w:style>
  <w:style w:type="character" w:customStyle="1" w:styleId="apple-converted-space">
    <w:name w:val="apple-converted-space"/>
    <w:rsid w:val="00BC3560"/>
  </w:style>
  <w:style w:type="character" w:styleId="Enfasigrassetto">
    <w:name w:val="Strong"/>
    <w:uiPriority w:val="22"/>
    <w:qFormat/>
    <w:rsid w:val="00BC3560"/>
    <w:rPr>
      <w:b/>
      <w:bCs/>
    </w:rPr>
  </w:style>
  <w:style w:type="paragraph" w:styleId="Paragrafoelenco">
    <w:name w:val="List Paragraph"/>
    <w:basedOn w:val="Normale"/>
    <w:uiPriority w:val="34"/>
    <w:qFormat/>
    <w:rsid w:val="00203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03A92"/>
    <w:rPr>
      <w:b/>
      <w:sz w:val="24"/>
      <w:szCs w:val="24"/>
    </w:rPr>
  </w:style>
  <w:style w:type="character" w:customStyle="1" w:styleId="Titolo2Carattere">
    <w:name w:val="Titolo 2 Carattere"/>
    <w:link w:val="Titolo2"/>
    <w:rsid w:val="00203A92"/>
    <w:rPr>
      <w:b/>
      <w:sz w:val="24"/>
      <w:szCs w:val="24"/>
    </w:rPr>
  </w:style>
  <w:style w:type="character" w:customStyle="1" w:styleId="Titolo3Carattere">
    <w:name w:val="Titolo 3 Carattere"/>
    <w:link w:val="Titolo3"/>
    <w:rsid w:val="00203A92"/>
    <w:rPr>
      <w:sz w:val="24"/>
      <w:szCs w:val="24"/>
    </w:rPr>
  </w:style>
  <w:style w:type="character" w:customStyle="1" w:styleId="Titolo4Carattere">
    <w:name w:val="Titolo 4 Carattere"/>
    <w:link w:val="Titolo4"/>
    <w:rsid w:val="00203A92"/>
    <w:rPr>
      <w:b/>
      <w:sz w:val="28"/>
      <w:szCs w:val="24"/>
    </w:rPr>
  </w:style>
  <w:style w:type="character" w:customStyle="1" w:styleId="Titolo5Carattere">
    <w:name w:val="Titolo 5 Carattere"/>
    <w:link w:val="Titolo5"/>
    <w:rsid w:val="00203A92"/>
    <w:rPr>
      <w:i/>
      <w:iCs/>
      <w:szCs w:val="24"/>
    </w:rPr>
  </w:style>
  <w:style w:type="paragraph" w:styleId="Corpodeltesto2">
    <w:name w:val="Body Text 2"/>
    <w:basedOn w:val="Normale"/>
    <w:link w:val="Corpodeltesto2Carattere"/>
    <w:rsid w:val="00203A92"/>
    <w:pPr>
      <w:jc w:val="both"/>
    </w:pPr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203A92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03A92"/>
    <w:pPr>
      <w:ind w:left="36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203A92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203A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203A92"/>
    <w:rPr>
      <w:sz w:val="24"/>
      <w:szCs w:val="24"/>
    </w:rPr>
  </w:style>
  <w:style w:type="paragraph" w:customStyle="1" w:styleId="Nessunaspaziatura1">
    <w:name w:val="Nessuna spaziatura1"/>
    <w:rsid w:val="00203A92"/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03A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892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12AC-9CE6-47AB-BF9C-6B99E9CD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Argomenti proposti</vt:lpstr>
    </vt:vector>
  </TitlesOfParts>
  <Company> 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Argomenti proposti</dc:title>
  <dc:subject/>
  <dc:creator>MARIA TERESA</dc:creator>
  <cp:keywords/>
  <dc:description/>
  <cp:lastModifiedBy>Martina Sorrentino</cp:lastModifiedBy>
  <cp:revision>2</cp:revision>
  <cp:lastPrinted>2020-07-13T10:02:00Z</cp:lastPrinted>
  <dcterms:created xsi:type="dcterms:W3CDTF">2023-07-21T15:22:00Z</dcterms:created>
  <dcterms:modified xsi:type="dcterms:W3CDTF">2023-07-21T15:22:00Z</dcterms:modified>
</cp:coreProperties>
</file>