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130B" w14:textId="3B70A263" w:rsidR="0061200D" w:rsidRPr="00524E1B" w:rsidRDefault="0061200D">
      <w:pPr>
        <w:rPr>
          <w:b/>
          <w:bCs/>
          <w:sz w:val="20"/>
          <w:szCs w:val="20"/>
        </w:rPr>
      </w:pPr>
      <w:r w:rsidRPr="00524E1B">
        <w:rPr>
          <w:b/>
          <w:bCs/>
          <w:sz w:val="20"/>
          <w:szCs w:val="20"/>
        </w:rPr>
        <w:t>EDUCAZIONE CIVICA</w:t>
      </w:r>
      <w:r w:rsidR="0048320B" w:rsidRPr="00524E1B">
        <w:rPr>
          <w:b/>
          <w:bCs/>
          <w:sz w:val="20"/>
          <w:szCs w:val="20"/>
        </w:rPr>
        <w:t xml:space="preserve"> </w:t>
      </w:r>
      <w:r w:rsidR="0048320B" w:rsidRPr="00524E1B">
        <w:rPr>
          <w:sz w:val="20"/>
          <w:szCs w:val="20"/>
        </w:rPr>
        <w:t>(secondo le Linee guida del D.M. 183/2024)</w:t>
      </w:r>
    </w:p>
    <w:p w14:paraId="483DA3AD" w14:textId="5303253E" w:rsidR="00F25A12" w:rsidRPr="00524E1B" w:rsidRDefault="00F25A12">
      <w:pPr>
        <w:rPr>
          <w:b/>
          <w:bCs/>
          <w:sz w:val="20"/>
          <w:szCs w:val="20"/>
        </w:rPr>
      </w:pPr>
      <w:r w:rsidRPr="00524E1B">
        <w:rPr>
          <w:b/>
          <w:bCs/>
          <w:sz w:val="20"/>
          <w:szCs w:val="20"/>
        </w:rPr>
        <w:t>PROPOSTA DI PROGRAMMAZIONE</w:t>
      </w:r>
      <w:r w:rsidR="0048320B" w:rsidRPr="00524E1B">
        <w:rPr>
          <w:b/>
          <w:bCs/>
          <w:sz w:val="20"/>
          <w:szCs w:val="20"/>
        </w:rPr>
        <w:t xml:space="preserve"> per un curriculum verticale nella scuola secondaria di secondo grado </w:t>
      </w:r>
    </w:p>
    <w:p w14:paraId="107139B5" w14:textId="77777777" w:rsidR="00F25A12" w:rsidRPr="00524E1B" w:rsidRDefault="00F25A12">
      <w:pPr>
        <w:rPr>
          <w:b/>
          <w:bCs/>
          <w:sz w:val="20"/>
          <w:szCs w:val="20"/>
        </w:rPr>
      </w:pPr>
    </w:p>
    <w:p w14:paraId="342293C8" w14:textId="6DD71023" w:rsidR="00575EC3" w:rsidRPr="00524E1B" w:rsidRDefault="002F788C">
      <w:pPr>
        <w:rPr>
          <w:b/>
          <w:bCs/>
          <w:sz w:val="20"/>
          <w:szCs w:val="20"/>
        </w:rPr>
      </w:pPr>
      <w:r w:rsidRPr="00524E1B">
        <w:rPr>
          <w:b/>
          <w:bCs/>
          <w:sz w:val="20"/>
          <w:szCs w:val="20"/>
        </w:rPr>
        <w:t xml:space="preserve">Nucleo concettuale: </w:t>
      </w:r>
      <w:r w:rsidR="0048320B" w:rsidRPr="00524E1B">
        <w:rPr>
          <w:b/>
          <w:bCs/>
          <w:sz w:val="20"/>
          <w:szCs w:val="20"/>
        </w:rPr>
        <w:t>COSTITUZIONE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1984"/>
        <w:gridCol w:w="1560"/>
        <w:gridCol w:w="2126"/>
      </w:tblGrid>
      <w:tr w:rsidR="00524E1B" w:rsidRPr="00524E1B" w14:paraId="634329DA" w14:textId="77777777" w:rsidTr="00982693">
        <w:trPr>
          <w:trHeight w:val="235"/>
        </w:trPr>
        <w:tc>
          <w:tcPr>
            <w:tcW w:w="3114" w:type="dxa"/>
            <w:vMerge w:val="restart"/>
            <w:shd w:val="clear" w:color="auto" w:fill="BFBFBF" w:themeFill="background1" w:themeFillShade="BF"/>
          </w:tcPr>
          <w:p w14:paraId="797EED93" w14:textId="51EFF010" w:rsidR="00645E4D" w:rsidRPr="00524E1B" w:rsidRDefault="00645E4D" w:rsidP="002F788C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Competenze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156D2388" w14:textId="7F3338CB" w:rsidR="00645E4D" w:rsidRPr="00524E1B" w:rsidRDefault="00645E4D" w:rsidP="002F788C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Obiettivi di apprendimento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14:paraId="16F8C6F1" w14:textId="141AB14A" w:rsidR="00645E4D" w:rsidRPr="00524E1B" w:rsidRDefault="00645E4D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292E8A" w14:textId="63C4DF71" w:rsidR="00645E4D" w:rsidRPr="00524E1B" w:rsidRDefault="00645E4D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Co</w:t>
            </w:r>
            <w:r w:rsidR="00B513EC" w:rsidRPr="00524E1B">
              <w:rPr>
                <w:b/>
                <w:bCs/>
                <w:sz w:val="20"/>
                <w:szCs w:val="20"/>
              </w:rPr>
              <w:t>ntenuti</w:t>
            </w:r>
            <w:r w:rsidRPr="00524E1B">
              <w:rPr>
                <w:b/>
                <w:bCs/>
                <w:sz w:val="20"/>
                <w:szCs w:val="20"/>
              </w:rPr>
              <w:t xml:space="preserve"> disciplinari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1EB19A1" w14:textId="5F51C756" w:rsidR="00645E4D" w:rsidRPr="00524E1B" w:rsidRDefault="00695B99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Strumenti didattici</w:t>
            </w:r>
          </w:p>
        </w:tc>
      </w:tr>
      <w:tr w:rsidR="00524E1B" w:rsidRPr="00524E1B" w14:paraId="19EF2FC3" w14:textId="77777777" w:rsidTr="00B513EC">
        <w:trPr>
          <w:trHeight w:val="234"/>
        </w:trPr>
        <w:tc>
          <w:tcPr>
            <w:tcW w:w="3114" w:type="dxa"/>
            <w:vMerge/>
          </w:tcPr>
          <w:p w14:paraId="1444631C" w14:textId="77777777" w:rsidR="00645E4D" w:rsidRPr="00524E1B" w:rsidRDefault="00645E4D" w:rsidP="002F788C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9AD77B" w14:textId="77777777" w:rsidR="00645E4D" w:rsidRPr="00524E1B" w:rsidRDefault="00645E4D" w:rsidP="002F788C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4946E7" w14:textId="77777777" w:rsidR="00645E4D" w:rsidRPr="00524E1B" w:rsidRDefault="00645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435243B" w14:textId="0003D88B" w:rsidR="00645E4D" w:rsidRPr="00524E1B" w:rsidRDefault="00645E4D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Nel primo biennio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731CEC1" w14:textId="3D908030" w:rsidR="00645E4D" w:rsidRPr="00524E1B" w:rsidRDefault="00645E4D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Nel secondo biennio e nel</w:t>
            </w:r>
            <w:r w:rsidR="006905E4" w:rsidRPr="00524E1B">
              <w:rPr>
                <w:b/>
                <w:bCs/>
                <w:sz w:val="20"/>
                <w:szCs w:val="20"/>
              </w:rPr>
              <w:t xml:space="preserve"> quinto</w:t>
            </w:r>
            <w:r w:rsidRPr="00524E1B">
              <w:rPr>
                <w:b/>
                <w:bCs/>
                <w:sz w:val="20"/>
                <w:szCs w:val="20"/>
              </w:rPr>
              <w:t xml:space="preserve"> anno</w:t>
            </w:r>
          </w:p>
        </w:tc>
        <w:tc>
          <w:tcPr>
            <w:tcW w:w="2126" w:type="dxa"/>
            <w:vMerge/>
          </w:tcPr>
          <w:p w14:paraId="2CD59CDA" w14:textId="77777777" w:rsidR="00645E4D" w:rsidRPr="00524E1B" w:rsidRDefault="00645E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E1B" w:rsidRPr="00524E1B" w14:paraId="1B5EBA63" w14:textId="25589626" w:rsidTr="00B513EC">
        <w:trPr>
          <w:trHeight w:val="4395"/>
        </w:trPr>
        <w:tc>
          <w:tcPr>
            <w:tcW w:w="3114" w:type="dxa"/>
          </w:tcPr>
          <w:p w14:paraId="46E2AEC2" w14:textId="0817FE70" w:rsidR="003B786D" w:rsidRPr="00524E1B" w:rsidRDefault="003B786D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1. 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</w:t>
            </w:r>
            <w:r w:rsidR="00DF3EEA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e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uropea e della Dichiarazione Internazionale dei Diritti umani. Conoscere il significato della appartenenza ad una comunità, locale e nazionale. Approfondire il concetto di Patria. </w:t>
            </w:r>
          </w:p>
          <w:p w14:paraId="5D814093" w14:textId="77777777" w:rsidR="003B786D" w:rsidRPr="00524E1B" w:rsidRDefault="003B78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6428A" w14:textId="7E3B8CA2" w:rsidR="003B786D" w:rsidRPr="00524E1B" w:rsidRDefault="003B786D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Analizzare il contenuto della Costituzione anche in relazione al contesto storico in cui essa è nata</w:t>
            </w:r>
            <w:r w:rsidR="004733D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11D95F5F" w14:textId="77777777" w:rsidR="003B786D" w:rsidRPr="00524E1B" w:rsidRDefault="003B786D" w:rsidP="002F788C">
            <w:pPr>
              <w:rPr>
                <w:sz w:val="20"/>
                <w:szCs w:val="20"/>
              </w:rPr>
            </w:pPr>
          </w:p>
          <w:p w14:paraId="1DEEBEA3" w14:textId="6DBAD2CB" w:rsidR="003B786D" w:rsidRPr="00524E1B" w:rsidRDefault="003B786D" w:rsidP="002F788C">
            <w:pPr>
              <w:rPr>
                <w:sz w:val="20"/>
                <w:szCs w:val="20"/>
              </w:rPr>
            </w:pPr>
            <w:r w:rsidRPr="00524E1B">
              <w:rPr>
                <w:sz w:val="20"/>
                <w:szCs w:val="20"/>
              </w:rPr>
              <w:t>Individuare nel testo della Costituzione i diritti fondamentali e i doveri delle persone e dei cittadini</w:t>
            </w:r>
            <w:r w:rsidR="0048320B" w:rsidRPr="00524E1B">
              <w:rPr>
                <w:sz w:val="20"/>
                <w:szCs w:val="20"/>
              </w:rPr>
              <w:t>.</w:t>
            </w:r>
            <w:r w:rsidR="00524E1B">
              <w:rPr>
                <w:sz w:val="20"/>
                <w:szCs w:val="20"/>
              </w:rPr>
              <w:t xml:space="preserve"> C</w:t>
            </w:r>
            <w:r w:rsidRPr="00524E1B">
              <w:rPr>
                <w:sz w:val="20"/>
                <w:szCs w:val="20"/>
              </w:rPr>
              <w:t>onoscere il significato della appartenenza a una comunità, locale e nazionale</w:t>
            </w:r>
            <w:r w:rsidR="004733DD" w:rsidRPr="00524E1B">
              <w:rPr>
                <w:sz w:val="20"/>
                <w:szCs w:val="20"/>
              </w:rPr>
              <w:t>.</w:t>
            </w:r>
          </w:p>
          <w:p w14:paraId="42973626" w14:textId="77777777" w:rsidR="003B786D" w:rsidRPr="00524E1B" w:rsidRDefault="003B786D" w:rsidP="002F788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17F6E" w14:textId="77777777" w:rsidR="003B786D" w:rsidRPr="00524E1B" w:rsidRDefault="003B786D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Costituzione italiana: principi generali</w:t>
            </w:r>
          </w:p>
          <w:p w14:paraId="22E85B1C" w14:textId="77777777" w:rsidR="003B786D" w:rsidRPr="00524E1B" w:rsidRDefault="003B786D" w:rsidP="0045619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3E05151D" w14:textId="6F425CE3" w:rsidR="003B786D" w:rsidRPr="00524E1B" w:rsidRDefault="003B786D" w:rsidP="0045619B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Costituzione italiana, Parte prima</w:t>
            </w:r>
          </w:p>
        </w:tc>
        <w:tc>
          <w:tcPr>
            <w:tcW w:w="1984" w:type="dxa"/>
          </w:tcPr>
          <w:p w14:paraId="6E8745AC" w14:textId="77777777" w:rsidR="003B786D" w:rsidRPr="00524E1B" w:rsidRDefault="003B786D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STORIA</w:t>
            </w:r>
          </w:p>
          <w:p w14:paraId="7A6C8AB9" w14:textId="77777777" w:rsidR="003B786D" w:rsidRPr="00524E1B" w:rsidRDefault="003B786D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Pr="00524E1B">
              <w:rPr>
                <w:sz w:val="20"/>
                <w:szCs w:val="20"/>
              </w:rPr>
              <w:t>Solone, Clistene e la democrazia greca</w:t>
            </w:r>
          </w:p>
          <w:p w14:paraId="07DBC736" w14:textId="77777777" w:rsidR="003B786D" w:rsidRPr="00524E1B" w:rsidRDefault="003B786D" w:rsidP="00EE4AFF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Pr="00524E1B">
              <w:rPr>
                <w:sz w:val="20"/>
                <w:szCs w:val="20"/>
              </w:rPr>
              <w:t>La cittadinanza romana dall’età della repubblica all’editto di Caracalla</w:t>
            </w:r>
          </w:p>
          <w:p w14:paraId="6E7C93CA" w14:textId="77777777" w:rsidR="003B786D" w:rsidRPr="00524E1B" w:rsidRDefault="003B786D" w:rsidP="00EE4AFF">
            <w:pPr>
              <w:rPr>
                <w:sz w:val="20"/>
                <w:szCs w:val="20"/>
              </w:rPr>
            </w:pPr>
          </w:p>
          <w:p w14:paraId="05C6A9A5" w14:textId="1DA9852E" w:rsidR="003B786D" w:rsidRPr="00524E1B" w:rsidRDefault="003B786D" w:rsidP="00EE4AFF">
            <w:pPr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  <w:t>ITALIANO</w:t>
            </w:r>
          </w:p>
          <w:p w14:paraId="3E4E807D" w14:textId="44B17A47" w:rsidR="003B786D" w:rsidRPr="00524E1B" w:rsidRDefault="00D75F8D" w:rsidP="000A35BF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Uguaglianza di tutti i cittadini senza distinzione di razza o religione (art. 3 Cost.): lettura e analisi di testi </w:t>
            </w:r>
            <w:r w:rsidR="009C09F7" w:rsidRPr="00524E1B">
              <w:rPr>
                <w:rFonts w:cstheme="minorHAnsi"/>
                <w:sz w:val="20"/>
                <w:szCs w:val="20"/>
              </w:rPr>
              <w:t>su</w:t>
            </w:r>
            <w:r w:rsidRPr="00524E1B">
              <w:rPr>
                <w:rFonts w:cstheme="minorHAnsi"/>
                <w:sz w:val="20"/>
                <w:szCs w:val="20"/>
              </w:rPr>
              <w:t>ll’argomento</w:t>
            </w:r>
            <w:r w:rsidR="000A35BF" w:rsidRPr="00524E1B">
              <w:rPr>
                <w:rFonts w:cstheme="minorHAnsi"/>
                <w:sz w:val="20"/>
                <w:szCs w:val="20"/>
              </w:rPr>
              <w:t xml:space="preserve"> </w:t>
            </w:r>
            <w:r w:rsidRPr="00524E1B">
              <w:rPr>
                <w:rFonts w:cstheme="minorHAnsi"/>
                <w:sz w:val="20"/>
                <w:szCs w:val="20"/>
              </w:rPr>
              <w:t xml:space="preserve">(per esempio </w:t>
            </w:r>
            <w:r w:rsidRPr="00524E1B">
              <w:rPr>
                <w:rFonts w:cstheme="minorHAnsi"/>
                <w:i/>
                <w:iCs/>
                <w:sz w:val="20"/>
                <w:szCs w:val="20"/>
              </w:rPr>
              <w:t>Se questo è un uomo</w:t>
            </w:r>
            <w:r w:rsidRPr="00524E1B">
              <w:rPr>
                <w:rFonts w:cstheme="minorHAnsi"/>
                <w:sz w:val="20"/>
                <w:szCs w:val="20"/>
              </w:rPr>
              <w:t xml:space="preserve"> di Primo Levi)</w:t>
            </w:r>
          </w:p>
          <w:p w14:paraId="07AD3475" w14:textId="77777777" w:rsidR="000A35BF" w:rsidRPr="00524E1B" w:rsidRDefault="000A35BF" w:rsidP="00D75F8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  <w:p w14:paraId="6407D40C" w14:textId="014C7EC2" w:rsidR="000A35BF" w:rsidRPr="00524E1B" w:rsidRDefault="000A35BF" w:rsidP="00D75F8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C369D4" w14:textId="48F63342" w:rsidR="003B786D" w:rsidRPr="00524E1B" w:rsidRDefault="003B786D">
            <w:pPr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  <w:t>STORIA</w:t>
            </w:r>
          </w:p>
          <w:p w14:paraId="1B085020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L’eguaglianza dei diritti dalla Rivoluzione francese al liberalismo</w:t>
            </w:r>
          </w:p>
          <w:p w14:paraId="6459B4F3" w14:textId="46C386D1" w:rsidR="003B786D" w:rsidRPr="00524E1B" w:rsidRDefault="003B786D" w:rsidP="00F85A8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Risorgimento</w:t>
            </w:r>
          </w:p>
          <w:p w14:paraId="342A69C9" w14:textId="6BDCCB27" w:rsidR="003B786D" w:rsidRPr="00524E1B" w:rsidRDefault="003B786D" w:rsidP="00AD56F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La </w:t>
            </w:r>
            <w:r w:rsidR="00D75F8D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L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iberazione, il referendum istituzionale e la Costituente</w:t>
            </w:r>
          </w:p>
          <w:p w14:paraId="30D1B782" w14:textId="77777777" w:rsidR="0034686F" w:rsidRPr="00524E1B" w:rsidRDefault="0034686F" w:rsidP="00AD56F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75FB9915" w14:textId="77777777" w:rsidR="0034686F" w:rsidRPr="00524E1B" w:rsidRDefault="0034686F" w:rsidP="0034686F">
            <w:pPr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  <w:t>LETTERATURA ITALIANA</w:t>
            </w:r>
          </w:p>
          <w:p w14:paraId="502CBF2D" w14:textId="0F51BF7F" w:rsidR="0034686F" w:rsidRPr="00524E1B" w:rsidRDefault="0034686F" w:rsidP="0034686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Manzoni, </w:t>
            </w:r>
            <w:r w:rsidR="00D75F8D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l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e </w:t>
            </w:r>
            <w:r w:rsidR="00D75F8D"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>O</w:t>
            </w:r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>di civili</w:t>
            </w:r>
            <w:r w:rsidR="00D75F8D"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="000A35BF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e il sentimento patriottico italiano</w:t>
            </w:r>
          </w:p>
          <w:p w14:paraId="7380B7CC" w14:textId="77777777" w:rsidR="0034686F" w:rsidRPr="00524E1B" w:rsidRDefault="0034686F" w:rsidP="00AD56F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2B3F07D0" w14:textId="77777777" w:rsidR="0034686F" w:rsidRPr="00524E1B" w:rsidRDefault="0034686F" w:rsidP="0034686F">
            <w:pPr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  <w:t>FILOSOFIA</w:t>
            </w:r>
          </w:p>
          <w:p w14:paraId="34E1FABC" w14:textId="77096113" w:rsidR="0034686F" w:rsidRPr="00524E1B" w:rsidRDefault="0034686F" w:rsidP="0034686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filosofia politica di John Locke</w:t>
            </w:r>
            <w:r w:rsidR="00D75F8D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="000A35BF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e il liberalismo</w:t>
            </w:r>
          </w:p>
          <w:p w14:paraId="32A97D77" w14:textId="677958C4" w:rsidR="0034686F" w:rsidRPr="00524E1B" w:rsidRDefault="0034686F" w:rsidP="00AD56F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La filosofia politica di Jean-Jacques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>Rousseau</w:t>
            </w:r>
            <w:r w:rsidR="00D75F8D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="000A35BF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e la democrazia</w:t>
            </w:r>
          </w:p>
          <w:p w14:paraId="3D27217E" w14:textId="77777777" w:rsidR="000A35BF" w:rsidRPr="00524E1B" w:rsidRDefault="000A35BF" w:rsidP="00AD56F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5284F3D7" w14:textId="28F69A0B" w:rsidR="003B786D" w:rsidRPr="00524E1B" w:rsidRDefault="003B786D" w:rsidP="00F85A8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72FD18CE" w14:textId="77777777" w:rsidR="003B786D" w:rsidRPr="00524E1B" w:rsidRDefault="003B786D" w:rsidP="00A64466">
            <w:pPr>
              <w:ind w:left="139" w:right="256"/>
              <w:rPr>
                <w:rFonts w:eastAsia="Times New Roman" w:cs="Times New Roman"/>
                <w:b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• per le risorse specifiche del tuo manuale </w:t>
            </w:r>
            <w:proofErr w:type="spellStart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Sanoma</w:t>
            </w:r>
            <w:proofErr w:type="spellEnd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eventualmente in adozione, dopo aver effettuato l’accesso a </w:t>
            </w:r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My Place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(</w:t>
            </w:r>
            <w:hyperlink r:id="rId6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https://place.sanoma.it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), seleziona il titolo nella sezione PRODOTTI</w:t>
            </w:r>
          </w:p>
          <w:p w14:paraId="133D7045" w14:textId="579B0859" w:rsidR="003B786D" w:rsidRPr="00524E1B" w:rsidRDefault="003B786D" w:rsidP="004F0BBB">
            <w:pPr>
              <w:ind w:left="139" w:right="256"/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per ulteriori materiali digitali, scopri la piattaforma </w:t>
            </w:r>
            <w:proofErr w:type="spellStart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K</w:t>
            </w:r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>mZero</w:t>
            </w:r>
            <w:proofErr w:type="spellEnd"/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(</w:t>
            </w:r>
            <w:hyperlink r:id="rId7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https://sanoma.it/prodotti-digitali/kmzero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).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br/>
              <w:t>• per risorse sulla formazione e sull’aggiornamento didattico, puoi consultare il calendario dei webinar (</w:t>
            </w:r>
            <w:hyperlink r:id="rId8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</w:t>
              </w:r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lastRenderedPageBreak/>
                <w:t>.it/formazione/webinar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), richiedere l’accesso a My Learning Box (</w:t>
            </w:r>
            <w:hyperlink r:id="rId9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https://sanoma.it/formazione/mylearningbox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 oppure visitare la sezione Learning Academy (</w:t>
            </w:r>
            <w:hyperlink r:id="rId10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https://sanoma.it/formazione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</w:t>
            </w:r>
          </w:p>
          <w:p w14:paraId="518B563F" w14:textId="77777777" w:rsidR="003B786D" w:rsidRPr="00524E1B" w:rsidRDefault="003B786D">
            <w:pPr>
              <w:rPr>
                <w:sz w:val="20"/>
                <w:szCs w:val="20"/>
              </w:rPr>
            </w:pPr>
          </w:p>
        </w:tc>
      </w:tr>
      <w:tr w:rsidR="00524E1B" w:rsidRPr="00524E1B" w14:paraId="06EC1724" w14:textId="474E3096" w:rsidTr="00B513EC">
        <w:trPr>
          <w:trHeight w:val="11221"/>
        </w:trPr>
        <w:tc>
          <w:tcPr>
            <w:tcW w:w="3114" w:type="dxa"/>
          </w:tcPr>
          <w:p w14:paraId="4BE9B56C" w14:textId="07C9817F" w:rsidR="003B786D" w:rsidRPr="00524E1B" w:rsidRDefault="003B786D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2. 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 </w:t>
            </w:r>
          </w:p>
          <w:p w14:paraId="49915E3C" w14:textId="77777777" w:rsidR="003B786D" w:rsidRPr="00524E1B" w:rsidRDefault="003B78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0152BB0" w14:textId="537717AF" w:rsidR="003B786D" w:rsidRPr="00524E1B" w:rsidRDefault="00DF3EEA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Individuare nel testo della Costituzione la regolamentazione dei</w:t>
            </w:r>
            <w:r w:rsidR="003B786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rapport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i</w:t>
            </w:r>
            <w:r w:rsidR="003B786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fra Stato e autonomie locali, con particolare ri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guardo</w:t>
            </w:r>
            <w:r w:rsidR="003B786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ai 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concetti</w:t>
            </w:r>
            <w:r w:rsidR="003B786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di autonomia e sussidiarietà.</w:t>
            </w:r>
          </w:p>
          <w:p w14:paraId="0D5A2A33" w14:textId="77777777" w:rsidR="003B786D" w:rsidRPr="00524E1B" w:rsidRDefault="003B786D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739ED3B" w14:textId="22DF1730" w:rsidR="003B786D" w:rsidRPr="00524E1B" w:rsidRDefault="000A35B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Individuare, attraverso il testo costituzionale, </w:t>
            </w:r>
            <w:r w:rsidR="003B786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il concetto di sovranità popolare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. Conoscere</w:t>
            </w:r>
            <w:r w:rsidR="003B786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gli organi dello Stato, il meccanismo di formazione e modifica delle leggi e Il giudizio di costituzionalità.</w:t>
            </w:r>
          </w:p>
          <w:p w14:paraId="5BE8CC08" w14:textId="77777777" w:rsidR="003B786D" w:rsidRPr="00524E1B" w:rsidRDefault="003B786D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44ED8A8" w14:textId="4888D3E8" w:rsidR="003B786D" w:rsidRPr="00524E1B" w:rsidRDefault="003B786D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 il ruolo dell’Unione </w:t>
            </w:r>
            <w:r w:rsidR="00681A23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e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uropea e degli Organismi internazionali nella vita sociale, economica e politica nazionale.</w:t>
            </w:r>
          </w:p>
          <w:p w14:paraId="41D1B4A9" w14:textId="77777777" w:rsidR="003B786D" w:rsidRPr="00524E1B" w:rsidRDefault="003B786D" w:rsidP="005E6FB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17BCF64" w14:textId="77777777" w:rsidR="000A35BF" w:rsidRPr="00524E1B" w:rsidRDefault="003B786D" w:rsidP="005E6FB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Individuare, attraverso l’analisi comparata della Costituzione italiana, della Carta dei Diritti fondamentali dell’Unione europea, delle Carte Internazionali delle Nazioni Unite e di altri 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Organismi Internazionali, i principi comuni</w:t>
            </w:r>
            <w:r w:rsidR="000A35BF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6CD186BD" w14:textId="176AC05C" w:rsidR="003B786D" w:rsidRPr="00524E1B" w:rsidRDefault="000A35BF" w:rsidP="005E6FB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di responsabilità, libertà, solidarietà e tutela dei diritti umani </w:t>
            </w:r>
          </w:p>
          <w:p w14:paraId="32B95378" w14:textId="77777777" w:rsidR="000A35BF" w:rsidRPr="00524E1B" w:rsidRDefault="000A35BF" w:rsidP="005E6FB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B0EBB3A" w14:textId="41DB2EF0" w:rsidR="000A35BF" w:rsidRPr="00524E1B" w:rsidRDefault="000A35BF" w:rsidP="000A35BF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Conoscere le caratteristiche e le funzioni delle formazioni sociali e politiche sul territorio, la legislazione sul lavoro e i diritti di libertà.</w:t>
            </w:r>
          </w:p>
          <w:p w14:paraId="19707A40" w14:textId="77777777" w:rsidR="000A35BF" w:rsidRPr="00524E1B" w:rsidRDefault="000A35BF" w:rsidP="005E6FB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8D8F192" w14:textId="7D1A0C9A" w:rsidR="000A35BF" w:rsidRPr="00524E1B" w:rsidRDefault="000A35BF" w:rsidP="005E6FB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16201" w14:textId="7F15615A" w:rsidR="003B786D" w:rsidRPr="00524E1B" w:rsidRDefault="003B786D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>• Le garanzie costituzionali di libertà</w:t>
            </w:r>
          </w:p>
          <w:p w14:paraId="32F53124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7211D161" w14:textId="77777777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sovranità popolare e le sue forme</w:t>
            </w:r>
          </w:p>
          <w:p w14:paraId="309A7372" w14:textId="77777777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17799662" w14:textId="5085AAC5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Le autonomie locali: poteri e caratteristiche</w:t>
            </w:r>
          </w:p>
          <w:p w14:paraId="3C506C92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2E8AF529" w14:textId="036B094C" w:rsidR="003B786D" w:rsidRPr="00524E1B" w:rsidRDefault="003B786D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principio di sussidiarietà</w:t>
            </w:r>
          </w:p>
          <w:p w14:paraId="6BD61817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2CADE447" w14:textId="0F6724B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Gli organi dello Stato</w:t>
            </w:r>
          </w:p>
          <w:p w14:paraId="7153C278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261B3756" w14:textId="0A80268E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Leggi, </w:t>
            </w:r>
            <w:proofErr w:type="gramStart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decreti legge</w:t>
            </w:r>
            <w:proofErr w:type="gramEnd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e decreti legislativi</w:t>
            </w:r>
          </w:p>
          <w:p w14:paraId="1A3BF06C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7D2692EA" w14:textId="35585EDC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Iniziativa popolare e referendum abrogativi</w:t>
            </w:r>
          </w:p>
          <w:p w14:paraId="275D82B2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4BDF0F72" w14:textId="08831230" w:rsidR="003B786D" w:rsidRPr="00524E1B" w:rsidRDefault="003B786D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Corte costituzionale</w:t>
            </w:r>
          </w:p>
          <w:p w14:paraId="444697BC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47606C98" w14:textId="3BCE2408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L’Unione </w:t>
            </w:r>
            <w:r w:rsidR="00DF3EEA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e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uropea: caratteristiche e funzioni</w:t>
            </w:r>
          </w:p>
          <w:p w14:paraId="00C6B9F2" w14:textId="77777777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3AA06448" w14:textId="3633EAE2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La Carta dei Diritti fondamentali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dell’Unione europea </w:t>
            </w:r>
          </w:p>
          <w:p w14:paraId="33A7469D" w14:textId="77777777" w:rsidR="00982693" w:rsidRPr="00524E1B" w:rsidRDefault="00982693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5932D770" w14:textId="2C8643EC" w:rsidR="003B786D" w:rsidRPr="00524E1B" w:rsidRDefault="00982693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</w:t>
            </w:r>
            <w:r w:rsidR="003B786D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L’Organizzazione delle Nazioni Unite</w:t>
            </w:r>
          </w:p>
          <w:p w14:paraId="735A1B26" w14:textId="77777777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07B9DFAB" w14:textId="77777777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Carta internazionale delle Nazioni Unite</w:t>
            </w:r>
          </w:p>
          <w:p w14:paraId="28F630C6" w14:textId="77777777" w:rsidR="000A35BF" w:rsidRPr="00524E1B" w:rsidRDefault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63A56BA8" w14:textId="77777777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Partiti, sindacati e Organizzazioni non governative</w:t>
            </w:r>
          </w:p>
          <w:p w14:paraId="5C1FF2D5" w14:textId="77777777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50B3B74F" w14:textId="77777777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Le leggi a tutela del lavoro</w:t>
            </w:r>
          </w:p>
          <w:p w14:paraId="198C3B0D" w14:textId="77777777" w:rsidR="000A35BF" w:rsidRPr="00524E1B" w:rsidRDefault="000A35BF" w:rsidP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57C96145" w14:textId="77777777" w:rsidR="000A35BF" w:rsidRPr="00524E1B" w:rsidRDefault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730925DF" w14:textId="77777777" w:rsidR="003B786D" w:rsidRPr="00524E1B" w:rsidRDefault="003B786D" w:rsidP="00BD1C3C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65B85CB5" w14:textId="62D07AF0" w:rsidR="00413739" w:rsidRPr="00524E1B" w:rsidRDefault="00413739" w:rsidP="000A35B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EB216C" w14:textId="77777777" w:rsidR="003B786D" w:rsidRPr="00524E1B" w:rsidRDefault="003B786D" w:rsidP="004473B2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lastRenderedPageBreak/>
              <w:t>DIRITTO</w:t>
            </w:r>
          </w:p>
          <w:p w14:paraId="5E1B006B" w14:textId="77777777" w:rsidR="003B786D" w:rsidRPr="00524E1B" w:rsidRDefault="003B786D" w:rsidP="004473B2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Parlamento e le leggi</w:t>
            </w:r>
          </w:p>
          <w:p w14:paraId="1B521BCD" w14:textId="6DB6529A" w:rsidR="003B786D" w:rsidRPr="00524E1B" w:rsidRDefault="003B786D" w:rsidP="004473B2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Corte costituzionale e le sue funzioni</w:t>
            </w:r>
          </w:p>
          <w:p w14:paraId="5A57E8FF" w14:textId="77777777" w:rsidR="003B786D" w:rsidRPr="00524E1B" w:rsidRDefault="003B786D" w:rsidP="004473B2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Le autonomie locali</w:t>
            </w:r>
          </w:p>
          <w:p w14:paraId="37992291" w14:textId="0020D4E0" w:rsidR="000A35BF" w:rsidRPr="00524E1B" w:rsidRDefault="000A35BF" w:rsidP="004473B2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Nozioni di diritto del lavoro</w:t>
            </w:r>
          </w:p>
          <w:p w14:paraId="6CC97075" w14:textId="327D34A2" w:rsidR="000A35BF" w:rsidRPr="00524E1B" w:rsidRDefault="000A35BF" w:rsidP="004473B2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560" w:type="dxa"/>
          </w:tcPr>
          <w:p w14:paraId="532E9D77" w14:textId="1EEDD73B" w:rsidR="003B786D" w:rsidRPr="00524E1B" w:rsidRDefault="003B786D">
            <w:pPr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STORIA </w:t>
            </w:r>
          </w:p>
          <w:p w14:paraId="6A0B01A4" w14:textId="1E08DA75" w:rsidR="00D45C57" w:rsidRPr="00524E1B" w:rsidRDefault="00D45C57" w:rsidP="00C465A5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Il Comune nel Medioevo: genesi, caratteristiche e istituzioni del Comune nel XII-XIII secolo; il concetto di cittadino nel Medioevo e oggi</w:t>
            </w:r>
            <w:r w:rsidR="000A35BF" w:rsidRPr="00524E1B">
              <w:rPr>
                <w:rFonts w:cstheme="minorHAnsi"/>
                <w:sz w:val="20"/>
                <w:szCs w:val="20"/>
              </w:rPr>
              <w:t>.</w:t>
            </w:r>
          </w:p>
          <w:p w14:paraId="3A761ED3" w14:textId="0A3D9DBD" w:rsidR="003B786D" w:rsidRPr="00524E1B" w:rsidRDefault="003B786D" w:rsidP="0075493C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</w:t>
            </w:r>
            <w:r w:rsidR="005E4000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La sovranità popolare nelle Rivoluzioni del XVII e XVIII secolo</w:t>
            </w:r>
          </w:p>
          <w:p w14:paraId="5551A771" w14:textId="63EE7A76" w:rsidR="003B786D" w:rsidRPr="00524E1B" w:rsidRDefault="003B786D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liberalismo</w:t>
            </w:r>
          </w:p>
          <w:p w14:paraId="716D32FE" w14:textId="41E68ACF" w:rsidR="003B786D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nascita dei partiti di massa e dei sindacati</w:t>
            </w:r>
          </w:p>
          <w:p w14:paraId="0C7BC22C" w14:textId="5D5054BC" w:rsidR="000A35BF" w:rsidRPr="00524E1B" w:rsidRDefault="000A35BF" w:rsidP="000A3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Pr="00524E1B">
              <w:rPr>
                <w:rFonts w:cs="Helvetica Neue"/>
                <w:kern w:val="0"/>
                <w:sz w:val="20"/>
                <w:szCs w:val="20"/>
              </w:rPr>
              <w:t xml:space="preserve">La progressiva affermazione dei diritti sociali nelle Costituzioni del Novecento, con riferimento alla tutela dei diritti dei lavoratori, in particolare agli articoli 35-40 della Costituzione e alla Legge 300 del 1970 </w:t>
            </w:r>
            <w:r w:rsidRPr="00524E1B">
              <w:rPr>
                <w:rFonts w:cs="Helvetica Neue"/>
                <w:kern w:val="0"/>
                <w:sz w:val="20"/>
                <w:szCs w:val="20"/>
              </w:rPr>
              <w:lastRenderedPageBreak/>
              <w:t>(Statuto dei lavoratori)</w:t>
            </w:r>
          </w:p>
          <w:p w14:paraId="073A7792" w14:textId="378C6013" w:rsidR="003B786D" w:rsidRPr="00524E1B" w:rsidRDefault="003B786D" w:rsidP="00C465A5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nascita dell’Organizzazione delle Nazioni Unite</w:t>
            </w:r>
          </w:p>
          <w:p w14:paraId="219DBC1A" w14:textId="22078FBA" w:rsidR="003B786D" w:rsidRPr="00524E1B" w:rsidRDefault="003B78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La </w:t>
            </w:r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>Dichiarazione universale dei diritti umani</w:t>
            </w:r>
          </w:p>
          <w:p w14:paraId="37BDB1DF" w14:textId="7EA70EEE" w:rsidR="000A35BF" w:rsidRPr="00524E1B" w:rsidRDefault="003B786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nascita della Comunità economica europea</w:t>
            </w:r>
          </w:p>
          <w:p w14:paraId="156A4C65" w14:textId="0881088E" w:rsidR="000A35BF" w:rsidRPr="00524E1B" w:rsidRDefault="000A35BF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Dalla CEE all’Unione europea </w:t>
            </w:r>
          </w:p>
          <w:p w14:paraId="62D06290" w14:textId="77777777" w:rsidR="00FC5A8D" w:rsidRPr="00524E1B" w:rsidRDefault="00FC5A8D" w:rsidP="00CD274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32DDE72A" w14:textId="3A7EDC85" w:rsidR="00FC5A8D" w:rsidRPr="00524E1B" w:rsidRDefault="000A35BF" w:rsidP="00FC5A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FILOSOFIA</w:t>
            </w:r>
          </w:p>
          <w:p w14:paraId="1654874A" w14:textId="05FA0DC7" w:rsidR="003B786D" w:rsidRPr="00524E1B" w:rsidRDefault="00FC5A8D" w:rsidP="00FC5A8D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cstheme="minorHAnsi"/>
                <w:sz w:val="20"/>
                <w:szCs w:val="20"/>
              </w:rPr>
              <w:t>• Il principio della divisione dei poteri nelle Costituzioni moderne, a partire dalle teorie di Montesquieu e dal pensiero illuminista</w:t>
            </w:r>
          </w:p>
          <w:p w14:paraId="1DAAB9B2" w14:textId="1DFC5976" w:rsidR="003B786D" w:rsidRPr="00524E1B" w:rsidRDefault="003B786D" w:rsidP="00CD27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A294EA" w14:textId="77777777" w:rsidR="003B786D" w:rsidRPr="00524E1B" w:rsidRDefault="003B786D">
            <w:pPr>
              <w:rPr>
                <w:sz w:val="20"/>
                <w:szCs w:val="20"/>
              </w:rPr>
            </w:pPr>
          </w:p>
        </w:tc>
      </w:tr>
      <w:tr w:rsidR="00524E1B" w:rsidRPr="00524E1B" w14:paraId="4A03E325" w14:textId="2A481ED8" w:rsidTr="00B513EC">
        <w:trPr>
          <w:trHeight w:val="6104"/>
        </w:trPr>
        <w:tc>
          <w:tcPr>
            <w:tcW w:w="3114" w:type="dxa"/>
          </w:tcPr>
          <w:p w14:paraId="10D1221D" w14:textId="77777777" w:rsidR="004F0BBB" w:rsidRPr="00524E1B" w:rsidRDefault="004F0BBB" w:rsidP="002E3248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3. Rispettare le regole e le norme che governano lo stato di diritto, la convivenza sociale e la vita quotidiana in famiglia, a scuola, nella comunità, nel mondo del lavoro al fine di comunicare e rapportarsi correttamente con gli altri, esercitare consapevolmente i propri diritti e doveri per contribuire al bene comune e al rispetto dei diritti delle persone. </w:t>
            </w:r>
          </w:p>
          <w:p w14:paraId="549A9CB3" w14:textId="77777777" w:rsidR="004F0BBB" w:rsidRPr="00524E1B" w:rsidRDefault="004F0BBB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09E9E" w14:textId="5345E367" w:rsidR="004F0BBB" w:rsidRPr="00524E1B" w:rsidRDefault="004F0BBB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Conoscere e comprendere il principio di uguaglianza nel godimento dei diritti inviolabili e nell’adempimento dei doveri inderogabili, con particolare attenzione al contrasto alla violenza contro le donne</w:t>
            </w:r>
            <w:r w:rsidR="004733D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, al fine altresì di promuovere la par</w:t>
            </w:r>
            <w:r w:rsidR="00FC5A8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ità</w:t>
            </w:r>
            <w:r w:rsidR="004733DD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fra uomo e donna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15A7F062" w14:textId="77777777" w:rsidR="00631EBF" w:rsidRPr="00524E1B" w:rsidRDefault="00631EBF" w:rsidP="00631EBF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6049684" w14:textId="390F2916" w:rsidR="00631EBF" w:rsidRPr="00524E1B" w:rsidRDefault="00631EBF" w:rsidP="00631EBF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Individuare i fattori di rischio nella vita domestica, nella scuola e nel mondo del lavoro.</w:t>
            </w:r>
          </w:p>
          <w:p w14:paraId="5D9A5459" w14:textId="77777777" w:rsidR="00631EBF" w:rsidRPr="00524E1B" w:rsidRDefault="00631EB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ABEEA5F" w14:textId="74249AA2" w:rsidR="00631EBF" w:rsidRPr="00524E1B" w:rsidRDefault="00631EBF" w:rsidP="00631EBF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Conoscere e adottare le norme di circolazione stradale come pedoni e conduttori di veicoli</w:t>
            </w:r>
            <w:r w:rsidR="004146F3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rispettando la </w:t>
            </w:r>
            <w:r w:rsidR="000A35BF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sicurezza</w:t>
            </w:r>
            <w:r w:rsidR="004146F3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 la salute propria e altrui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</w:t>
            </w:r>
          </w:p>
          <w:p w14:paraId="7587185F" w14:textId="77777777" w:rsidR="00631EBF" w:rsidRPr="00524E1B" w:rsidRDefault="00631EB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A7A6EBF" w14:textId="77777777" w:rsidR="004F0BBB" w:rsidRPr="00524E1B" w:rsidRDefault="004F0BBB" w:rsidP="0074171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221CBD" w14:textId="654255E2" w:rsidR="004F0BBB" w:rsidRPr="00524E1B" w:rsidRDefault="004F0BB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principio di uguaglianza come formulato nell’articolo 3 della Costituzione</w:t>
            </w:r>
          </w:p>
          <w:p w14:paraId="20D0F8F2" w14:textId="77777777" w:rsidR="004F0BBB" w:rsidRPr="00524E1B" w:rsidRDefault="004F0BBB" w:rsidP="009675DA">
            <w:pPr>
              <w:rPr>
                <w:sz w:val="20"/>
                <w:szCs w:val="20"/>
              </w:rPr>
            </w:pPr>
          </w:p>
          <w:p w14:paraId="77153085" w14:textId="77777777" w:rsidR="00631EBF" w:rsidRPr="00524E1B" w:rsidRDefault="00631EBF" w:rsidP="00631EBF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sicurezza negli ambienti domestici e di studio e lavoro</w:t>
            </w:r>
          </w:p>
          <w:p w14:paraId="6EA62638" w14:textId="77777777" w:rsidR="00631EBF" w:rsidRPr="00524E1B" w:rsidRDefault="00631EBF" w:rsidP="009675DA">
            <w:pPr>
              <w:rPr>
                <w:sz w:val="20"/>
                <w:szCs w:val="20"/>
              </w:rPr>
            </w:pPr>
          </w:p>
          <w:p w14:paraId="0BEB1F94" w14:textId="77777777" w:rsidR="00631EBF" w:rsidRPr="00524E1B" w:rsidRDefault="00631EBF" w:rsidP="00631EBF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Elementi di educazione stradale</w:t>
            </w:r>
          </w:p>
          <w:p w14:paraId="55F7688E" w14:textId="7FE07067" w:rsidR="00631EBF" w:rsidRPr="00524E1B" w:rsidRDefault="00631EBF" w:rsidP="009675D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C9E141" w14:textId="11A8156B" w:rsidR="004F0BBB" w:rsidRPr="00524E1B" w:rsidRDefault="004F0BBB">
            <w:pPr>
              <w:rPr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STORIA</w:t>
            </w:r>
          </w:p>
          <w:p w14:paraId="16D46A07" w14:textId="77777777" w:rsidR="004F0BBB" w:rsidRPr="00524E1B" w:rsidRDefault="004F0BBB" w:rsidP="00C605A3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condizione delle donne nel mondo classico</w:t>
            </w:r>
          </w:p>
          <w:p w14:paraId="79AEB512" w14:textId="77777777" w:rsidR="004F0BBB" w:rsidRPr="00524E1B" w:rsidRDefault="004F0BBB" w:rsidP="00C605A3">
            <w:pPr>
              <w:rPr>
                <w:sz w:val="20"/>
                <w:szCs w:val="20"/>
              </w:rPr>
            </w:pPr>
          </w:p>
          <w:p w14:paraId="7B1535F4" w14:textId="52110D0E" w:rsidR="009028DE" w:rsidRPr="00524E1B" w:rsidRDefault="000A35BF" w:rsidP="009028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DIRITTO</w:t>
            </w:r>
          </w:p>
          <w:p w14:paraId="77C3D8BC" w14:textId="3335BA72" w:rsidR="009028DE" w:rsidRPr="00524E1B" w:rsidRDefault="009028DE" w:rsidP="009028DE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Norme di sicurezza sul lavoro; i DPI</w:t>
            </w:r>
          </w:p>
          <w:p w14:paraId="0F730141" w14:textId="2F5E9152" w:rsidR="006C2B67" w:rsidRPr="00524E1B" w:rsidRDefault="006C2B67" w:rsidP="00C605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90FA58" w14:textId="77777777" w:rsidR="004F0BBB" w:rsidRPr="00524E1B" w:rsidRDefault="004F0BBB" w:rsidP="00CD2744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STORIA</w:t>
            </w:r>
          </w:p>
          <w:p w14:paraId="1C9734DE" w14:textId="26B88354" w:rsidR="00FC5A8D" w:rsidRPr="00524E1B" w:rsidRDefault="00FC5A8D" w:rsidP="00CD274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La condizione femminile </w:t>
            </w:r>
            <w:r w:rsidR="0051779C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da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ll’età medievale </w:t>
            </w:r>
            <w:r w:rsidR="0051779C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all’Ottocento</w:t>
            </w:r>
          </w:p>
          <w:p w14:paraId="71EE72BB" w14:textId="3AA9818B" w:rsidR="004F0BBB" w:rsidRPr="00524E1B" w:rsidRDefault="004F0BBB" w:rsidP="00CD274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femminismo delle suffragiste</w:t>
            </w:r>
          </w:p>
          <w:p w14:paraId="55B974B1" w14:textId="77777777" w:rsidR="004F0BBB" w:rsidRPr="00524E1B" w:rsidRDefault="004F0BBB" w:rsidP="00CD274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femminismo della “seconda ondata”</w:t>
            </w:r>
          </w:p>
          <w:p w14:paraId="18360FDA" w14:textId="77777777" w:rsidR="00061049" w:rsidRPr="00524E1B" w:rsidRDefault="00061049" w:rsidP="00CD274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46BC5D24" w14:textId="77777777" w:rsidR="00061049" w:rsidRPr="00524E1B" w:rsidRDefault="00061049" w:rsidP="00CD2744">
            <w:pPr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/>
                <w:kern w:val="24"/>
                <w:sz w:val="20"/>
                <w:szCs w:val="20"/>
                <w:lang w:eastAsia="hi-IN" w:bidi="hi-IN"/>
                <w14:ligatures w14:val="none"/>
              </w:rPr>
              <w:t>FISICA</w:t>
            </w:r>
          </w:p>
          <w:p w14:paraId="60F2EB71" w14:textId="17E9F757" w:rsidR="00061049" w:rsidRPr="00524E1B" w:rsidRDefault="00061049" w:rsidP="00CD274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L’inerzia e il </w:t>
            </w:r>
            <w:r w:rsidR="00635052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calcolo dello spazio di arresto di un veicolo</w:t>
            </w:r>
            <w:r w:rsidR="004733DD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  <w:p w14:paraId="2CDB9CA3" w14:textId="77777777" w:rsidR="00635052" w:rsidRPr="00524E1B" w:rsidRDefault="00635052" w:rsidP="00CD274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2BD40E0D" w14:textId="57336FEB" w:rsidR="00635052" w:rsidRPr="00524E1B" w:rsidRDefault="00635052" w:rsidP="00CD2744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2BCA70" w14:textId="77777777" w:rsidR="004F0BBB" w:rsidRPr="00524E1B" w:rsidRDefault="004F0BBB">
            <w:pPr>
              <w:rPr>
                <w:sz w:val="20"/>
                <w:szCs w:val="20"/>
              </w:rPr>
            </w:pPr>
          </w:p>
        </w:tc>
      </w:tr>
      <w:tr w:rsidR="00A123C5" w:rsidRPr="00524E1B" w14:paraId="69BBD37B" w14:textId="4D0BE118" w:rsidTr="00B513EC">
        <w:tc>
          <w:tcPr>
            <w:tcW w:w="3114" w:type="dxa"/>
          </w:tcPr>
          <w:p w14:paraId="193782F6" w14:textId="297A1C34" w:rsidR="00A123C5" w:rsidRPr="00524E1B" w:rsidRDefault="00A123C5" w:rsidP="00A123C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4. Sviluppare atteggiamenti e comportamenti responsabili volti alla tutela della salute e del benessere psicofisico. </w:t>
            </w:r>
          </w:p>
          <w:p w14:paraId="24EDD295" w14:textId="77777777" w:rsidR="00A123C5" w:rsidRPr="00524E1B" w:rsidRDefault="00A123C5" w:rsidP="00A123C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D870BD" w14:textId="06BC1279" w:rsidR="00A123C5" w:rsidRPr="00524E1B" w:rsidRDefault="000A35BF" w:rsidP="00A123C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Riconoscere l’importanza della prevenzione de</w:t>
            </w:r>
            <w:r w:rsidR="0038575E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g</w:t>
            </w:r>
            <w:r w:rsidR="00A123C5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li effetti dannosi derivanti dall’assunzione di </w:t>
            </w:r>
            <w:r w:rsidR="00A123C5" w:rsidRPr="00524E1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sostanze illecite o di comportamenti che inducono dipendenza. </w:t>
            </w:r>
          </w:p>
          <w:p w14:paraId="282C3F36" w14:textId="77777777" w:rsidR="00B513EC" w:rsidRPr="00524E1B" w:rsidRDefault="00B513EC" w:rsidP="00A123C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9124F07" w14:textId="2CBB38C8" w:rsidR="00524E1B" w:rsidRPr="00524E1B" w:rsidRDefault="00B513EC" w:rsidP="00A123C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Conoscere i disturbi alimentari e adottare comportamenti salutari e stili di vita posit</w:t>
            </w:r>
            <w:r w:rsidR="0076046E" w:rsidRPr="00524E1B">
              <w:rPr>
                <w:rFonts w:asciiTheme="minorHAnsi" w:hAnsiTheme="minorHAnsi"/>
                <w:color w:val="auto"/>
                <w:sz w:val="20"/>
                <w:szCs w:val="20"/>
              </w:rPr>
              <w:t>i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vi </w:t>
            </w:r>
          </w:p>
          <w:p w14:paraId="40B7BC09" w14:textId="77777777" w:rsidR="00524E1B" w:rsidRPr="00524E1B" w:rsidRDefault="00524E1B" w:rsidP="00A123C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</w:pPr>
          </w:p>
          <w:p w14:paraId="53A24428" w14:textId="181DD6D9" w:rsidR="00524E1B" w:rsidRPr="00524E1B" w:rsidRDefault="00524E1B" w:rsidP="00A123C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Il riconoscimento costituzionale del valore sociale, educativo e di promozione del benessere dell’attività sportiva (Costituzione, articolo 33 comma 7)</w:t>
            </w:r>
          </w:p>
          <w:p w14:paraId="499EDDD4" w14:textId="77777777" w:rsidR="00524E1B" w:rsidRPr="00524E1B" w:rsidRDefault="00524E1B" w:rsidP="00A123C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</w:pPr>
          </w:p>
          <w:p w14:paraId="52B46C21" w14:textId="496F8CAB" w:rsidR="00A123C5" w:rsidRPr="00524E1B" w:rsidRDefault="00A123C5" w:rsidP="00524E1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04834D" w14:textId="77777777" w:rsidR="00DE4FBD" w:rsidRPr="00524E1B" w:rsidRDefault="000A35BF" w:rsidP="00A123C5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lastRenderedPageBreak/>
              <w:t>• I principi di una corretta alimentazione.</w:t>
            </w:r>
          </w:p>
          <w:p w14:paraId="75BC9214" w14:textId="77777777" w:rsidR="000A35BF" w:rsidRPr="00524E1B" w:rsidRDefault="000A35BF" w:rsidP="00A123C5">
            <w:pPr>
              <w:rPr>
                <w:rFonts w:eastAsia="Calibri" w:cstheme="minorHAnsi"/>
                <w:sz w:val="20"/>
                <w:szCs w:val="20"/>
              </w:rPr>
            </w:pPr>
          </w:p>
          <w:p w14:paraId="6EA50B32" w14:textId="79445E83" w:rsidR="000A35BF" w:rsidRPr="00524E1B" w:rsidRDefault="000A35BF" w:rsidP="00A123C5">
            <w:pPr>
              <w:rPr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lastRenderedPageBreak/>
              <w:t xml:space="preserve">• Conoscenza e prevenzione dei disturbi alimentari </w:t>
            </w:r>
          </w:p>
        </w:tc>
        <w:tc>
          <w:tcPr>
            <w:tcW w:w="1984" w:type="dxa"/>
          </w:tcPr>
          <w:p w14:paraId="344EE4F5" w14:textId="6DF13B9A" w:rsidR="00B513EC" w:rsidRPr="00524E1B" w:rsidRDefault="00B513EC" w:rsidP="00B513E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24E1B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GEOGRAFIA</w:t>
            </w:r>
          </w:p>
          <w:p w14:paraId="51B24B37" w14:textId="3EAC8220" w:rsidR="00B513EC" w:rsidRPr="00524E1B" w:rsidRDefault="00B513EC" w:rsidP="00B513EC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Sottoalimentazione e malnutrizione nel mondo</w:t>
            </w:r>
          </w:p>
          <w:p w14:paraId="3FFC705F" w14:textId="77777777" w:rsidR="00B513EC" w:rsidRPr="00524E1B" w:rsidRDefault="00B513EC" w:rsidP="00B513E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247EB9" w14:textId="181CA2A9" w:rsidR="00A123C5" w:rsidRPr="00524E1B" w:rsidRDefault="00A439C1" w:rsidP="00A123C5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lastRenderedPageBreak/>
              <w:t>SCIENZE MOTORIE</w:t>
            </w:r>
          </w:p>
          <w:p w14:paraId="6D5C19BC" w14:textId="13DB9740" w:rsidR="00F5350C" w:rsidRPr="00524E1B" w:rsidRDefault="00F5350C" w:rsidP="00B513EC">
            <w:pPr>
              <w:rPr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="00A439C1" w:rsidRPr="00524E1B">
              <w:rPr>
                <w:sz w:val="20"/>
                <w:szCs w:val="20"/>
              </w:rPr>
              <w:t>L’importanza di una regolare attività fisica</w:t>
            </w:r>
          </w:p>
          <w:p w14:paraId="0FE889A6" w14:textId="5BF8A844" w:rsidR="00B513EC" w:rsidRPr="00524E1B" w:rsidRDefault="00B513EC" w:rsidP="00B513EC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Il regime alimentare: i nutrienti; norme per una corretta alimentazione; il controllo del peso corporeo</w:t>
            </w:r>
          </w:p>
          <w:p w14:paraId="07E67EE6" w14:textId="77777777" w:rsidR="00B513EC" w:rsidRPr="00524E1B" w:rsidRDefault="00B513EC" w:rsidP="00A123C5">
            <w:pPr>
              <w:rPr>
                <w:sz w:val="20"/>
                <w:szCs w:val="20"/>
              </w:rPr>
            </w:pPr>
          </w:p>
          <w:p w14:paraId="635E714D" w14:textId="77777777" w:rsidR="000A35BF" w:rsidRPr="00524E1B" w:rsidRDefault="0076046E" w:rsidP="00A123C5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 xml:space="preserve">SCIENZE UMANE E SOCIALI </w:t>
            </w:r>
          </w:p>
          <w:p w14:paraId="7BF0E0A9" w14:textId="77777777" w:rsidR="0076046E" w:rsidRPr="00524E1B" w:rsidRDefault="000A35BF" w:rsidP="00A123C5">
            <w:pPr>
              <w:rPr>
                <w:sz w:val="20"/>
                <w:szCs w:val="20"/>
              </w:rPr>
            </w:pPr>
            <w:r w:rsidRPr="00524E1B">
              <w:rPr>
                <w:sz w:val="20"/>
                <w:szCs w:val="20"/>
              </w:rPr>
              <w:t>L</w:t>
            </w:r>
            <w:r w:rsidR="00264B60" w:rsidRPr="00524E1B">
              <w:rPr>
                <w:sz w:val="20"/>
                <w:szCs w:val="20"/>
              </w:rPr>
              <w:t>e forme di disagio adolescenziale e in particolare i Disturbi del Comportamento Alimentare</w:t>
            </w:r>
          </w:p>
          <w:p w14:paraId="6C8BB5A4" w14:textId="77777777" w:rsidR="000A35BF" w:rsidRPr="00524E1B" w:rsidRDefault="000A35BF" w:rsidP="00A123C5">
            <w:pPr>
              <w:rPr>
                <w:sz w:val="20"/>
                <w:szCs w:val="20"/>
              </w:rPr>
            </w:pPr>
          </w:p>
          <w:p w14:paraId="73A4FD75" w14:textId="77777777" w:rsidR="000A35BF" w:rsidRPr="00524E1B" w:rsidRDefault="000A35BF" w:rsidP="00A123C5">
            <w:pPr>
              <w:rPr>
                <w:sz w:val="20"/>
                <w:szCs w:val="20"/>
              </w:rPr>
            </w:pPr>
          </w:p>
          <w:p w14:paraId="4CAB7BDE" w14:textId="1725B71B" w:rsidR="000A35BF" w:rsidRPr="00524E1B" w:rsidRDefault="000A35BF" w:rsidP="00A123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6EF85F" w14:textId="55EF4E2D" w:rsidR="00EC01BD" w:rsidRPr="00524E1B" w:rsidRDefault="00B90606" w:rsidP="00A123C5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lastRenderedPageBreak/>
              <w:t>STORIA</w:t>
            </w:r>
          </w:p>
          <w:p w14:paraId="31CC32A5" w14:textId="6CD9A562" w:rsidR="00B90606" w:rsidRPr="00524E1B" w:rsidRDefault="009604C1" w:rsidP="00A123C5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="00B90606" w:rsidRPr="00524E1B">
              <w:rPr>
                <w:sz w:val="20"/>
                <w:szCs w:val="20"/>
              </w:rPr>
              <w:t xml:space="preserve">Epidemie e pandemie dal </w:t>
            </w:r>
            <w:r w:rsidR="00275D6B" w:rsidRPr="00524E1B">
              <w:rPr>
                <w:sz w:val="20"/>
                <w:szCs w:val="20"/>
              </w:rPr>
              <w:t>XIV al XXI secolo</w:t>
            </w:r>
          </w:p>
          <w:p w14:paraId="6870DB25" w14:textId="77777777" w:rsidR="009604C1" w:rsidRPr="00524E1B" w:rsidRDefault="009604C1" w:rsidP="00A123C5">
            <w:pPr>
              <w:rPr>
                <w:sz w:val="20"/>
                <w:szCs w:val="20"/>
              </w:rPr>
            </w:pPr>
          </w:p>
          <w:p w14:paraId="3B70B914" w14:textId="7D391448" w:rsidR="00275D6B" w:rsidRPr="00524E1B" w:rsidRDefault="00275D6B" w:rsidP="00A123C5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lastRenderedPageBreak/>
              <w:t>LETTERATURA ITALIANA</w:t>
            </w:r>
          </w:p>
          <w:p w14:paraId="5CDC8AC1" w14:textId="58125A6E" w:rsidR="00275D6B" w:rsidRPr="00524E1B" w:rsidRDefault="009604C1" w:rsidP="00A123C5">
            <w:pPr>
              <w:rPr>
                <w:i/>
                <w:iCs/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="00B513EC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La peste nel </w:t>
            </w:r>
            <w:r w:rsidR="00B513EC" w:rsidRPr="00524E1B">
              <w:rPr>
                <w:i/>
                <w:iCs/>
                <w:sz w:val="20"/>
                <w:szCs w:val="20"/>
              </w:rPr>
              <w:t xml:space="preserve">Decameron </w:t>
            </w:r>
            <w:r w:rsidR="00B513EC" w:rsidRPr="00524E1B">
              <w:rPr>
                <w:sz w:val="20"/>
                <w:szCs w:val="20"/>
              </w:rPr>
              <w:t>di</w:t>
            </w:r>
            <w:r w:rsidR="000A35BF" w:rsidRPr="00524E1B">
              <w:rPr>
                <w:sz w:val="20"/>
                <w:szCs w:val="20"/>
              </w:rPr>
              <w:t xml:space="preserve"> </w:t>
            </w:r>
            <w:r w:rsidR="00275D6B" w:rsidRPr="00524E1B">
              <w:rPr>
                <w:sz w:val="20"/>
                <w:szCs w:val="20"/>
              </w:rPr>
              <w:t>Boccaccio</w:t>
            </w:r>
          </w:p>
          <w:p w14:paraId="67DD8879" w14:textId="77777777" w:rsidR="009604C1" w:rsidRPr="00524E1B" w:rsidRDefault="009604C1" w:rsidP="00A123C5">
            <w:pPr>
              <w:rPr>
                <w:b/>
                <w:bCs/>
                <w:sz w:val="20"/>
                <w:szCs w:val="20"/>
              </w:rPr>
            </w:pPr>
          </w:p>
          <w:p w14:paraId="17936C46" w14:textId="50EB26E5" w:rsidR="00A123C5" w:rsidRPr="00524E1B" w:rsidRDefault="000A35BF" w:rsidP="00A123C5">
            <w:pPr>
              <w:rPr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BIOLOGIA</w:t>
            </w:r>
          </w:p>
          <w:p w14:paraId="55BE729C" w14:textId="77777777" w:rsidR="00524E1B" w:rsidRPr="00524E1B" w:rsidRDefault="00A123C5" w:rsidP="001F0813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meccanismo d’azione delle sostanze stupefacenti e i loro effetti</w:t>
            </w:r>
          </w:p>
          <w:p w14:paraId="0F262E1B" w14:textId="063FA650" w:rsidR="00F5350C" w:rsidRPr="00524E1B" w:rsidRDefault="001F0813" w:rsidP="001F0813">
            <w:pPr>
              <w:rPr>
                <w:rFonts w:eastAsia="Calibri"/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Pr="00524E1B">
              <w:rPr>
                <w:rFonts w:eastAsia="Calibri"/>
                <w:sz w:val="20"/>
                <w:szCs w:val="20"/>
              </w:rPr>
              <w:t>Alimentazione e sviluppo psico-fisico armonico: principi nutritivi e contenuto calorico; la piramide alimentare</w:t>
            </w:r>
          </w:p>
          <w:p w14:paraId="45282A6B" w14:textId="70A543C7" w:rsidR="00EC01BD" w:rsidRPr="00524E1B" w:rsidRDefault="001F0813" w:rsidP="001F0813">
            <w:pPr>
              <w:rPr>
                <w:rFonts w:eastAsia="Calibri"/>
                <w:sz w:val="20"/>
                <w:szCs w:val="20"/>
              </w:rPr>
            </w:pPr>
            <w:r w:rsidRPr="00524E1B">
              <w:rPr>
                <w:rFonts w:eastAsia="Calibri"/>
                <w:sz w:val="20"/>
                <w:szCs w:val="20"/>
              </w:rPr>
              <w:t>• Conoscenza delle principali malattie a carico dei diversi apparati</w:t>
            </w:r>
          </w:p>
          <w:p w14:paraId="07CE6B04" w14:textId="77777777" w:rsidR="004E177B" w:rsidRPr="00524E1B" w:rsidRDefault="004E177B" w:rsidP="001F0813">
            <w:pPr>
              <w:rPr>
                <w:rFonts w:eastAsia="Calibri"/>
                <w:sz w:val="20"/>
                <w:szCs w:val="20"/>
              </w:rPr>
            </w:pPr>
          </w:p>
          <w:p w14:paraId="14EC391F" w14:textId="4254DB3D" w:rsidR="004E177B" w:rsidRPr="00524E1B" w:rsidRDefault="000A35BF" w:rsidP="004E177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24E1B">
              <w:rPr>
                <w:rFonts w:eastAsia="Calibri" w:cstheme="minorHAnsi"/>
                <w:b/>
                <w:bCs/>
                <w:sz w:val="20"/>
                <w:szCs w:val="20"/>
              </w:rPr>
              <w:t>DIRITTO</w:t>
            </w:r>
          </w:p>
          <w:p w14:paraId="5BC72D75" w14:textId="58EE26D5" w:rsidR="004E177B" w:rsidRPr="00524E1B" w:rsidRDefault="004E177B" w:rsidP="004E177B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Il diritto alla salute: i principi alla base dell’articolo 32 della Costituzione, l’assistenza sanitaria, il </w:t>
            </w:r>
            <w:r w:rsidRPr="00524E1B">
              <w:rPr>
                <w:rFonts w:eastAsia="Calibri" w:cstheme="minorHAnsi"/>
                <w:sz w:val="20"/>
                <w:szCs w:val="20"/>
              </w:rPr>
              <w:lastRenderedPageBreak/>
              <w:t>ticket, il consenso ai trattamenti sanitari</w:t>
            </w:r>
          </w:p>
        </w:tc>
        <w:tc>
          <w:tcPr>
            <w:tcW w:w="2126" w:type="dxa"/>
          </w:tcPr>
          <w:p w14:paraId="0327D63F" w14:textId="77777777" w:rsidR="00A123C5" w:rsidRPr="00524E1B" w:rsidRDefault="00A123C5" w:rsidP="00A123C5">
            <w:pPr>
              <w:rPr>
                <w:sz w:val="20"/>
                <w:szCs w:val="20"/>
              </w:rPr>
            </w:pPr>
          </w:p>
        </w:tc>
      </w:tr>
    </w:tbl>
    <w:p w14:paraId="702ECEC3" w14:textId="77777777" w:rsidR="002F788C" w:rsidRPr="00524E1B" w:rsidRDefault="002F788C">
      <w:pPr>
        <w:rPr>
          <w:sz w:val="20"/>
          <w:szCs w:val="20"/>
        </w:rPr>
      </w:pPr>
    </w:p>
    <w:p w14:paraId="4E3462DE" w14:textId="77777777" w:rsidR="00D320A3" w:rsidRPr="00524E1B" w:rsidRDefault="00D320A3">
      <w:pPr>
        <w:rPr>
          <w:sz w:val="20"/>
          <w:szCs w:val="20"/>
        </w:rPr>
      </w:pPr>
      <w:r w:rsidRPr="00524E1B">
        <w:rPr>
          <w:sz w:val="20"/>
          <w:szCs w:val="20"/>
        </w:rPr>
        <w:br w:type="page"/>
      </w:r>
    </w:p>
    <w:p w14:paraId="4DCF4BFE" w14:textId="1B3A18EA" w:rsidR="002F788C" w:rsidRPr="00524E1B" w:rsidRDefault="002F788C">
      <w:pPr>
        <w:rPr>
          <w:b/>
          <w:bCs/>
          <w:sz w:val="20"/>
          <w:szCs w:val="20"/>
        </w:rPr>
      </w:pPr>
      <w:r w:rsidRPr="00524E1B">
        <w:rPr>
          <w:b/>
          <w:bCs/>
          <w:sz w:val="20"/>
          <w:szCs w:val="20"/>
        </w:rPr>
        <w:lastRenderedPageBreak/>
        <w:t>Nucleo concettuale</w:t>
      </w:r>
      <w:r w:rsidR="00F7286C" w:rsidRPr="00524E1B">
        <w:rPr>
          <w:b/>
          <w:bCs/>
          <w:sz w:val="20"/>
          <w:szCs w:val="20"/>
        </w:rPr>
        <w:t>:</w:t>
      </w:r>
      <w:r w:rsidRPr="00524E1B">
        <w:rPr>
          <w:b/>
          <w:bCs/>
          <w:sz w:val="20"/>
          <w:szCs w:val="20"/>
        </w:rPr>
        <w:t xml:space="preserve"> </w:t>
      </w:r>
      <w:r w:rsidR="0048320B" w:rsidRPr="00524E1B">
        <w:rPr>
          <w:b/>
          <w:bCs/>
          <w:sz w:val="20"/>
          <w:szCs w:val="20"/>
        </w:rPr>
        <w:t>SVILUPPO ECONOMICO E SOSTENIBILITÀ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19"/>
        <w:gridCol w:w="2126"/>
        <w:gridCol w:w="1843"/>
        <w:gridCol w:w="2410"/>
        <w:gridCol w:w="2395"/>
        <w:gridCol w:w="14"/>
        <w:gridCol w:w="2268"/>
        <w:gridCol w:w="42"/>
      </w:tblGrid>
      <w:tr w:rsidR="00524E1B" w:rsidRPr="00524E1B" w14:paraId="3A3B5B35" w14:textId="77777777" w:rsidTr="009B03EA">
        <w:trPr>
          <w:gridAfter w:val="1"/>
          <w:wAfter w:w="42" w:type="dxa"/>
          <w:trHeight w:val="235"/>
        </w:trPr>
        <w:tc>
          <w:tcPr>
            <w:tcW w:w="3114" w:type="dxa"/>
            <w:gridSpan w:val="2"/>
            <w:vMerge w:val="restart"/>
            <w:shd w:val="clear" w:color="auto" w:fill="BFBFBF" w:themeFill="background1" w:themeFillShade="BF"/>
          </w:tcPr>
          <w:p w14:paraId="3A044112" w14:textId="77777777" w:rsidR="005457DC" w:rsidRPr="00524E1B" w:rsidRDefault="005457DC" w:rsidP="00905CD8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Competenze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50413059" w14:textId="77777777" w:rsidR="005457DC" w:rsidRPr="00524E1B" w:rsidRDefault="005457DC" w:rsidP="00905CD8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Obiettivi di apprendimento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14:paraId="6FE893E1" w14:textId="77777777" w:rsidR="005457DC" w:rsidRPr="00524E1B" w:rsidRDefault="005457DC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7E1EDE" w14:textId="2B445901" w:rsidR="005457DC" w:rsidRPr="00524E1B" w:rsidRDefault="005457DC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Co</w:t>
            </w:r>
            <w:r w:rsidR="004E177B" w:rsidRPr="00524E1B">
              <w:rPr>
                <w:b/>
                <w:bCs/>
                <w:sz w:val="20"/>
                <w:szCs w:val="20"/>
              </w:rPr>
              <w:t>ntenuti</w:t>
            </w:r>
            <w:r w:rsidRPr="00524E1B">
              <w:rPr>
                <w:b/>
                <w:bCs/>
                <w:sz w:val="20"/>
                <w:szCs w:val="20"/>
              </w:rPr>
              <w:t xml:space="preserve"> disciplinari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2972F55B" w14:textId="77777777" w:rsidR="005457DC" w:rsidRPr="00524E1B" w:rsidRDefault="005457DC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Strumenti didattici</w:t>
            </w:r>
          </w:p>
        </w:tc>
      </w:tr>
      <w:tr w:rsidR="00524E1B" w:rsidRPr="00524E1B" w14:paraId="079E0C28" w14:textId="77777777" w:rsidTr="009B03EA">
        <w:trPr>
          <w:gridAfter w:val="1"/>
          <w:wAfter w:w="42" w:type="dxa"/>
          <w:trHeight w:val="234"/>
        </w:trPr>
        <w:tc>
          <w:tcPr>
            <w:tcW w:w="3114" w:type="dxa"/>
            <w:gridSpan w:val="2"/>
            <w:vMerge/>
          </w:tcPr>
          <w:p w14:paraId="1226CE1C" w14:textId="77777777" w:rsidR="005457DC" w:rsidRPr="00524E1B" w:rsidRDefault="005457DC" w:rsidP="00905CD8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BDB114" w14:textId="77777777" w:rsidR="005457DC" w:rsidRPr="00524E1B" w:rsidRDefault="005457DC" w:rsidP="00905CD8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3F5337" w14:textId="77777777" w:rsidR="005457DC" w:rsidRPr="00524E1B" w:rsidRDefault="005457DC" w:rsidP="00905C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D681DB3" w14:textId="77777777" w:rsidR="005457DC" w:rsidRPr="00524E1B" w:rsidRDefault="005457DC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Nel primo biennio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14:paraId="7E48491F" w14:textId="44DFD92F" w:rsidR="005457DC" w:rsidRPr="00524E1B" w:rsidRDefault="005457DC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Nel secondo biennio e nel</w:t>
            </w:r>
            <w:r w:rsidR="006905E4" w:rsidRPr="00524E1B">
              <w:rPr>
                <w:b/>
                <w:bCs/>
                <w:sz w:val="20"/>
                <w:szCs w:val="20"/>
              </w:rPr>
              <w:t xml:space="preserve"> quinto</w:t>
            </w:r>
            <w:r w:rsidRPr="00524E1B">
              <w:rPr>
                <w:b/>
                <w:bCs/>
                <w:sz w:val="20"/>
                <w:szCs w:val="20"/>
              </w:rPr>
              <w:t xml:space="preserve"> anno</w:t>
            </w:r>
          </w:p>
        </w:tc>
        <w:tc>
          <w:tcPr>
            <w:tcW w:w="2268" w:type="dxa"/>
            <w:vMerge/>
          </w:tcPr>
          <w:p w14:paraId="362A1616" w14:textId="77777777" w:rsidR="005457DC" w:rsidRPr="00524E1B" w:rsidRDefault="005457DC" w:rsidP="00905C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E1B" w:rsidRPr="00524E1B" w14:paraId="61C41819" w14:textId="33B05EB9" w:rsidTr="00F867E1">
        <w:trPr>
          <w:trHeight w:val="8287"/>
        </w:trPr>
        <w:tc>
          <w:tcPr>
            <w:tcW w:w="3095" w:type="dxa"/>
          </w:tcPr>
          <w:p w14:paraId="1AF67B28" w14:textId="33A34781" w:rsidR="00911319" w:rsidRPr="00524E1B" w:rsidRDefault="00911319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5. Comprendere l’importanza della crescita economica. Sviluppare atteggiamenti e comportamenti responsabili volti alla tutela dell’ambiente, degli ecosistemi e delle risorse naturali per uno sviluppo economico rispettoso dell’ambiente. </w:t>
            </w:r>
          </w:p>
          <w:p w14:paraId="5D46539E" w14:textId="77777777" w:rsidR="00911319" w:rsidRPr="00524E1B" w:rsidRDefault="00911319" w:rsidP="002A520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14:paraId="6111C8DE" w14:textId="77777777" w:rsidR="00524E1B" w:rsidRPr="00524E1B" w:rsidRDefault="00911319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Conoscere in modo approfondito le condizioni che favoriscono la crescita economica</w:t>
            </w:r>
            <w:r w:rsidR="00524E1B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 consentono la lotta alla povertà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</w:t>
            </w:r>
          </w:p>
          <w:p w14:paraId="5F7310E1" w14:textId="77777777" w:rsidR="00911319" w:rsidRPr="00524E1B" w:rsidRDefault="00911319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CB71265" w14:textId="77777777" w:rsidR="00911319" w:rsidRPr="00524E1B" w:rsidRDefault="00911319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Conoscere la situazione economica e sociale in Italia, nell’Unione europea e più in generale nei Paesi extraeuropei. Analizzare le diverse politiche economiche e sociali dei vari Stati europei. </w:t>
            </w:r>
          </w:p>
          <w:p w14:paraId="733C8D35" w14:textId="77777777" w:rsidR="00911319" w:rsidRPr="00524E1B" w:rsidRDefault="00911319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4D091E1" w14:textId="0253D7F3" w:rsidR="00911319" w:rsidRPr="00524E1B" w:rsidRDefault="00911319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Analizzare la sostenibilità del proprio ambiente di vita per soddisfare i propri bisogni.</w:t>
            </w:r>
            <w:r w:rsidR="00BA5A88"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5CD43AB5" w14:textId="5E2A80B4" w:rsidR="00911319" w:rsidRPr="00524E1B" w:rsidRDefault="00911319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E02AD43" w14:textId="0E259EDE" w:rsidR="00911319" w:rsidRPr="00524E1B" w:rsidRDefault="00911319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4006C" w14:textId="7E69DAD1" w:rsidR="00911319" w:rsidRPr="00524E1B" w:rsidRDefault="00064126" w:rsidP="001D170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="00711BE2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Cause e fattori della crescita economica</w:t>
            </w:r>
          </w:p>
          <w:p w14:paraId="1D6280C6" w14:textId="77777777" w:rsidR="00711BE2" w:rsidRPr="00524E1B" w:rsidRDefault="00711BE2" w:rsidP="001D1704">
            <w:pPr>
              <w:rPr>
                <w:sz w:val="20"/>
                <w:szCs w:val="20"/>
              </w:rPr>
            </w:pPr>
          </w:p>
          <w:p w14:paraId="0E4C0C23" w14:textId="73BE25DE" w:rsidR="00711BE2" w:rsidRPr="00524E1B" w:rsidRDefault="00711BE2" w:rsidP="001D170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L’economia in Italia, nell’Unione europea e nel mondo</w:t>
            </w:r>
          </w:p>
          <w:p w14:paraId="328B6228" w14:textId="77777777" w:rsidR="00711BE2" w:rsidRPr="00524E1B" w:rsidRDefault="00711BE2" w:rsidP="001D1704">
            <w:pPr>
              <w:rPr>
                <w:sz w:val="20"/>
                <w:szCs w:val="20"/>
              </w:rPr>
            </w:pPr>
          </w:p>
          <w:p w14:paraId="6D7AC9F9" w14:textId="7299362B" w:rsidR="00711BE2" w:rsidRPr="00524E1B" w:rsidRDefault="00A7355A" w:rsidP="001D1704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 criteri di sostenibilità dei consumi</w:t>
            </w:r>
          </w:p>
          <w:p w14:paraId="77BDCD83" w14:textId="7D2C9AD6" w:rsidR="00911319" w:rsidRPr="00524E1B" w:rsidRDefault="00911319" w:rsidP="001D170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AB5CDE" w14:textId="7629E68A" w:rsidR="00AF41CA" w:rsidRPr="00524E1B" w:rsidRDefault="00AF41CA" w:rsidP="00AF41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STORIA</w:t>
            </w:r>
          </w:p>
          <w:p w14:paraId="45168205" w14:textId="77777777" w:rsidR="00AF41CA" w:rsidRPr="00524E1B" w:rsidRDefault="00AF41CA" w:rsidP="00AF41CA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Il ruolo delle risorse naturali nello sviluppo delle civiltà antiche: il caso delle civiltà fluviali</w:t>
            </w:r>
          </w:p>
          <w:p w14:paraId="5F2676A7" w14:textId="77777777" w:rsidR="00911319" w:rsidRPr="00524E1B" w:rsidRDefault="00911319">
            <w:pPr>
              <w:rPr>
                <w:sz w:val="20"/>
                <w:szCs w:val="20"/>
              </w:rPr>
            </w:pPr>
          </w:p>
          <w:p w14:paraId="3781AFAC" w14:textId="25450504" w:rsidR="00245F89" w:rsidRPr="00524E1B" w:rsidRDefault="00245F89" w:rsidP="00245F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GEOGRAFIA</w:t>
            </w:r>
          </w:p>
          <w:p w14:paraId="022F8FFE" w14:textId="5B0ADC47" w:rsidR="002934C6" w:rsidRPr="00524E1B" w:rsidRDefault="00245F89" w:rsidP="00245F89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Risorse e sostenibilità; le fonti energetiche; le energie pulite; la distribuzione delle risorse</w:t>
            </w:r>
          </w:p>
          <w:p w14:paraId="0A31B888" w14:textId="4AB16C2E" w:rsidR="002934C6" w:rsidRPr="00524E1B" w:rsidRDefault="00245F89" w:rsidP="00245F89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L’acqua</w:t>
            </w:r>
          </w:p>
          <w:p w14:paraId="5DFDE0E9" w14:textId="138FF921" w:rsidR="002934C6" w:rsidRPr="00524E1B" w:rsidRDefault="00245F89" w:rsidP="00245F89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Accordi internazionali in materia di tutela dell’ambiente e sviluppo sostenibile: le Convenzioni Onu, il Protocollo di Kyoto, l’Accordo di Parigi</w:t>
            </w:r>
          </w:p>
          <w:p w14:paraId="604E4C0E" w14:textId="77777777" w:rsidR="00245F89" w:rsidRPr="00524E1B" w:rsidRDefault="00245F89" w:rsidP="00245F89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Il </w:t>
            </w:r>
            <w:r w:rsidRPr="00524E1B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Green deal </w:t>
            </w:r>
            <w:r w:rsidRPr="00524E1B">
              <w:rPr>
                <w:rFonts w:eastAsia="Calibri" w:cstheme="minorHAnsi"/>
                <w:sz w:val="20"/>
                <w:szCs w:val="20"/>
              </w:rPr>
              <w:t>europeo</w:t>
            </w:r>
          </w:p>
          <w:p w14:paraId="3DBDB884" w14:textId="77777777" w:rsidR="00B80E0C" w:rsidRPr="00524E1B" w:rsidRDefault="00B80E0C">
            <w:pPr>
              <w:rPr>
                <w:sz w:val="20"/>
                <w:szCs w:val="20"/>
              </w:rPr>
            </w:pPr>
          </w:p>
          <w:p w14:paraId="47820344" w14:textId="77777777" w:rsidR="00B80E0C" w:rsidRPr="00524E1B" w:rsidRDefault="00B80E0C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6FC69099" w14:textId="414B2822" w:rsidR="00E208A0" w:rsidRPr="00524E1B" w:rsidRDefault="00E208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STORIA</w:t>
            </w:r>
          </w:p>
          <w:p w14:paraId="3FD4E5AE" w14:textId="27112F06" w:rsidR="00524E1B" w:rsidRPr="00524E1B" w:rsidRDefault="00524E1B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La crescita economica europea dall’XI secolo alla crisi del Trecento</w:t>
            </w:r>
          </w:p>
          <w:p w14:paraId="7384AD9B" w14:textId="0F4FA392" w:rsidR="00524E1B" w:rsidRPr="00524E1B" w:rsidRDefault="00524E1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24E1B">
              <w:rPr>
                <w:rFonts w:cstheme="minorHAnsi"/>
                <w:sz w:val="20"/>
                <w:szCs w:val="20"/>
              </w:rPr>
              <w:t>• L’economia del Cinquecento e Seicento</w:t>
            </w:r>
            <w:r w:rsidR="00657B51">
              <w:rPr>
                <w:rFonts w:cstheme="minorHAnsi"/>
                <w:sz w:val="20"/>
                <w:szCs w:val="20"/>
              </w:rPr>
              <w:t xml:space="preserve"> e lo sviluppo del commercio globale</w:t>
            </w:r>
          </w:p>
          <w:p w14:paraId="61ABEFDB" w14:textId="2A99F485" w:rsidR="002E4DDF" w:rsidRPr="00524E1B" w:rsidRDefault="00E208A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• </w:t>
            </w:r>
            <w:r w:rsidR="002E4DDF" w:rsidRPr="00524E1B">
              <w:rPr>
                <w:rFonts w:cstheme="minorHAnsi"/>
                <w:sz w:val="20"/>
                <w:szCs w:val="20"/>
              </w:rPr>
              <w:t>La rivoluzione industriale</w:t>
            </w:r>
          </w:p>
          <w:p w14:paraId="43CCBF74" w14:textId="6F466D94" w:rsidR="002E4DDF" w:rsidRPr="00524E1B" w:rsidRDefault="002E4DDF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La seconda rivoluzione industriale</w:t>
            </w:r>
          </w:p>
          <w:p w14:paraId="563C8E5B" w14:textId="77777777" w:rsidR="00524E1B" w:rsidRPr="00524E1B" w:rsidRDefault="002E4DDF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L’industrializzazione italiana</w:t>
            </w:r>
            <w:r w:rsidR="00524E1B" w:rsidRPr="00524E1B">
              <w:rPr>
                <w:rFonts w:cstheme="minorHAnsi"/>
                <w:sz w:val="20"/>
                <w:szCs w:val="20"/>
              </w:rPr>
              <w:t xml:space="preserve"> all’inizio del Novecento</w:t>
            </w:r>
          </w:p>
          <w:p w14:paraId="7F56FC60" w14:textId="77777777" w:rsidR="00524E1B" w:rsidRPr="00524E1B" w:rsidRDefault="002E4DDF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La crisi energetica degli anni Settanta e le sue conseguenze</w:t>
            </w:r>
            <w:r w:rsidR="003A371A" w:rsidRPr="00524E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37A523" w14:textId="5EA934D0" w:rsidR="00524E1B" w:rsidRPr="00524E1B" w:rsidRDefault="00524E1B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La globalizzazione economica e le sue conseguenze</w:t>
            </w:r>
          </w:p>
          <w:p w14:paraId="5BEB58EB" w14:textId="77777777" w:rsidR="00712D5F" w:rsidRPr="00524E1B" w:rsidRDefault="00712D5F">
            <w:pPr>
              <w:rPr>
                <w:sz w:val="20"/>
                <w:szCs w:val="20"/>
              </w:rPr>
            </w:pPr>
          </w:p>
          <w:p w14:paraId="2395B48A" w14:textId="64A1B56C" w:rsidR="0071396C" w:rsidRPr="00524E1B" w:rsidRDefault="00524E1B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 xml:space="preserve">LETTERATURA ITALIANA </w:t>
            </w:r>
          </w:p>
          <w:p w14:paraId="39EDCE80" w14:textId="4AEB66EC" w:rsidR="00524E1B" w:rsidRPr="00524E1B" w:rsidRDefault="00524E1B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• Il </w:t>
            </w:r>
            <w:r w:rsidRPr="00524E1B">
              <w:rPr>
                <w:rFonts w:cstheme="minorHAnsi"/>
                <w:i/>
                <w:iCs/>
                <w:sz w:val="20"/>
                <w:szCs w:val="20"/>
              </w:rPr>
              <w:t>Cantico di frate Sole</w:t>
            </w:r>
            <w:r w:rsidRPr="00524E1B">
              <w:rPr>
                <w:rFonts w:cstheme="minorHAnsi"/>
                <w:sz w:val="20"/>
                <w:szCs w:val="20"/>
              </w:rPr>
              <w:t xml:space="preserve"> di Francesco d’Assisi e il rapporto con l’ambiente</w:t>
            </w:r>
          </w:p>
          <w:p w14:paraId="5DA3CB09" w14:textId="77777777" w:rsidR="00524E1B" w:rsidRPr="00524E1B" w:rsidRDefault="00524E1B">
            <w:pPr>
              <w:rPr>
                <w:b/>
                <w:bCs/>
                <w:sz w:val="20"/>
                <w:szCs w:val="20"/>
              </w:rPr>
            </w:pPr>
          </w:p>
          <w:p w14:paraId="6D12BD0B" w14:textId="705DDCC0" w:rsidR="002934C6" w:rsidRPr="00524E1B" w:rsidRDefault="007C7ACE" w:rsidP="006051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FISICA</w:t>
            </w:r>
          </w:p>
          <w:p w14:paraId="637C654A" w14:textId="77777777" w:rsidR="00605166" w:rsidRPr="00524E1B" w:rsidRDefault="00605166" w:rsidP="00605166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Lo </w:t>
            </w:r>
            <w:r w:rsidRPr="00524E1B">
              <w:rPr>
                <w:rFonts w:cstheme="minorHAnsi"/>
                <w:sz w:val="20"/>
                <w:szCs w:val="20"/>
              </w:rPr>
              <w:t>sfruttamento energetico dei rifiuti nell’ottica dello sviluppo sostenibile</w:t>
            </w:r>
          </w:p>
          <w:p w14:paraId="35D63FFE" w14:textId="77777777" w:rsidR="00712D5F" w:rsidRPr="00524E1B" w:rsidRDefault="00712D5F">
            <w:pPr>
              <w:rPr>
                <w:sz w:val="20"/>
                <w:szCs w:val="20"/>
              </w:rPr>
            </w:pPr>
          </w:p>
          <w:p w14:paraId="47380AD1" w14:textId="0468E8CD" w:rsidR="00712D5F" w:rsidRPr="00524E1B" w:rsidRDefault="00712D5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3"/>
          </w:tcPr>
          <w:p w14:paraId="616D6223" w14:textId="77777777" w:rsidR="00F867E1" w:rsidRPr="00524E1B" w:rsidRDefault="00F867E1" w:rsidP="00F867E1">
            <w:pPr>
              <w:ind w:left="139" w:right="256"/>
              <w:rPr>
                <w:rFonts w:eastAsia="Times New Roman" w:cs="Times New Roman"/>
                <w:b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per le risorse specifiche del tuo manuale </w:t>
            </w:r>
            <w:proofErr w:type="spellStart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Sanoma</w:t>
            </w:r>
            <w:proofErr w:type="spellEnd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eventualmente in adozione, dopo aver effettuato l’accesso a </w:t>
            </w:r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My Place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(</w:t>
            </w:r>
            <w:hyperlink r:id="rId11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https://place.sanoma.it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), seleziona il titolo nella sezione PRODOTTI</w:t>
            </w:r>
          </w:p>
          <w:p w14:paraId="39F7CDDD" w14:textId="3C5AB22E" w:rsidR="00911319" w:rsidRPr="00524E1B" w:rsidRDefault="00F867E1" w:rsidP="00F867E1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per ulteriori materiali digitali, scopri la piattaforma </w:t>
            </w:r>
            <w:proofErr w:type="spellStart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K</w:t>
            </w:r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>mZero</w:t>
            </w:r>
            <w:proofErr w:type="spellEnd"/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(</w:t>
            </w:r>
            <w:hyperlink r:id="rId12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https://sanoma.it/prodotti-digitali/kmzero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).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https://sanoma.it/formazione/webinar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), richiedere l’accesso a My Learning Box (</w:t>
            </w:r>
            <w:hyperlink r:id="rId14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https://sanoma.it/formazione/mylearningbox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 oppure visitare la sezione Learning Academy (</w:t>
            </w:r>
            <w:hyperlink r:id="rId15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https://sanoma.it/formazione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</w:t>
            </w:r>
          </w:p>
          <w:p w14:paraId="102EAD10" w14:textId="77777777" w:rsidR="003F6A4C" w:rsidRPr="00524E1B" w:rsidRDefault="003F6A4C">
            <w:pPr>
              <w:rPr>
                <w:sz w:val="20"/>
                <w:szCs w:val="20"/>
              </w:rPr>
            </w:pPr>
          </w:p>
        </w:tc>
      </w:tr>
      <w:tr w:rsidR="00524E1B" w:rsidRPr="00524E1B" w14:paraId="56DB59DE" w14:textId="474EF8AC" w:rsidTr="00F867E1">
        <w:trPr>
          <w:trHeight w:val="6836"/>
        </w:trPr>
        <w:tc>
          <w:tcPr>
            <w:tcW w:w="3095" w:type="dxa"/>
          </w:tcPr>
          <w:p w14:paraId="3D11A1ED" w14:textId="55A6517B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6. Acquisire la consapevolezza delle situazioni di rischio del proprio territorio, delle potenzialità e dei limiti dello sviluppo e degli effetti delle attività umane sull’ambiente. Adottare comportamenti responsabili verso l’ambiente. </w:t>
            </w:r>
          </w:p>
          <w:p w14:paraId="25F72432" w14:textId="77777777" w:rsidR="00D2025F" w:rsidRPr="00524E1B" w:rsidRDefault="00D2025F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14:paraId="7E5FFB88" w14:textId="67B0BBE5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 le varie situazioni di rischio nel proprio territorio (rischio sismico, idrogeologico, ecc.) attraverso l’osservazione e l’analisi di dati forniti da soggetti istituzionali. </w:t>
            </w:r>
          </w:p>
          <w:p w14:paraId="136974C1" w14:textId="77777777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8CEAE46" w14:textId="77777777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Conoscere le diverse risorse energetiche, rinnovabili e non rinnovabili e i relativi impatti ambientali, sanitari, di sicurezza, anche energetica. </w:t>
            </w:r>
          </w:p>
          <w:p w14:paraId="1C007478" w14:textId="77777777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880EC8B" w14:textId="6CCC075A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4FF7F3D" w14:textId="77777777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 le problematiche ambientali e climatiche e le diverse politiche dei vari Stati europei. </w:t>
            </w:r>
          </w:p>
          <w:p w14:paraId="38C132D5" w14:textId="77777777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534523B" w14:textId="0D9C43B4" w:rsidR="00D2025F" w:rsidRPr="00524E1B" w:rsidRDefault="00D2025F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F07F12" w14:textId="77777777" w:rsidR="00D2025F" w:rsidRPr="00524E1B" w:rsidRDefault="00A7355A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Le caratteristiche del territorio e i rischi associati</w:t>
            </w:r>
          </w:p>
          <w:p w14:paraId="74CC6626" w14:textId="77777777" w:rsidR="00A7355A" w:rsidRPr="00524E1B" w:rsidRDefault="00A7355A">
            <w:pPr>
              <w:rPr>
                <w:sz w:val="20"/>
                <w:szCs w:val="20"/>
              </w:rPr>
            </w:pPr>
          </w:p>
          <w:p w14:paraId="1216C1BD" w14:textId="77777777" w:rsidR="00A7355A" w:rsidRPr="00524E1B" w:rsidRDefault="00A7355A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Fonti di energia </w:t>
            </w:r>
            <w:r w:rsidR="005F2B82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rinnovabili e non rinnovabili</w:t>
            </w:r>
          </w:p>
          <w:p w14:paraId="0E09F4F8" w14:textId="77777777" w:rsidR="005F2B82" w:rsidRPr="00524E1B" w:rsidRDefault="005F2B82">
            <w:pPr>
              <w:rPr>
                <w:sz w:val="20"/>
                <w:szCs w:val="20"/>
              </w:rPr>
            </w:pPr>
          </w:p>
          <w:p w14:paraId="13436087" w14:textId="7B384A59" w:rsidR="005F2B82" w:rsidRPr="00524E1B" w:rsidRDefault="005F2B82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Le politiche ambientali in Italia e in Europa</w:t>
            </w:r>
          </w:p>
        </w:tc>
        <w:tc>
          <w:tcPr>
            <w:tcW w:w="2410" w:type="dxa"/>
          </w:tcPr>
          <w:p w14:paraId="06CC12ED" w14:textId="63A224B7" w:rsidR="00382156" w:rsidRPr="00524E1B" w:rsidRDefault="00816154" w:rsidP="00382156">
            <w:pPr>
              <w:rPr>
                <w:rFonts w:cstheme="minorHAnsi"/>
                <w:strike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SCIENZE DELLA TERRA</w:t>
            </w:r>
          </w:p>
          <w:p w14:paraId="42E61513" w14:textId="2EB26FC9" w:rsidR="00816154" w:rsidRPr="00524E1B" w:rsidRDefault="00382156" w:rsidP="00382156">
            <w:pPr>
              <w:rPr>
                <w:rFonts w:eastAsia="Calibri"/>
                <w:sz w:val="20"/>
                <w:szCs w:val="20"/>
              </w:rPr>
            </w:pPr>
            <w:r w:rsidRPr="00524E1B">
              <w:rPr>
                <w:rFonts w:eastAsia="Calibri"/>
                <w:sz w:val="20"/>
                <w:szCs w:val="20"/>
              </w:rPr>
              <w:t>• Idrosfera e criosfera: ciclo dell’acqua, sfruttamento delle risorse idriche, fusione dei ghiacciai e delle calotte glaciali</w:t>
            </w:r>
          </w:p>
          <w:p w14:paraId="5450A79B" w14:textId="0E7748A4" w:rsidR="00816154" w:rsidRPr="00524E1B" w:rsidRDefault="00382156" w:rsidP="00382156">
            <w:pPr>
              <w:rPr>
                <w:rFonts w:eastAsia="Calibri"/>
                <w:sz w:val="20"/>
                <w:szCs w:val="20"/>
              </w:rPr>
            </w:pPr>
            <w:r w:rsidRPr="00524E1B">
              <w:rPr>
                <w:rFonts w:eastAsia="Calibri"/>
                <w:sz w:val="20"/>
                <w:szCs w:val="20"/>
              </w:rPr>
              <w:t>• Atmosfera: inquinamento atmosferico e cambiamento climatico</w:t>
            </w:r>
          </w:p>
          <w:p w14:paraId="1EAD1AB9" w14:textId="0FC35997" w:rsidR="00382156" w:rsidRPr="00524E1B" w:rsidRDefault="00382156" w:rsidP="00382156">
            <w:pPr>
              <w:rPr>
                <w:rFonts w:eastAsia="Calibri"/>
                <w:sz w:val="20"/>
                <w:szCs w:val="20"/>
              </w:rPr>
            </w:pPr>
            <w:r w:rsidRPr="00524E1B">
              <w:rPr>
                <w:rFonts w:eastAsia="Calibri"/>
                <w:sz w:val="20"/>
                <w:szCs w:val="20"/>
              </w:rPr>
              <w:t>• Dissesto idrogeologico</w:t>
            </w:r>
          </w:p>
          <w:p w14:paraId="2D44BE21" w14:textId="77777777" w:rsidR="00816154" w:rsidRPr="00524E1B" w:rsidRDefault="00816154" w:rsidP="00382156">
            <w:pPr>
              <w:rPr>
                <w:sz w:val="20"/>
                <w:szCs w:val="20"/>
              </w:rPr>
            </w:pPr>
          </w:p>
          <w:p w14:paraId="1ADACC46" w14:textId="77777777" w:rsidR="00D2025F" w:rsidRPr="00524E1B" w:rsidRDefault="00D2025F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0EEB1766" w14:textId="52C13566" w:rsidR="00C4156B" w:rsidRPr="00524E1B" w:rsidRDefault="00C4156B" w:rsidP="00C4156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SCIENZE DELLA TERRA</w:t>
            </w:r>
          </w:p>
          <w:p w14:paraId="5B90E0BD" w14:textId="112A6E28" w:rsidR="002D2FB6" w:rsidRPr="00524E1B" w:rsidRDefault="00C4156B" w:rsidP="00C4156B">
            <w:pPr>
              <w:rPr>
                <w:sz w:val="20"/>
                <w:szCs w:val="20"/>
              </w:rPr>
            </w:pPr>
            <w:r w:rsidRPr="00524E1B">
              <w:rPr>
                <w:rFonts w:eastAsia="Calibri"/>
                <w:sz w:val="20"/>
                <w:szCs w:val="20"/>
              </w:rPr>
              <w:t xml:space="preserve">• </w:t>
            </w:r>
            <w:r w:rsidRPr="00524E1B">
              <w:rPr>
                <w:sz w:val="20"/>
                <w:szCs w:val="20"/>
              </w:rPr>
              <w:t>Giacimenti minerari, vulcanismo secondario, energia geotermica</w:t>
            </w:r>
          </w:p>
          <w:p w14:paraId="0CB0DDA8" w14:textId="77777777" w:rsidR="00C4156B" w:rsidRPr="00524E1B" w:rsidRDefault="00C4156B" w:rsidP="00C4156B">
            <w:pPr>
              <w:rPr>
                <w:rFonts w:eastAsia="Calibri"/>
                <w:sz w:val="20"/>
                <w:szCs w:val="20"/>
              </w:rPr>
            </w:pPr>
            <w:r w:rsidRPr="00524E1B">
              <w:rPr>
                <w:rFonts w:eastAsia="Calibri"/>
                <w:sz w:val="20"/>
                <w:szCs w:val="20"/>
              </w:rPr>
              <w:t>• Atmosfera: inquinamento atmosferico e cambiamento climatico</w:t>
            </w:r>
          </w:p>
          <w:p w14:paraId="4D4C9B35" w14:textId="77777777" w:rsidR="00C4156B" w:rsidRPr="00524E1B" w:rsidRDefault="00C4156B" w:rsidP="007C7AC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F198A9" w14:textId="725BF82C" w:rsidR="007C7ACE" w:rsidRPr="00524E1B" w:rsidRDefault="007C7ACE" w:rsidP="007C7A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FISICA</w:t>
            </w:r>
          </w:p>
          <w:p w14:paraId="0C7A786B" w14:textId="77777777" w:rsidR="007C7ACE" w:rsidRPr="00524E1B" w:rsidRDefault="007C7ACE" w:rsidP="007C7ACE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Le e</w:t>
            </w:r>
            <w:r w:rsidRPr="00524E1B">
              <w:rPr>
                <w:rFonts w:cstheme="minorHAnsi"/>
                <w:sz w:val="20"/>
                <w:szCs w:val="20"/>
              </w:rPr>
              <w:t>nergie rinnovabili e non rinnovabili e il flusso di energia</w:t>
            </w:r>
          </w:p>
          <w:p w14:paraId="40C62EF7" w14:textId="77777777" w:rsidR="00D2025F" w:rsidRPr="00524E1B" w:rsidRDefault="00D2025F">
            <w:pPr>
              <w:rPr>
                <w:sz w:val="20"/>
                <w:szCs w:val="20"/>
              </w:rPr>
            </w:pPr>
          </w:p>
          <w:p w14:paraId="5E791269" w14:textId="56D4E4D5" w:rsidR="009F30BB" w:rsidRPr="00524E1B" w:rsidRDefault="009F30BB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STORIA</w:t>
            </w:r>
          </w:p>
          <w:p w14:paraId="75D588E6" w14:textId="23D0BF50" w:rsidR="00233310" w:rsidRPr="00524E1B" w:rsidRDefault="009F30BB" w:rsidP="00233310">
            <w:pPr>
              <w:rPr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sz w:val="20"/>
                <w:szCs w:val="20"/>
              </w:rPr>
              <w:t>Il Club di Roma e il rapporto sullo sviluppo sostenibile</w:t>
            </w:r>
          </w:p>
          <w:p w14:paraId="32F456B9" w14:textId="1A481E2E" w:rsidR="009F30BB" w:rsidRPr="00524E1B" w:rsidRDefault="00233310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L’incidente di </w:t>
            </w:r>
            <w:proofErr w:type="spellStart"/>
            <w:r w:rsidRPr="00524E1B">
              <w:rPr>
                <w:rFonts w:eastAsia="Calibri" w:cstheme="minorHAnsi"/>
                <w:sz w:val="20"/>
                <w:szCs w:val="20"/>
              </w:rPr>
              <w:t>Černobyl</w:t>
            </w:r>
            <w:proofErr w:type="spellEnd"/>
            <w:r w:rsidRPr="00524E1B">
              <w:rPr>
                <w:rFonts w:eastAsia="Calibri" w:cstheme="minorHAnsi"/>
                <w:sz w:val="20"/>
                <w:szCs w:val="20"/>
              </w:rPr>
              <w:t>’ e altri disastri ambientali</w:t>
            </w:r>
          </w:p>
          <w:p w14:paraId="71574610" w14:textId="62B741C8" w:rsidR="00524E1B" w:rsidRPr="00524E1B" w:rsidRDefault="00B02917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I</w:t>
            </w:r>
            <w:r w:rsidR="00524E1B">
              <w:rPr>
                <w:rFonts w:eastAsia="Calibri" w:cstheme="minorHAnsi"/>
                <w:sz w:val="20"/>
                <w:szCs w:val="20"/>
              </w:rPr>
              <w:t>l</w:t>
            </w:r>
            <w:r w:rsidRPr="00524E1B">
              <w:rPr>
                <w:rFonts w:eastAsia="Calibri" w:cstheme="minorHAnsi"/>
                <w:sz w:val="20"/>
                <w:szCs w:val="20"/>
              </w:rPr>
              <w:t xml:space="preserve"> protocoll</w:t>
            </w:r>
            <w:r w:rsidR="00524E1B">
              <w:rPr>
                <w:rFonts w:eastAsia="Calibri" w:cstheme="minorHAnsi"/>
                <w:sz w:val="20"/>
                <w:szCs w:val="20"/>
              </w:rPr>
              <w:t>o</w:t>
            </w:r>
            <w:r w:rsidRPr="00524E1B">
              <w:rPr>
                <w:rFonts w:eastAsia="Calibri" w:cstheme="minorHAnsi"/>
                <w:sz w:val="20"/>
                <w:szCs w:val="20"/>
              </w:rPr>
              <w:t xml:space="preserve"> di Kyoto</w:t>
            </w:r>
            <w:r w:rsidR="00524E1B" w:rsidRPr="00524E1B">
              <w:rPr>
                <w:rFonts w:eastAsia="Calibri" w:cstheme="minorHAnsi"/>
                <w:sz w:val="20"/>
                <w:szCs w:val="20"/>
              </w:rPr>
              <w:t xml:space="preserve"> e </w:t>
            </w:r>
            <w:r w:rsidR="00524E1B">
              <w:rPr>
                <w:rFonts w:eastAsia="Calibri" w:cstheme="minorHAnsi"/>
                <w:sz w:val="20"/>
                <w:szCs w:val="20"/>
              </w:rPr>
              <w:t xml:space="preserve">gli accordi </w:t>
            </w:r>
            <w:r w:rsidR="00524E1B" w:rsidRPr="00524E1B">
              <w:rPr>
                <w:rFonts w:eastAsia="Calibri" w:cstheme="minorHAnsi"/>
                <w:sz w:val="20"/>
                <w:szCs w:val="20"/>
              </w:rPr>
              <w:t xml:space="preserve">di Parigi </w:t>
            </w:r>
          </w:p>
          <w:p w14:paraId="658981B8" w14:textId="77777777" w:rsidR="00B02917" w:rsidRPr="00524E1B" w:rsidRDefault="00B02917">
            <w:pPr>
              <w:rPr>
                <w:sz w:val="20"/>
                <w:szCs w:val="20"/>
              </w:rPr>
            </w:pPr>
          </w:p>
          <w:p w14:paraId="484E4D79" w14:textId="77777777" w:rsidR="009F30BB" w:rsidRPr="00524E1B" w:rsidRDefault="009F30BB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3"/>
          </w:tcPr>
          <w:p w14:paraId="3BA6BE18" w14:textId="77777777" w:rsidR="00D2025F" w:rsidRPr="00524E1B" w:rsidRDefault="00D2025F">
            <w:pPr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14212" w:type="dxa"/>
        <w:tblLook w:val="04A0" w:firstRow="1" w:lastRow="0" w:firstColumn="1" w:lastColumn="0" w:noHBand="0" w:noVBand="1"/>
      </w:tblPr>
      <w:tblGrid>
        <w:gridCol w:w="3095"/>
        <w:gridCol w:w="2145"/>
        <w:gridCol w:w="1843"/>
        <w:gridCol w:w="2410"/>
        <w:gridCol w:w="2395"/>
        <w:gridCol w:w="2324"/>
      </w:tblGrid>
      <w:tr w:rsidR="00524E1B" w:rsidRPr="00524E1B" w14:paraId="5B9F05BA" w14:textId="3D1725C7" w:rsidTr="00720928">
        <w:tc>
          <w:tcPr>
            <w:tcW w:w="3095" w:type="dxa"/>
          </w:tcPr>
          <w:p w14:paraId="1C9C1633" w14:textId="1FE3BCED" w:rsidR="009B03EA" w:rsidRPr="00524E1B" w:rsidRDefault="009B03EA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7. Maturare scelte e condotte di tutela dei beni materiali e immateriali. </w:t>
            </w:r>
          </w:p>
          <w:p w14:paraId="40068165" w14:textId="77777777" w:rsidR="009B03EA" w:rsidRPr="00524E1B" w:rsidRDefault="009B03EA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518DF7A" w14:textId="77777777" w:rsidR="009B03EA" w:rsidRPr="00524E1B" w:rsidRDefault="009B03EA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 le normative sulla tutela dei beni paesaggistici, artistici e culturali italiani, europei e mondiali, per garantirne la protezione e la conservazione anche per fini di pubblica fruizione. </w:t>
            </w:r>
          </w:p>
          <w:p w14:paraId="4D87EA1C" w14:textId="77777777" w:rsidR="003C0955" w:rsidRPr="00524E1B" w:rsidRDefault="003C0955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49EC5C0" w14:textId="313B5DBD" w:rsidR="009B03EA" w:rsidRPr="00524E1B" w:rsidRDefault="009B03EA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A152A38" w14:textId="2EB043EA" w:rsidR="009B03EA" w:rsidRPr="00524E1B" w:rsidRDefault="00EF7764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>• Normative di tutela dei beni paesaggistici e naturali</w:t>
            </w:r>
          </w:p>
        </w:tc>
        <w:tc>
          <w:tcPr>
            <w:tcW w:w="2410" w:type="dxa"/>
          </w:tcPr>
          <w:p w14:paraId="0C85A888" w14:textId="3907EC97" w:rsidR="00D6453F" w:rsidRPr="00524E1B" w:rsidRDefault="00D6453F" w:rsidP="00D645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SCIENZE DELLA TERRA</w:t>
            </w:r>
          </w:p>
          <w:p w14:paraId="7E9F1F20" w14:textId="77777777" w:rsidR="00D6453F" w:rsidRPr="00524E1B" w:rsidRDefault="00D6453F" w:rsidP="00D6453F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Geomorfologia e modellamento del paesaggio naturale</w:t>
            </w:r>
          </w:p>
          <w:p w14:paraId="24FAFDB0" w14:textId="77777777" w:rsidR="009B03EA" w:rsidRPr="00524E1B" w:rsidRDefault="009B03EA">
            <w:pPr>
              <w:rPr>
                <w:sz w:val="20"/>
                <w:szCs w:val="20"/>
              </w:rPr>
            </w:pPr>
          </w:p>
          <w:p w14:paraId="12EDC46B" w14:textId="77777777" w:rsidR="00D27489" w:rsidRPr="00524E1B" w:rsidRDefault="00524E1B" w:rsidP="00524E1B">
            <w:pPr>
              <w:rPr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 xml:space="preserve">DIRITTO </w:t>
            </w:r>
          </w:p>
          <w:p w14:paraId="5D02FEEA" w14:textId="0C2B6293" w:rsidR="00524E1B" w:rsidRPr="00524E1B" w:rsidRDefault="00524E1B" w:rsidP="00524E1B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La tutela dei beni paesaggistici e culturali</w:t>
            </w:r>
          </w:p>
          <w:p w14:paraId="52D7A1A4" w14:textId="77777777" w:rsidR="00524E1B" w:rsidRPr="00524E1B" w:rsidRDefault="00524E1B" w:rsidP="00524E1B">
            <w:pPr>
              <w:rPr>
                <w:sz w:val="20"/>
                <w:szCs w:val="20"/>
              </w:rPr>
            </w:pPr>
          </w:p>
          <w:p w14:paraId="49018D85" w14:textId="49DA526A" w:rsidR="00524E1B" w:rsidRPr="00524E1B" w:rsidRDefault="00524E1B" w:rsidP="00524E1B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52584A71" w14:textId="633FECE1" w:rsidR="00AE4BFA" w:rsidRPr="00524E1B" w:rsidRDefault="00AA38AF" w:rsidP="00AE4B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STORIA</w:t>
            </w:r>
          </w:p>
          <w:p w14:paraId="74AA8AA3" w14:textId="77777777" w:rsidR="00524E1B" w:rsidRPr="00524E1B" w:rsidRDefault="00AE4BFA" w:rsidP="00AE4BFA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Le città nell’età comunale</w:t>
            </w:r>
            <w:r w:rsidR="00524E1B" w:rsidRPr="00524E1B">
              <w:rPr>
                <w:rFonts w:cstheme="minorHAnsi"/>
                <w:sz w:val="20"/>
                <w:szCs w:val="20"/>
              </w:rPr>
              <w:t xml:space="preserve"> e rinascimentale</w:t>
            </w:r>
          </w:p>
          <w:p w14:paraId="6CD2BC6E" w14:textId="77777777" w:rsidR="00AE4BFA" w:rsidRPr="00524E1B" w:rsidRDefault="00AE4BFA" w:rsidP="00AE4BFA">
            <w:pPr>
              <w:rPr>
                <w:rFonts w:cstheme="minorHAnsi"/>
                <w:sz w:val="20"/>
                <w:szCs w:val="20"/>
              </w:rPr>
            </w:pPr>
          </w:p>
          <w:p w14:paraId="6B93AC23" w14:textId="17F44D73" w:rsidR="00AE4BFA" w:rsidRPr="00524E1B" w:rsidRDefault="00AA38AF" w:rsidP="00AE4B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ARTE</w:t>
            </w:r>
          </w:p>
          <w:p w14:paraId="044800BB" w14:textId="3BF98257" w:rsidR="00AA38AF" w:rsidRPr="00524E1B" w:rsidRDefault="00AE4BFA" w:rsidP="00AE4BFA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La tutela dei beni artistici e architettonici: il Mibact; l’Unesco</w:t>
            </w:r>
          </w:p>
          <w:p w14:paraId="73CB2D31" w14:textId="77777777" w:rsidR="009B03EA" w:rsidRPr="00524E1B" w:rsidRDefault="00AE4BFA" w:rsidP="00AE4BFA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Le diverse categorie di musei</w:t>
            </w:r>
          </w:p>
          <w:p w14:paraId="2CD791A7" w14:textId="77777777" w:rsidR="0078242F" w:rsidRPr="00524E1B" w:rsidRDefault="0078242F" w:rsidP="0078242F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BA2C52D" w14:textId="233A9B62" w:rsidR="0078242F" w:rsidRPr="00524E1B" w:rsidRDefault="0076046E" w:rsidP="0078242F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24E1B">
              <w:rPr>
                <w:rFonts w:eastAsia="Calibri" w:cstheme="minorHAnsi"/>
                <w:b/>
                <w:bCs/>
                <w:sz w:val="20"/>
                <w:szCs w:val="20"/>
              </w:rPr>
              <w:t>DIRITTO</w:t>
            </w:r>
          </w:p>
          <w:p w14:paraId="7209FE82" w14:textId="0E7337E0" w:rsidR="00AE4BFA" w:rsidRPr="00524E1B" w:rsidRDefault="0078242F" w:rsidP="0078242F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La legislazione sui beni culturali: il Codice dei beni culturali e del paesaggio</w:t>
            </w:r>
          </w:p>
          <w:p w14:paraId="0283F291" w14:textId="73DB1258" w:rsidR="00AE4BFA" w:rsidRPr="00524E1B" w:rsidRDefault="00AE4BFA" w:rsidP="00AE4BFA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3C111437" w14:textId="77777777" w:rsidR="009B03EA" w:rsidRPr="00524E1B" w:rsidRDefault="009B03EA">
            <w:pPr>
              <w:rPr>
                <w:sz w:val="20"/>
                <w:szCs w:val="20"/>
              </w:rPr>
            </w:pPr>
          </w:p>
        </w:tc>
      </w:tr>
      <w:tr w:rsidR="00524E1B" w:rsidRPr="00524E1B" w14:paraId="073693D6" w14:textId="73D21522" w:rsidTr="00720928">
        <w:trPr>
          <w:trHeight w:val="5127"/>
        </w:trPr>
        <w:tc>
          <w:tcPr>
            <w:tcW w:w="3095" w:type="dxa"/>
          </w:tcPr>
          <w:p w14:paraId="482E8B7A" w14:textId="199CFF2D" w:rsidR="00720928" w:rsidRPr="00524E1B" w:rsidRDefault="00720928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8. Maturare scelte e condotte di tutela del risparmio e assicurativa nonché di pianificazione di percorsi previdenziali e di utilizzo responsabile delle risorse finanziarie. Riconoscere il valore dell’impresa e dell’iniziativa economica privata. </w:t>
            </w:r>
          </w:p>
          <w:p w14:paraId="14CCD793" w14:textId="77777777" w:rsidR="00720928" w:rsidRPr="00524E1B" w:rsidRDefault="00720928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</w:tcPr>
          <w:p w14:paraId="6C20E548" w14:textId="77777777" w:rsidR="00720928" w:rsidRPr="00524E1B" w:rsidRDefault="00720928" w:rsidP="00D00F2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 forme, funzioni (unità di conto, valore di scambio, fondo di valore) e modalità d’impiego (pagamenti, prestiti, investimenti...) delle diverse monete reali e virtuali, nazionali e locali, esaminandone potenzialità e rischi. </w:t>
            </w:r>
          </w:p>
          <w:p w14:paraId="22E372BF" w14:textId="77777777" w:rsidR="00720928" w:rsidRPr="00524E1B" w:rsidRDefault="00720928" w:rsidP="00D00F2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FD2E5D9" w14:textId="77777777" w:rsidR="00720928" w:rsidRPr="00524E1B" w:rsidRDefault="00720928" w:rsidP="000A604A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Conoscere le forme di accantonamento, investimento, risparmio e le funzioni degli istituti di credito e degli operatori finanziari. </w:t>
            </w:r>
          </w:p>
          <w:p w14:paraId="1176D6EE" w14:textId="045CDD0E" w:rsidR="00720928" w:rsidRPr="00524E1B" w:rsidRDefault="00720928" w:rsidP="000A604A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FEAAA" w14:textId="77777777" w:rsidR="00720928" w:rsidRPr="00524E1B" w:rsidRDefault="00EF7764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Monete</w:t>
            </w:r>
            <w:r w:rsidR="00AF6B8E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, reali e virtuali, nazionali e locali</w:t>
            </w:r>
          </w:p>
          <w:p w14:paraId="1B7AE2C6" w14:textId="77777777" w:rsidR="00AF6B8E" w:rsidRPr="00524E1B" w:rsidRDefault="00AF6B8E">
            <w:pPr>
              <w:rPr>
                <w:sz w:val="20"/>
                <w:szCs w:val="20"/>
              </w:rPr>
            </w:pPr>
          </w:p>
          <w:p w14:paraId="6CF36EEF" w14:textId="77777777" w:rsidR="00AF6B8E" w:rsidRPr="00524E1B" w:rsidRDefault="00AF6B8E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Le forme di risparmio </w:t>
            </w:r>
          </w:p>
          <w:p w14:paraId="0FC56DB1" w14:textId="77777777" w:rsidR="00AF6B8E" w:rsidRPr="00524E1B" w:rsidRDefault="00AF6B8E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1720289A" w14:textId="19776E42" w:rsidR="00AF6B8E" w:rsidRPr="00524E1B" w:rsidRDefault="00AF6B8E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funzione degli istituti di credito e degli operatori finanziari</w:t>
            </w:r>
          </w:p>
        </w:tc>
        <w:tc>
          <w:tcPr>
            <w:tcW w:w="2410" w:type="dxa"/>
          </w:tcPr>
          <w:p w14:paraId="2F8475ED" w14:textId="77777777" w:rsidR="00720928" w:rsidRPr="00524E1B" w:rsidRDefault="00811364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ECONOMIA</w:t>
            </w:r>
          </w:p>
          <w:p w14:paraId="2646E85C" w14:textId="77777777" w:rsidR="00264B60" w:rsidRPr="00524E1B" w:rsidRDefault="00264B60" w:rsidP="00264B60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Articoli 41 (libertà di iniziativa economica) e 42-44 (proprietà privata) della Costituzione italiana</w:t>
            </w:r>
          </w:p>
          <w:p w14:paraId="094CE605" w14:textId="77777777" w:rsidR="00264B60" w:rsidRPr="00524E1B" w:rsidRDefault="00264B60" w:rsidP="00264B6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Classificazione delle imprese in base alle dimensioni, alla proprietà, al settore e alla forma giuridica</w:t>
            </w:r>
          </w:p>
          <w:p w14:paraId="66210410" w14:textId="77777777" w:rsidR="00264B60" w:rsidRPr="00524E1B" w:rsidRDefault="00264B60" w:rsidP="00264B6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La concorrenza e le sue leggi</w:t>
            </w:r>
          </w:p>
          <w:p w14:paraId="1BA5C723" w14:textId="77777777" w:rsidR="00264B60" w:rsidRPr="00524E1B" w:rsidRDefault="00264B60" w:rsidP="00264B6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Varie forme di moneta; funzioni della moneta; strumenti di pagamento</w:t>
            </w:r>
          </w:p>
          <w:p w14:paraId="1DAE77D1" w14:textId="77777777" w:rsidR="00524E1B" w:rsidRPr="00524E1B" w:rsidRDefault="00524E1B" w:rsidP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Inflazione e deflazione</w:t>
            </w:r>
          </w:p>
          <w:p w14:paraId="493740ED" w14:textId="77777777" w:rsidR="00524E1B" w:rsidRPr="00524E1B" w:rsidRDefault="00524E1B" w:rsidP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funzione delle banche centrali</w:t>
            </w:r>
          </w:p>
          <w:p w14:paraId="0BE65097" w14:textId="77777777" w:rsidR="00264B60" w:rsidRPr="00524E1B" w:rsidRDefault="00264B60">
            <w:pPr>
              <w:rPr>
                <w:b/>
                <w:bCs/>
                <w:sz w:val="20"/>
                <w:szCs w:val="20"/>
              </w:rPr>
            </w:pPr>
          </w:p>
          <w:p w14:paraId="47C26201" w14:textId="30E89625" w:rsidR="00524E1B" w:rsidRPr="00524E1B" w:rsidRDefault="00524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0A535D54" w14:textId="77777777" w:rsidR="00720928" w:rsidRPr="00524E1B" w:rsidRDefault="006E19D9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STORIA</w:t>
            </w:r>
          </w:p>
          <w:p w14:paraId="7F7A68AE" w14:textId="7140EFF3" w:rsidR="006E19D9" w:rsidRPr="00524E1B" w:rsidRDefault="006E19D9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nascita delle banche centrali</w:t>
            </w:r>
          </w:p>
          <w:p w14:paraId="3A392768" w14:textId="486FC84D" w:rsidR="00867009" w:rsidRPr="00524E1B" w:rsidRDefault="006E19D9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Il sistema monetario internazionale da Bretton Woods al XXI secolo</w:t>
            </w:r>
          </w:p>
          <w:p w14:paraId="2FA90269" w14:textId="4ACB86B3" w:rsidR="00867009" w:rsidRPr="00524E1B" w:rsidRDefault="00867009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L’istituzione della moneta unica europea</w:t>
            </w:r>
          </w:p>
          <w:p w14:paraId="618097FF" w14:textId="77777777" w:rsidR="00867009" w:rsidRPr="00524E1B" w:rsidRDefault="00867009">
            <w:pPr>
              <w:rPr>
                <w:b/>
                <w:bCs/>
                <w:sz w:val="20"/>
                <w:szCs w:val="20"/>
              </w:rPr>
            </w:pPr>
          </w:p>
          <w:p w14:paraId="4E1C68F0" w14:textId="0DCDF020" w:rsidR="00264B60" w:rsidRPr="00524E1B" w:rsidRDefault="00264B60" w:rsidP="00264B6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24E1B">
              <w:rPr>
                <w:rFonts w:eastAsia="Calibri" w:cstheme="minorHAnsi"/>
                <w:b/>
                <w:bCs/>
                <w:sz w:val="20"/>
                <w:szCs w:val="20"/>
              </w:rPr>
              <w:t>ECONOMIA</w:t>
            </w:r>
          </w:p>
          <w:p w14:paraId="32F28DDD" w14:textId="77777777" w:rsidR="00264B60" w:rsidRPr="00524E1B" w:rsidRDefault="00264B60" w:rsidP="00264B6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Il concetto di Prodotto interno lordo (Pil)</w:t>
            </w:r>
          </w:p>
          <w:p w14:paraId="1E39267D" w14:textId="77777777" w:rsidR="00264B60" w:rsidRPr="00524E1B" w:rsidRDefault="00264B60" w:rsidP="00264B60">
            <w:pPr>
              <w:rPr>
                <w:rFonts w:eastAsia="Calibri"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>• Il funzionamento del sistema bancario: c/c e c/deposito</w:t>
            </w:r>
          </w:p>
          <w:p w14:paraId="11863CAA" w14:textId="77777777" w:rsidR="00264B60" w:rsidRPr="00524E1B" w:rsidRDefault="00264B60" w:rsidP="00264B6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>Gli intermediari finanziari, le azioni, gli investimenti privati e statali</w:t>
            </w:r>
          </w:p>
          <w:p w14:paraId="65D20286" w14:textId="0CC1D9F9" w:rsidR="00264B60" w:rsidRPr="00524E1B" w:rsidRDefault="00264B60" w:rsidP="00264B6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eastAsia="Calibri"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sz w:val="20"/>
                <w:szCs w:val="20"/>
              </w:rPr>
              <w:t xml:space="preserve">Il sistema fiscale: tasse e imposte, spesa pubblica, bilancio dello </w:t>
            </w:r>
            <w:r w:rsidR="006B1E97">
              <w:rPr>
                <w:rFonts w:cstheme="minorHAnsi"/>
                <w:sz w:val="20"/>
                <w:szCs w:val="20"/>
              </w:rPr>
              <w:t>S</w:t>
            </w:r>
            <w:r w:rsidRPr="00524E1B">
              <w:rPr>
                <w:rFonts w:cstheme="minorHAnsi"/>
                <w:sz w:val="20"/>
                <w:szCs w:val="20"/>
              </w:rPr>
              <w:t>tato</w:t>
            </w:r>
          </w:p>
          <w:p w14:paraId="6DB21E39" w14:textId="76528B27" w:rsidR="00867009" w:rsidRPr="00524E1B" w:rsidRDefault="008670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5D81A88B" w14:textId="77777777" w:rsidR="00720928" w:rsidRPr="00524E1B" w:rsidRDefault="00720928">
            <w:pPr>
              <w:rPr>
                <w:sz w:val="20"/>
                <w:szCs w:val="20"/>
              </w:rPr>
            </w:pPr>
          </w:p>
        </w:tc>
      </w:tr>
      <w:tr w:rsidR="009B03EA" w:rsidRPr="00524E1B" w14:paraId="4F2C2428" w14:textId="073D32B7" w:rsidTr="00927323">
        <w:tc>
          <w:tcPr>
            <w:tcW w:w="3095" w:type="dxa"/>
          </w:tcPr>
          <w:p w14:paraId="137255F8" w14:textId="16B8549B" w:rsidR="009B03EA" w:rsidRPr="00524E1B" w:rsidRDefault="009B03EA" w:rsidP="00CB05B5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9. Maturare scelte e condotte di contrasto alla illegalità. </w:t>
            </w:r>
          </w:p>
          <w:p w14:paraId="4F5E7EBF" w14:textId="698EA9AB" w:rsidR="009B03EA" w:rsidRPr="00524E1B" w:rsidRDefault="009B03EA" w:rsidP="002F788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45" w:type="dxa"/>
          </w:tcPr>
          <w:p w14:paraId="76566EAC" w14:textId="698E278D" w:rsidR="00693040" w:rsidRPr="00524E1B" w:rsidRDefault="009B03EA" w:rsidP="00693040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 la diffusione a livello territoriale delle varie forme di criminalità, in particolare di quelle contro la persona e i beni pubblici e privati. Analizzare, altresì, la 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diffusione della criminalità organizzata, i fattori storici e di contesto che possono avere favorito la nascita delle mafie e la loro successiva diffusione nonché riflettere sulle misure di contrasto alle varie mafie. </w:t>
            </w:r>
          </w:p>
          <w:p w14:paraId="1F51D094" w14:textId="77777777" w:rsidR="009B03EA" w:rsidRPr="00524E1B" w:rsidRDefault="009B03EA" w:rsidP="00087213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731558D" w14:textId="4EF659DF" w:rsidR="00693040" w:rsidRPr="00524E1B" w:rsidRDefault="00693040" w:rsidP="00087213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162C4C" w14:textId="77777777" w:rsidR="009B03EA" w:rsidRPr="00524E1B" w:rsidRDefault="007C55B0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>• Dati sulla diffusione delle varie forme di criminalità</w:t>
            </w:r>
          </w:p>
          <w:p w14:paraId="6C18EDE6" w14:textId="77777777" w:rsidR="007C55B0" w:rsidRPr="00524E1B" w:rsidRDefault="007C55B0">
            <w:pPr>
              <w:rPr>
                <w:sz w:val="20"/>
                <w:szCs w:val="20"/>
              </w:rPr>
            </w:pPr>
          </w:p>
          <w:p w14:paraId="6F25D1B5" w14:textId="77777777" w:rsidR="007C55B0" w:rsidRPr="00524E1B" w:rsidRDefault="007C55B0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Origine e caratteristiche delle mafie</w:t>
            </w:r>
          </w:p>
          <w:p w14:paraId="0C292715" w14:textId="77777777" w:rsidR="007C55B0" w:rsidRPr="00524E1B" w:rsidRDefault="007C55B0">
            <w:pPr>
              <w:rPr>
                <w:sz w:val="20"/>
                <w:szCs w:val="20"/>
              </w:rPr>
            </w:pPr>
          </w:p>
          <w:p w14:paraId="3AABFF34" w14:textId="1C5D8353" w:rsidR="007C55B0" w:rsidRPr="00524E1B" w:rsidRDefault="007C55B0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L’azione di contrasto dello Stato</w:t>
            </w:r>
          </w:p>
        </w:tc>
        <w:tc>
          <w:tcPr>
            <w:tcW w:w="2410" w:type="dxa"/>
          </w:tcPr>
          <w:p w14:paraId="0664B78A" w14:textId="271660BC" w:rsidR="009B03EA" w:rsidRPr="00524E1B" w:rsidRDefault="005A2689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lastRenderedPageBreak/>
              <w:t>ITALIANO</w:t>
            </w:r>
          </w:p>
          <w:p w14:paraId="60E21157" w14:textId="3E84D43F" w:rsidR="005A2689" w:rsidRPr="00524E1B" w:rsidRDefault="00524E1B">
            <w:pPr>
              <w:rPr>
                <w:i/>
                <w:iCs/>
                <w:sz w:val="20"/>
                <w:szCs w:val="20"/>
              </w:rPr>
            </w:pPr>
            <w:r w:rsidRPr="00524E1B">
              <w:rPr>
                <w:sz w:val="20"/>
                <w:szCs w:val="20"/>
              </w:rPr>
              <w:t xml:space="preserve">La mafia nella letteratura: </w:t>
            </w:r>
            <w:r w:rsidR="005A2689" w:rsidRPr="00524E1B">
              <w:rPr>
                <w:sz w:val="20"/>
                <w:szCs w:val="20"/>
              </w:rPr>
              <w:t xml:space="preserve">Leonardo Sciascia, </w:t>
            </w:r>
            <w:r w:rsidR="005A2689" w:rsidRPr="00524E1B">
              <w:rPr>
                <w:i/>
                <w:iCs/>
                <w:sz w:val="20"/>
                <w:szCs w:val="20"/>
              </w:rPr>
              <w:t>Il giorno della civetta</w:t>
            </w:r>
          </w:p>
          <w:p w14:paraId="562F0371" w14:textId="77777777" w:rsidR="005A24CB" w:rsidRPr="00524E1B" w:rsidRDefault="005A24CB">
            <w:pPr>
              <w:rPr>
                <w:sz w:val="20"/>
                <w:szCs w:val="20"/>
              </w:rPr>
            </w:pPr>
          </w:p>
          <w:p w14:paraId="736A46D4" w14:textId="77777777" w:rsidR="005A24CB" w:rsidRPr="00524E1B" w:rsidRDefault="005A24CB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76F9BF23" w14:textId="77777777" w:rsidR="009B03EA" w:rsidRPr="00524E1B" w:rsidRDefault="008154B9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 xml:space="preserve">STORIA </w:t>
            </w:r>
          </w:p>
          <w:p w14:paraId="5A816C88" w14:textId="08CF3E9F" w:rsidR="00524E1B" w:rsidRPr="00524E1B" w:rsidRDefault="008154B9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</w:t>
            </w:r>
            <w:r w:rsidR="00003D52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I problemi del Mezzogiorno nell’Italia unitaria</w:t>
            </w:r>
            <w:r w:rsidR="00B63F85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="00524E1B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e durante l’età giolittiana</w:t>
            </w:r>
          </w:p>
          <w:p w14:paraId="19DC28AB" w14:textId="5E51E366" w:rsidR="00524E1B" w:rsidRPr="00524E1B" w:rsidRDefault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L’emergenza del terrorismo negli anni Settanta del Novecento</w:t>
            </w:r>
          </w:p>
          <w:p w14:paraId="30880DFB" w14:textId="1A4D27E2" w:rsidR="00003D52" w:rsidRPr="00524E1B" w:rsidRDefault="00003D52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• L’offensiva mafiosa degli anni </w:t>
            </w:r>
            <w:r w:rsidR="006502B6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Ottanta e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Novanta</w:t>
            </w:r>
            <w:r w:rsidR="00881443"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e la risposta dello Stato</w:t>
            </w:r>
          </w:p>
          <w:p w14:paraId="381F375F" w14:textId="77777777" w:rsidR="00524E1B" w:rsidRPr="00524E1B" w:rsidRDefault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7AAB98D3" w14:textId="69580FA2" w:rsidR="00524E1B" w:rsidRPr="00524E1B" w:rsidRDefault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324" w:type="dxa"/>
          </w:tcPr>
          <w:p w14:paraId="51CF59FD" w14:textId="77777777" w:rsidR="009B03EA" w:rsidRPr="00524E1B" w:rsidRDefault="009B03EA">
            <w:pPr>
              <w:rPr>
                <w:sz w:val="20"/>
                <w:szCs w:val="20"/>
              </w:rPr>
            </w:pPr>
          </w:p>
        </w:tc>
      </w:tr>
    </w:tbl>
    <w:p w14:paraId="40A4514B" w14:textId="77777777" w:rsidR="002F788C" w:rsidRPr="00524E1B" w:rsidRDefault="002F788C">
      <w:pPr>
        <w:rPr>
          <w:sz w:val="20"/>
          <w:szCs w:val="20"/>
        </w:rPr>
      </w:pPr>
    </w:p>
    <w:p w14:paraId="0CD47C11" w14:textId="77777777" w:rsidR="009926EB" w:rsidRPr="00524E1B" w:rsidRDefault="009926EB">
      <w:pPr>
        <w:rPr>
          <w:b/>
          <w:bCs/>
          <w:sz w:val="20"/>
          <w:szCs w:val="20"/>
        </w:rPr>
      </w:pPr>
      <w:r w:rsidRPr="00524E1B">
        <w:rPr>
          <w:b/>
          <w:bCs/>
          <w:sz w:val="20"/>
          <w:szCs w:val="20"/>
        </w:rPr>
        <w:br w:type="page"/>
      </w:r>
    </w:p>
    <w:p w14:paraId="25586D96" w14:textId="3EFD71AF" w:rsidR="002F788C" w:rsidRPr="00524E1B" w:rsidRDefault="00693040">
      <w:pPr>
        <w:rPr>
          <w:b/>
          <w:bCs/>
          <w:sz w:val="20"/>
          <w:szCs w:val="20"/>
        </w:rPr>
      </w:pPr>
      <w:r w:rsidRPr="00524E1B">
        <w:rPr>
          <w:b/>
          <w:bCs/>
          <w:sz w:val="20"/>
          <w:szCs w:val="20"/>
        </w:rPr>
        <w:lastRenderedPageBreak/>
        <w:t>Nucleo concettuale</w:t>
      </w:r>
      <w:r w:rsidR="00F7286C" w:rsidRPr="00524E1B">
        <w:rPr>
          <w:b/>
          <w:bCs/>
          <w:sz w:val="20"/>
          <w:szCs w:val="20"/>
        </w:rPr>
        <w:t>:</w:t>
      </w:r>
      <w:r w:rsidRPr="00524E1B">
        <w:rPr>
          <w:b/>
          <w:bCs/>
          <w:sz w:val="20"/>
          <w:szCs w:val="20"/>
        </w:rPr>
        <w:t xml:space="preserve"> </w:t>
      </w:r>
      <w:r w:rsidR="0048320B" w:rsidRPr="00524E1B">
        <w:rPr>
          <w:b/>
          <w:bCs/>
          <w:sz w:val="20"/>
          <w:szCs w:val="20"/>
        </w:rPr>
        <w:t>CITTADINANZA DIGITALE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2410"/>
        <w:gridCol w:w="2410"/>
        <w:gridCol w:w="2268"/>
      </w:tblGrid>
      <w:tr w:rsidR="00524E1B" w:rsidRPr="00524E1B" w14:paraId="263A3274" w14:textId="77777777" w:rsidTr="00905CD8">
        <w:trPr>
          <w:trHeight w:val="235"/>
        </w:trPr>
        <w:tc>
          <w:tcPr>
            <w:tcW w:w="3114" w:type="dxa"/>
            <w:vMerge w:val="restart"/>
            <w:shd w:val="clear" w:color="auto" w:fill="BFBFBF" w:themeFill="background1" w:themeFillShade="BF"/>
          </w:tcPr>
          <w:p w14:paraId="6546D74F" w14:textId="77777777" w:rsidR="00412181" w:rsidRPr="00524E1B" w:rsidRDefault="00412181" w:rsidP="00905CD8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Competenze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69BEE4F0" w14:textId="77777777" w:rsidR="00412181" w:rsidRPr="00524E1B" w:rsidRDefault="00412181" w:rsidP="00905CD8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Obiettivi di apprendimento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14:paraId="5B61B2F6" w14:textId="77777777" w:rsidR="00412181" w:rsidRPr="00524E1B" w:rsidRDefault="00412181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1B7729" w14:textId="5775CD17" w:rsidR="00412181" w:rsidRPr="00524E1B" w:rsidRDefault="00412181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C</w:t>
            </w:r>
            <w:r w:rsidR="006905E4" w:rsidRPr="00524E1B">
              <w:rPr>
                <w:b/>
                <w:bCs/>
                <w:sz w:val="20"/>
                <w:szCs w:val="20"/>
              </w:rPr>
              <w:t>ontenuti</w:t>
            </w:r>
            <w:r w:rsidRPr="00524E1B">
              <w:rPr>
                <w:b/>
                <w:bCs/>
                <w:sz w:val="20"/>
                <w:szCs w:val="20"/>
              </w:rPr>
              <w:t xml:space="preserve"> disciplinari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0EB73A09" w14:textId="77777777" w:rsidR="00412181" w:rsidRPr="00524E1B" w:rsidRDefault="00412181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Strumenti didattici</w:t>
            </w:r>
          </w:p>
        </w:tc>
      </w:tr>
      <w:tr w:rsidR="00524E1B" w:rsidRPr="00524E1B" w14:paraId="7FCC4AD9" w14:textId="77777777" w:rsidTr="00905CD8">
        <w:trPr>
          <w:trHeight w:val="234"/>
        </w:trPr>
        <w:tc>
          <w:tcPr>
            <w:tcW w:w="3114" w:type="dxa"/>
            <w:vMerge/>
          </w:tcPr>
          <w:p w14:paraId="21AE550C" w14:textId="77777777" w:rsidR="00412181" w:rsidRPr="00524E1B" w:rsidRDefault="00412181" w:rsidP="00905CD8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017D15" w14:textId="77777777" w:rsidR="00412181" w:rsidRPr="00524E1B" w:rsidRDefault="00412181" w:rsidP="00905CD8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2872A9" w14:textId="77777777" w:rsidR="00412181" w:rsidRPr="00524E1B" w:rsidRDefault="00412181" w:rsidP="00905C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6C383AE" w14:textId="77777777" w:rsidR="00412181" w:rsidRPr="00524E1B" w:rsidRDefault="00412181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Nel primo biennio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59F6C39" w14:textId="1C2C416D" w:rsidR="00412181" w:rsidRPr="00524E1B" w:rsidRDefault="00412181" w:rsidP="00905CD8">
            <w:pPr>
              <w:rPr>
                <w:b/>
                <w:bCs/>
                <w:sz w:val="20"/>
                <w:szCs w:val="20"/>
              </w:rPr>
            </w:pPr>
            <w:r w:rsidRPr="00524E1B">
              <w:rPr>
                <w:b/>
                <w:bCs/>
                <w:sz w:val="20"/>
                <w:szCs w:val="20"/>
              </w:rPr>
              <w:t>Nel secondo biennio e nel</w:t>
            </w:r>
            <w:r w:rsidR="006905E4" w:rsidRPr="00524E1B">
              <w:rPr>
                <w:b/>
                <w:bCs/>
                <w:sz w:val="20"/>
                <w:szCs w:val="20"/>
              </w:rPr>
              <w:t xml:space="preserve"> quinto</w:t>
            </w:r>
            <w:r w:rsidRPr="00524E1B">
              <w:rPr>
                <w:b/>
                <w:bCs/>
                <w:sz w:val="20"/>
                <w:szCs w:val="20"/>
              </w:rPr>
              <w:t xml:space="preserve"> anno</w:t>
            </w:r>
          </w:p>
        </w:tc>
        <w:tc>
          <w:tcPr>
            <w:tcW w:w="2268" w:type="dxa"/>
            <w:vMerge/>
          </w:tcPr>
          <w:p w14:paraId="4007A185" w14:textId="77777777" w:rsidR="00412181" w:rsidRPr="00524E1B" w:rsidRDefault="00412181" w:rsidP="00905C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E1B" w:rsidRPr="00524E1B" w14:paraId="426ECC9B" w14:textId="77777777" w:rsidTr="00F867E1">
        <w:tc>
          <w:tcPr>
            <w:tcW w:w="3114" w:type="dxa"/>
          </w:tcPr>
          <w:p w14:paraId="592E9133" w14:textId="543E02E7" w:rsidR="002804EC" w:rsidRPr="00524E1B" w:rsidRDefault="002804EC" w:rsidP="00C702E1">
            <w:pPr>
              <w:rPr>
                <w:sz w:val="20"/>
                <w:szCs w:val="20"/>
              </w:rPr>
            </w:pPr>
            <w:r w:rsidRPr="00524E1B">
              <w:rPr>
                <w:sz w:val="20"/>
                <w:szCs w:val="20"/>
              </w:rPr>
              <w:t xml:space="preserve">10. Sviluppare la capacità di accedere alle informazioni, alle fonti, ai contenuti digitali, in modo critico, responsabile e consapevole. </w:t>
            </w:r>
          </w:p>
          <w:p w14:paraId="4189CEF4" w14:textId="142EA578" w:rsidR="002804EC" w:rsidRPr="00524E1B" w:rsidRDefault="002804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A1DDFC" w14:textId="77777777" w:rsidR="00524E1B" w:rsidRPr="00524E1B" w:rsidRDefault="00524E1B" w:rsidP="00524E1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Analizzare, confrontare e valutare criticamente la credibilità e l’affidabilità delle fonti. </w:t>
            </w:r>
          </w:p>
          <w:p w14:paraId="0F5BC06C" w14:textId="23414F64" w:rsidR="00524E1B" w:rsidRPr="00524E1B" w:rsidRDefault="00524E1B" w:rsidP="00524E1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Analizzare, interpretare e valutare in maniera critica dati, informazioni e contenuti digitali. Distinguere i fatti dalle opinioni. </w:t>
            </w:r>
          </w:p>
          <w:p w14:paraId="4D6B8A37" w14:textId="77777777" w:rsidR="00524E1B" w:rsidRPr="00524E1B" w:rsidRDefault="00524E1B" w:rsidP="003D54B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9ABAB8E" w14:textId="5FE895FD" w:rsidR="002804EC" w:rsidRPr="00524E1B" w:rsidRDefault="002804EC" w:rsidP="003D54B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>Conoscere i principali documenti italiani ed europei per la regolamentazione dell’intelligenza artificiale.</w:t>
            </w:r>
          </w:p>
          <w:p w14:paraId="495F1655" w14:textId="77777777" w:rsidR="00524E1B" w:rsidRPr="00524E1B" w:rsidRDefault="00524E1B" w:rsidP="003D54B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ED52DE5" w14:textId="77777777" w:rsidR="002804EC" w:rsidRPr="00524E1B" w:rsidRDefault="002804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FD287" w14:textId="1F7C0B79" w:rsidR="00524E1B" w:rsidRPr="00524E1B" w:rsidRDefault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 criteri di valutazione dell’attendibilità delle fonti</w:t>
            </w:r>
          </w:p>
          <w:p w14:paraId="7BCDEECE" w14:textId="77777777" w:rsidR="00524E1B" w:rsidRPr="00524E1B" w:rsidRDefault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6D0B7578" w14:textId="1985D101" w:rsidR="002804EC" w:rsidRPr="00524E1B" w:rsidRDefault="002804EC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La normativa europea sull’intelligenza artificiale</w:t>
            </w:r>
          </w:p>
          <w:p w14:paraId="6A7F0D57" w14:textId="77777777" w:rsidR="002F3B3A" w:rsidRPr="00524E1B" w:rsidRDefault="002F3B3A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334EA06E" w14:textId="6396569E" w:rsidR="002F3B3A" w:rsidRPr="00524E1B" w:rsidRDefault="002F3B3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6AFDD2E" w14:textId="6E0E5ACF" w:rsidR="002804EC" w:rsidRPr="00524E1B" w:rsidRDefault="002804EC" w:rsidP="00C668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STORIA</w:t>
            </w:r>
          </w:p>
          <w:p w14:paraId="03C512A5" w14:textId="77777777" w:rsidR="002804EC" w:rsidRPr="00524E1B" w:rsidRDefault="002804EC" w:rsidP="00C66839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I documenti come fonti del lavoro dello storico: il concetto di fonte diretta e indiretta; l’attendibilità delle fonti</w:t>
            </w:r>
          </w:p>
          <w:p w14:paraId="3A68EAC1" w14:textId="77777777" w:rsidR="002804EC" w:rsidRPr="00524E1B" w:rsidRDefault="002804EC" w:rsidP="00C668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02CB66" w14:textId="298927DC" w:rsidR="002804EC" w:rsidRPr="00524E1B" w:rsidRDefault="002804EC" w:rsidP="00C668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SCIENZE UMANE</w:t>
            </w:r>
          </w:p>
          <w:p w14:paraId="06659907" w14:textId="2D8A1822" w:rsidR="002804EC" w:rsidRPr="00524E1B" w:rsidRDefault="002804EC" w:rsidP="00C66839">
            <w:pPr>
              <w:rPr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• I condizionamenti a cui sono sottoposti gli utenti della </w:t>
            </w:r>
            <w:r w:rsidR="00D0792C">
              <w:rPr>
                <w:rFonts w:cstheme="minorHAnsi"/>
                <w:sz w:val="20"/>
                <w:szCs w:val="20"/>
              </w:rPr>
              <w:t>R</w:t>
            </w:r>
            <w:r w:rsidRPr="00524E1B">
              <w:rPr>
                <w:rFonts w:cstheme="minorHAnsi"/>
                <w:sz w:val="20"/>
                <w:szCs w:val="20"/>
              </w:rPr>
              <w:t xml:space="preserve">ete, con riferimento alla </w:t>
            </w:r>
            <w:proofErr w:type="spellStart"/>
            <w:r w:rsidRPr="00524E1B">
              <w:rPr>
                <w:rFonts w:cstheme="minorHAnsi"/>
                <w:i/>
                <w:iCs/>
                <w:sz w:val="20"/>
                <w:szCs w:val="20"/>
              </w:rPr>
              <w:t>echo</w:t>
            </w:r>
            <w:proofErr w:type="spellEnd"/>
            <w:r w:rsidRPr="00524E1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4E1B">
              <w:rPr>
                <w:rFonts w:cstheme="minorHAnsi"/>
                <w:i/>
                <w:iCs/>
                <w:sz w:val="20"/>
                <w:szCs w:val="20"/>
              </w:rPr>
              <w:t>chamber</w:t>
            </w:r>
            <w:proofErr w:type="spellEnd"/>
            <w:r w:rsidRPr="00524E1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24E1B">
              <w:rPr>
                <w:rFonts w:cstheme="minorHAnsi"/>
                <w:sz w:val="20"/>
                <w:szCs w:val="20"/>
              </w:rPr>
              <w:t xml:space="preserve">e alla </w:t>
            </w:r>
            <w:r w:rsidRPr="00524E1B">
              <w:rPr>
                <w:rFonts w:cstheme="minorHAnsi"/>
                <w:i/>
                <w:iCs/>
                <w:sz w:val="20"/>
                <w:szCs w:val="20"/>
              </w:rPr>
              <w:t xml:space="preserve">filter </w:t>
            </w:r>
            <w:proofErr w:type="spellStart"/>
            <w:r w:rsidRPr="00524E1B">
              <w:rPr>
                <w:rFonts w:cstheme="minorHAnsi"/>
                <w:i/>
                <w:iCs/>
                <w:sz w:val="20"/>
                <w:szCs w:val="20"/>
              </w:rPr>
              <w:t>bubble</w:t>
            </w:r>
            <w:proofErr w:type="spellEnd"/>
          </w:p>
        </w:tc>
        <w:tc>
          <w:tcPr>
            <w:tcW w:w="2410" w:type="dxa"/>
          </w:tcPr>
          <w:p w14:paraId="50DB925B" w14:textId="77777777" w:rsidR="00E97636" w:rsidRPr="00524E1B" w:rsidRDefault="00E97636" w:rsidP="00E97636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DIRITTO</w:t>
            </w:r>
          </w:p>
          <w:p w14:paraId="128A8434" w14:textId="77777777" w:rsidR="00E97636" w:rsidRPr="00524E1B" w:rsidRDefault="00E97636" w:rsidP="00E97636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La libertà di parola e di stampa (con riferimento all’articolo 21 della Costituzione) e il diritto all’informazione; i limiti alla libertà di espressione e di informazione</w:t>
            </w:r>
          </w:p>
          <w:p w14:paraId="66FE7BE1" w14:textId="77777777" w:rsidR="00E97636" w:rsidRPr="00524E1B" w:rsidRDefault="00E97636" w:rsidP="00E97636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Il diritto all’oblio, la rimozione dalla rete di informazioni personali</w:t>
            </w:r>
          </w:p>
          <w:p w14:paraId="6D1C46CA" w14:textId="77777777" w:rsidR="00E97636" w:rsidRPr="00524E1B" w:rsidRDefault="00E97636" w:rsidP="0069576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72B6088" w14:textId="4BE36165" w:rsidR="0069576B" w:rsidRPr="00524E1B" w:rsidRDefault="0069576B" w:rsidP="0069576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STORIA</w:t>
            </w:r>
          </w:p>
          <w:p w14:paraId="7622FB3F" w14:textId="77777777" w:rsidR="0069576B" w:rsidRPr="00524E1B" w:rsidRDefault="0069576B" w:rsidP="0069576B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La nascita e lo sviluppo dell’intelligenza artificiale nella seconda metà del Novecento (dalle prime applicazioni in campo militare alle avanguardie della robotica) e le sue conseguenze geopolitiche</w:t>
            </w:r>
          </w:p>
          <w:p w14:paraId="2F2B02A5" w14:textId="77777777" w:rsidR="00FA21C8" w:rsidRPr="00524E1B" w:rsidRDefault="00FA21C8" w:rsidP="00726982">
            <w:pPr>
              <w:rPr>
                <w:rFonts w:cstheme="minorHAnsi"/>
                <w:sz w:val="20"/>
                <w:szCs w:val="20"/>
              </w:rPr>
            </w:pPr>
          </w:p>
          <w:p w14:paraId="20114C6F" w14:textId="107AC6F1" w:rsidR="00FA21C8" w:rsidRPr="00524E1B" w:rsidRDefault="00FA21C8" w:rsidP="00FA21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FILOSOFIA/SCIENZE UMANE</w:t>
            </w:r>
          </w:p>
          <w:p w14:paraId="52AE05A8" w14:textId="77777777" w:rsidR="00FA21C8" w:rsidRPr="00524E1B" w:rsidRDefault="00FA21C8" w:rsidP="00FA21C8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L’impatto dell’intelligenza artificiale sui diritti e sulle libertà dell’individuo</w:t>
            </w:r>
          </w:p>
          <w:p w14:paraId="3BC25CDB" w14:textId="77777777" w:rsidR="00FA21C8" w:rsidRPr="00524E1B" w:rsidRDefault="00FA21C8" w:rsidP="00FA21C8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• Questioni etiche connesse allo sviluppo </w:t>
            </w:r>
            <w:r w:rsidRPr="00524E1B">
              <w:rPr>
                <w:rFonts w:cstheme="minorHAnsi"/>
                <w:sz w:val="20"/>
                <w:szCs w:val="20"/>
              </w:rPr>
              <w:lastRenderedPageBreak/>
              <w:t>delle intelligenze artificiali</w:t>
            </w:r>
          </w:p>
          <w:p w14:paraId="166F4EAE" w14:textId="77777777" w:rsidR="00FA21C8" w:rsidRPr="00524E1B" w:rsidRDefault="00FA21C8" w:rsidP="00FA21C8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Questioni sociali connesse allo sviluppo delle intelligenze artificiali: gli effetti sul mercato del lavoro</w:t>
            </w:r>
          </w:p>
          <w:p w14:paraId="379546D9" w14:textId="77777777" w:rsidR="0069576B" w:rsidRPr="00524E1B" w:rsidRDefault="0069576B" w:rsidP="00FA21C8">
            <w:pPr>
              <w:rPr>
                <w:rFonts w:cstheme="minorHAnsi"/>
                <w:sz w:val="20"/>
                <w:szCs w:val="20"/>
              </w:rPr>
            </w:pPr>
          </w:p>
          <w:p w14:paraId="74CBCFD1" w14:textId="77777777" w:rsidR="0069576B" w:rsidRPr="00524E1B" w:rsidRDefault="0069576B" w:rsidP="0069576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MATEMATICA</w:t>
            </w:r>
          </w:p>
          <w:p w14:paraId="49F06EB9" w14:textId="77777777" w:rsidR="0069576B" w:rsidRPr="00524E1B" w:rsidRDefault="0069576B" w:rsidP="0069576B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Statistica e raccolta dei dati</w:t>
            </w:r>
          </w:p>
          <w:p w14:paraId="27D49B55" w14:textId="77777777" w:rsidR="0069576B" w:rsidRPr="00524E1B" w:rsidRDefault="0069576B" w:rsidP="0069576B">
            <w:pPr>
              <w:rPr>
                <w:rFonts w:cstheme="minorHAnsi"/>
                <w:sz w:val="20"/>
                <w:szCs w:val="20"/>
              </w:rPr>
            </w:pPr>
          </w:p>
          <w:p w14:paraId="2257C37A" w14:textId="77777777" w:rsidR="0069576B" w:rsidRPr="00524E1B" w:rsidRDefault="0069576B" w:rsidP="0069576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INFORMATICA</w:t>
            </w:r>
          </w:p>
          <w:p w14:paraId="63D68CBE" w14:textId="77777777" w:rsidR="0069576B" w:rsidRPr="00524E1B" w:rsidRDefault="0069576B" w:rsidP="00FA21C8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I database</w:t>
            </w:r>
          </w:p>
          <w:p w14:paraId="6A6D6790" w14:textId="5205BA4F" w:rsidR="00524E1B" w:rsidRPr="00524E1B" w:rsidRDefault="00524E1B" w:rsidP="00FA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E7263E7" w14:textId="77777777" w:rsidR="00F867E1" w:rsidRPr="00524E1B" w:rsidRDefault="00F867E1" w:rsidP="00F867E1">
            <w:pPr>
              <w:ind w:left="139" w:right="256"/>
              <w:rPr>
                <w:rFonts w:eastAsia="Times New Roman" w:cs="Times New Roman"/>
                <w:b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• per le risorse specifiche del tuo manuale </w:t>
            </w:r>
            <w:proofErr w:type="spellStart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Sanoma</w:t>
            </w:r>
            <w:proofErr w:type="spellEnd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eventualmente in adozione, dopo aver effettuato l’accesso a </w:t>
            </w:r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My Place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(</w:t>
            </w:r>
            <w:hyperlink r:id="rId16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https://place.sanoma.it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), seleziona il titolo nella sezione PRODOTTI</w:t>
            </w:r>
          </w:p>
          <w:p w14:paraId="022AE3B8" w14:textId="056F82EB" w:rsidR="002804EC" w:rsidRPr="00524E1B" w:rsidRDefault="00F867E1" w:rsidP="00F867E1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per ulteriori materiali digitali, scopri la piattaforma </w:t>
            </w:r>
            <w:proofErr w:type="spellStart"/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K</w:t>
            </w:r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>mZero</w:t>
            </w:r>
            <w:proofErr w:type="spellEnd"/>
            <w:r w:rsidRPr="00524E1B">
              <w:rPr>
                <w:rFonts w:eastAsia="Times New Roman" w:cs="Times New Roman"/>
                <w:bCs/>
                <w:i/>
                <w:i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(</w:t>
            </w:r>
            <w:hyperlink r:id="rId17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https://sanoma.it/prodotti-digitali/kmzero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).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br/>
              <w:t>• per risorse sulla formazione e sull’aggiornamento didattico, puoi consultare il calendario dei webinar (</w:t>
            </w:r>
            <w:hyperlink r:id="rId18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https://sanoma.it/formazione/webinar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), richiedere l’accesso a My Learning Box (</w:t>
            </w:r>
            <w:hyperlink r:id="rId19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https://sanoma.it/formazione/mylearningbox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 oppure visitare la sezione Learning Academy (</w:t>
            </w:r>
            <w:hyperlink r:id="rId20" w:history="1">
              <w:r w:rsidRPr="00524E1B">
                <w:rPr>
                  <w:rFonts w:eastAsia="Times New Roman" w:cs="Times New Roman"/>
                  <w:b/>
                  <w:bCs/>
                  <w:kern w:val="24"/>
                  <w:sz w:val="20"/>
                  <w:szCs w:val="20"/>
                  <w:u w:val="single"/>
                  <w:lang w:eastAsia="hi-IN" w:bidi="hi-IN"/>
                  <w14:ligatures w14:val="none"/>
                </w:rPr>
                <w:t>https://sanoma.it/formazione</w:t>
              </w:r>
            </w:hyperlink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)</w:t>
            </w:r>
          </w:p>
        </w:tc>
      </w:tr>
      <w:tr w:rsidR="00524E1B" w:rsidRPr="00524E1B" w14:paraId="4BC1F4EF" w14:textId="77777777" w:rsidTr="00F867E1">
        <w:tc>
          <w:tcPr>
            <w:tcW w:w="3114" w:type="dxa"/>
          </w:tcPr>
          <w:p w14:paraId="299E3CA1" w14:textId="2F1D0060" w:rsidR="002804EC" w:rsidRPr="00524E1B" w:rsidRDefault="002804EC" w:rsidP="007C3978">
            <w:pPr>
              <w:rPr>
                <w:sz w:val="20"/>
                <w:szCs w:val="20"/>
              </w:rPr>
            </w:pPr>
            <w:r w:rsidRPr="00524E1B">
              <w:rPr>
                <w:sz w:val="20"/>
                <w:szCs w:val="20"/>
              </w:rPr>
              <w:t xml:space="preserve">11. Individuare forme di comunicazione digitale adeguate, adottando e rispettando le regole comportamentali proprie di ciascun contesto comunicativo. </w:t>
            </w:r>
          </w:p>
          <w:p w14:paraId="2FAC2A15" w14:textId="77777777" w:rsidR="002804EC" w:rsidRPr="00524E1B" w:rsidRDefault="002804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BE2974" w14:textId="77777777" w:rsidR="002804EC" w:rsidRPr="00524E1B" w:rsidRDefault="002804EC" w:rsidP="00FE4E8F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Conoscere e applicare criticamente le norme comportamentali e le regole di corretto utilizzo degli strumenti e l’interazione con gli ambienti digitali, comprendendone le potenzialità per una comunicazione costruttiva ed efficace. </w:t>
            </w:r>
          </w:p>
          <w:p w14:paraId="7AD734F4" w14:textId="77777777" w:rsidR="002804EC" w:rsidRPr="00524E1B" w:rsidRDefault="002804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18321" w14:textId="77777777" w:rsidR="002804EC" w:rsidRPr="00524E1B" w:rsidRDefault="002804EC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Conoscenza e utilizzo degli ambienti digitali</w:t>
            </w:r>
          </w:p>
          <w:p w14:paraId="723D2971" w14:textId="77777777" w:rsidR="002804EC" w:rsidRPr="00524E1B" w:rsidRDefault="002804EC">
            <w:pPr>
              <w:rPr>
                <w:sz w:val="20"/>
                <w:szCs w:val="20"/>
              </w:rPr>
            </w:pPr>
          </w:p>
          <w:p w14:paraId="2D175FDD" w14:textId="1D0EE2FF" w:rsidR="002804EC" w:rsidRPr="00524E1B" w:rsidRDefault="002804EC">
            <w:pPr>
              <w:rPr>
                <w:sz w:val="20"/>
                <w:szCs w:val="20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• I principi di una comunicazione digitale efficace</w:t>
            </w:r>
          </w:p>
        </w:tc>
        <w:tc>
          <w:tcPr>
            <w:tcW w:w="2409" w:type="dxa"/>
          </w:tcPr>
          <w:p w14:paraId="1FA02FB9" w14:textId="0DE1F8C2" w:rsidR="002804EC" w:rsidRPr="00524E1B" w:rsidRDefault="002804EC" w:rsidP="00761D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ITALIANO</w:t>
            </w:r>
          </w:p>
          <w:p w14:paraId="3DF11DA2" w14:textId="3684C300" w:rsidR="00B31D48" w:rsidRPr="00524E1B" w:rsidRDefault="002804EC" w:rsidP="00B31D48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Comunicare con le nuove tecnologie</w:t>
            </w:r>
          </w:p>
          <w:p w14:paraId="55E64106" w14:textId="6DAD3881" w:rsidR="00B31D48" w:rsidRPr="00524E1B" w:rsidRDefault="00B31D48" w:rsidP="00B31D48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• La </w:t>
            </w:r>
            <w:r w:rsidRPr="00524E1B">
              <w:rPr>
                <w:rFonts w:cstheme="minorHAnsi"/>
                <w:i/>
                <w:iCs/>
                <w:sz w:val="20"/>
                <w:szCs w:val="20"/>
              </w:rPr>
              <w:t>netiquette</w:t>
            </w:r>
            <w:r w:rsidRPr="00524E1B">
              <w:rPr>
                <w:rFonts w:cstheme="minorHAnsi"/>
                <w:sz w:val="20"/>
                <w:szCs w:val="20"/>
              </w:rPr>
              <w:t xml:space="preserve">: istruzioni per una scrittura in </w:t>
            </w:r>
            <w:r w:rsidR="003A7B79">
              <w:rPr>
                <w:rFonts w:cstheme="minorHAnsi"/>
                <w:sz w:val="20"/>
                <w:szCs w:val="20"/>
              </w:rPr>
              <w:t>R</w:t>
            </w:r>
            <w:r w:rsidRPr="00524E1B">
              <w:rPr>
                <w:rFonts w:cstheme="minorHAnsi"/>
                <w:sz w:val="20"/>
                <w:szCs w:val="20"/>
              </w:rPr>
              <w:t>ete corretta e rispettosa degli altri</w:t>
            </w:r>
          </w:p>
          <w:p w14:paraId="5AF57682" w14:textId="77777777" w:rsidR="00F07540" w:rsidRPr="00524E1B" w:rsidRDefault="00F07540" w:rsidP="00F0754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EB2F3B" w14:textId="1D6C3337" w:rsidR="00F07540" w:rsidRPr="00524E1B" w:rsidRDefault="00F07540" w:rsidP="00F075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GEOGRAFIA</w:t>
            </w:r>
          </w:p>
          <w:p w14:paraId="557FA866" w14:textId="77777777" w:rsidR="00F07540" w:rsidRPr="00524E1B" w:rsidRDefault="00F07540" w:rsidP="00F0754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• Il </w:t>
            </w:r>
            <w:proofErr w:type="spellStart"/>
            <w:r w:rsidRPr="00524E1B">
              <w:rPr>
                <w:rFonts w:cstheme="minorHAnsi"/>
                <w:sz w:val="20"/>
                <w:szCs w:val="20"/>
              </w:rPr>
              <w:t>DigComp</w:t>
            </w:r>
            <w:proofErr w:type="spellEnd"/>
            <w:r w:rsidRPr="00524E1B">
              <w:rPr>
                <w:rFonts w:cstheme="minorHAnsi"/>
                <w:sz w:val="20"/>
                <w:szCs w:val="20"/>
              </w:rPr>
              <w:t xml:space="preserve"> 2.1: il quadro europeo delle competenze digitali</w:t>
            </w:r>
          </w:p>
          <w:p w14:paraId="23083AB8" w14:textId="77777777" w:rsidR="002804EC" w:rsidRPr="00524E1B" w:rsidRDefault="002804EC" w:rsidP="00761D58">
            <w:pPr>
              <w:rPr>
                <w:rFonts w:cstheme="minorHAnsi"/>
                <w:sz w:val="20"/>
                <w:szCs w:val="20"/>
              </w:rPr>
            </w:pPr>
          </w:p>
          <w:p w14:paraId="0DC175C5" w14:textId="720549F2" w:rsidR="002804EC" w:rsidRPr="00524E1B" w:rsidRDefault="002804EC" w:rsidP="00761D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INFORMATICA</w:t>
            </w:r>
          </w:p>
          <w:p w14:paraId="284EB2F5" w14:textId="77777777" w:rsidR="002804EC" w:rsidRPr="00524E1B" w:rsidRDefault="002804EC" w:rsidP="00F07540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Gestione e uso dei sistemi operativi e dei programmi di scrittura, di calcolo e di presentazione</w:t>
            </w:r>
          </w:p>
          <w:p w14:paraId="33A5E97B" w14:textId="15D0358B" w:rsidR="00524E1B" w:rsidRPr="00524E1B" w:rsidRDefault="00524E1B" w:rsidP="00F075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1B0E98" w14:textId="0B68EAAA" w:rsidR="002950D3" w:rsidRPr="00524E1B" w:rsidRDefault="002950D3" w:rsidP="002950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>INFORMATICA</w:t>
            </w:r>
          </w:p>
          <w:p w14:paraId="640BD879" w14:textId="77777777" w:rsidR="002950D3" w:rsidRPr="00524E1B" w:rsidRDefault="002950D3" w:rsidP="002950D3">
            <w:pPr>
              <w:rPr>
                <w:sz w:val="20"/>
                <w:szCs w:val="20"/>
              </w:rPr>
            </w:pPr>
            <w:r w:rsidRPr="00524E1B">
              <w:rPr>
                <w:sz w:val="20"/>
                <w:szCs w:val="20"/>
              </w:rPr>
              <w:t>• Linguaggi di programmazione; progettazione di siti internet e di app</w:t>
            </w:r>
          </w:p>
          <w:p w14:paraId="74C5786D" w14:textId="28D94E84" w:rsidR="002804EC" w:rsidRPr="00524E1B" w:rsidRDefault="002804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A9D0F4" w14:textId="77777777" w:rsidR="002804EC" w:rsidRPr="00524E1B" w:rsidRDefault="002804EC">
            <w:pPr>
              <w:rPr>
                <w:sz w:val="20"/>
                <w:szCs w:val="20"/>
              </w:rPr>
            </w:pPr>
          </w:p>
        </w:tc>
      </w:tr>
      <w:tr w:rsidR="002804EC" w:rsidRPr="00524E1B" w14:paraId="6EC14A84" w14:textId="77777777" w:rsidTr="00F867E1">
        <w:tc>
          <w:tcPr>
            <w:tcW w:w="3114" w:type="dxa"/>
          </w:tcPr>
          <w:p w14:paraId="4CC85E44" w14:textId="5E0AD524" w:rsidR="002804EC" w:rsidRPr="00524E1B" w:rsidRDefault="002804EC" w:rsidP="001028BF">
            <w:pPr>
              <w:rPr>
                <w:sz w:val="20"/>
                <w:szCs w:val="20"/>
              </w:rPr>
            </w:pPr>
            <w:r w:rsidRPr="00524E1B">
              <w:rPr>
                <w:sz w:val="20"/>
                <w:szCs w:val="20"/>
              </w:rPr>
              <w:t xml:space="preserve">12. Gestire l'identità digitale e i dati della rete, salvaguardando la propria e altrui sicurezza negli ambienti digitali, evitando </w:t>
            </w:r>
            <w:r w:rsidRPr="00524E1B">
              <w:rPr>
                <w:sz w:val="20"/>
                <w:szCs w:val="20"/>
              </w:rPr>
              <w:lastRenderedPageBreak/>
              <w:t xml:space="preserve">minacce per la salute e il benessere fisico e psicologico di sé e degli altri. </w:t>
            </w:r>
          </w:p>
          <w:p w14:paraId="522C695B" w14:textId="50477E4E" w:rsidR="002804EC" w:rsidRPr="00524E1B" w:rsidRDefault="002804EC" w:rsidP="007C397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F3A01B" w14:textId="182756B5" w:rsidR="00524E1B" w:rsidRPr="00524E1B" w:rsidRDefault="00524E1B" w:rsidP="00524E1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Adottare soluzioni e strategie per proteggere sé stessi e gli altri da rischi per la </w:t>
            </w: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salute e minacce al benessere psico-fisico quando si utilizzano le tecnologie digitali, anche legati a bullismo e cyberbullismo, utilizzando responsabilmente le tecnologie per il benessere e l’inclusione sociale. </w:t>
            </w:r>
          </w:p>
          <w:p w14:paraId="3932317C" w14:textId="77777777" w:rsidR="00524E1B" w:rsidRPr="00524E1B" w:rsidRDefault="00524E1B" w:rsidP="00C37670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CFF6998" w14:textId="78CF0650" w:rsidR="002804EC" w:rsidRPr="00524E1B" w:rsidRDefault="002804EC" w:rsidP="00C37670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4E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Analizzare le problematiche connesse alla gestione delle identità digitali, ai diritti del cittadino digitale e alle politiche sulla tutela della riservatezza e sulla protezione dei dati personali riferite ai servizi digitali. </w:t>
            </w:r>
          </w:p>
          <w:p w14:paraId="1408FBAF" w14:textId="77777777" w:rsidR="00577D3B" w:rsidRDefault="00577D3B" w:rsidP="00C37670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0BC0CAE" w14:textId="77777777" w:rsidR="00524E1B" w:rsidRPr="00524E1B" w:rsidRDefault="00524E1B" w:rsidP="00C37670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CD2A57F" w14:textId="77777777" w:rsidR="002804EC" w:rsidRPr="00524E1B" w:rsidRDefault="002804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C1C7B3" w14:textId="04C7805A" w:rsidR="00524E1B" w:rsidRPr="00524E1B" w:rsidRDefault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• Conoscenza della normativa per il contrasto del cyberbullismo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lastRenderedPageBreak/>
              <w:t>(</w:t>
            </w:r>
            <w:r w:rsidRPr="00524E1B">
              <w:rPr>
                <w:rFonts w:cs="Arial"/>
                <w:sz w:val="20"/>
                <w:szCs w:val="20"/>
                <w:shd w:val="clear" w:color="auto" w:fill="FFFFFF"/>
              </w:rPr>
              <w:t>Legge 29 maggio 2017, n. 71)</w:t>
            </w:r>
          </w:p>
          <w:p w14:paraId="1BCE6CBD" w14:textId="77777777" w:rsidR="00524E1B" w:rsidRPr="00524E1B" w:rsidRDefault="00524E1B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6C8DBC09" w14:textId="26D62862" w:rsidR="002804EC" w:rsidRPr="00524E1B" w:rsidRDefault="002804EC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• Riservatezza e sicurezza dei dati </w:t>
            </w:r>
            <w:r w:rsidR="00393352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 xml:space="preserve">nei </w:t>
            </w:r>
            <w:r w:rsidRPr="00524E1B"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  <w:t>sistemi digitali</w:t>
            </w:r>
          </w:p>
          <w:p w14:paraId="30E84400" w14:textId="77777777" w:rsidR="00A61B70" w:rsidRPr="00524E1B" w:rsidRDefault="00A61B70">
            <w:pPr>
              <w:rPr>
                <w:rFonts w:eastAsia="Times New Roman" w:cs="Times New Roman"/>
                <w:bCs/>
                <w:kern w:val="24"/>
                <w:sz w:val="20"/>
                <w:szCs w:val="20"/>
                <w:lang w:eastAsia="hi-IN" w:bidi="hi-IN"/>
                <w14:ligatures w14:val="none"/>
              </w:rPr>
            </w:pPr>
          </w:p>
          <w:p w14:paraId="0823C006" w14:textId="184184D8" w:rsidR="00524E1B" w:rsidRPr="00524E1B" w:rsidRDefault="00524E1B" w:rsidP="00524E1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37CFFD4" w14:textId="13ACA763" w:rsidR="009D34CC" w:rsidRPr="00524E1B" w:rsidRDefault="00577D3B" w:rsidP="009D34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INFORMATICA</w:t>
            </w:r>
          </w:p>
          <w:p w14:paraId="6D6F241B" w14:textId="77777777" w:rsidR="009D34CC" w:rsidRPr="00524E1B" w:rsidRDefault="009D34CC" w:rsidP="009D34CC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SPID (Sistema pubblico di identità digitale)</w:t>
            </w:r>
          </w:p>
          <w:p w14:paraId="5BC91392" w14:textId="77777777" w:rsidR="009D34CC" w:rsidRPr="00524E1B" w:rsidRDefault="009D34CC" w:rsidP="009D34CC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• </w:t>
            </w:r>
            <w:r w:rsidRPr="00524E1B">
              <w:rPr>
                <w:rFonts w:cstheme="minorHAnsi"/>
                <w:i/>
                <w:iCs/>
                <w:sz w:val="20"/>
                <w:szCs w:val="20"/>
              </w:rPr>
              <w:t xml:space="preserve">Username </w:t>
            </w:r>
            <w:r w:rsidRPr="00524E1B">
              <w:rPr>
                <w:rFonts w:cstheme="minorHAnsi"/>
                <w:sz w:val="20"/>
                <w:szCs w:val="20"/>
              </w:rPr>
              <w:t>e password</w:t>
            </w:r>
          </w:p>
          <w:p w14:paraId="5E8A5336" w14:textId="77777777" w:rsidR="002804EC" w:rsidRPr="00524E1B" w:rsidRDefault="002804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272575F" w14:textId="3EF17C19" w:rsidR="0004450F" w:rsidRPr="00524E1B" w:rsidRDefault="0004450F" w:rsidP="0004450F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LETTERATURE</w:t>
            </w:r>
            <w:r w:rsidR="00E97636" w:rsidRPr="00524E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8BB900F" w14:textId="77777777" w:rsidR="0004450F" w:rsidRPr="00524E1B" w:rsidRDefault="0004450F" w:rsidP="0004450F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 xml:space="preserve">• La distopia tra Novecento e anni Duemila: dalle distopie </w:t>
            </w:r>
            <w:r w:rsidRPr="00524E1B">
              <w:rPr>
                <w:rFonts w:cstheme="minorHAnsi"/>
                <w:sz w:val="20"/>
                <w:szCs w:val="20"/>
              </w:rPr>
              <w:lastRenderedPageBreak/>
              <w:t>politiche a quelle tecnologiche</w:t>
            </w:r>
          </w:p>
          <w:p w14:paraId="4173B257" w14:textId="77777777" w:rsidR="0004450F" w:rsidRPr="00524E1B" w:rsidRDefault="0004450F" w:rsidP="0004450F">
            <w:pPr>
              <w:rPr>
                <w:rFonts w:cstheme="minorHAnsi"/>
                <w:sz w:val="20"/>
                <w:szCs w:val="20"/>
              </w:rPr>
            </w:pPr>
          </w:p>
          <w:p w14:paraId="39F6EBAD" w14:textId="2E926684" w:rsidR="00577D3B" w:rsidRPr="00524E1B" w:rsidRDefault="0004450F" w:rsidP="0004450F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77D3B" w:rsidRPr="00524E1B">
              <w:rPr>
                <w:rFonts w:cstheme="minorHAnsi"/>
                <w:b/>
                <w:bCs/>
                <w:sz w:val="20"/>
                <w:szCs w:val="20"/>
              </w:rPr>
              <w:t>SCIENZE UMANE</w:t>
            </w:r>
          </w:p>
          <w:p w14:paraId="50BC3173" w14:textId="77777777" w:rsidR="00577D3B" w:rsidRPr="00524E1B" w:rsidRDefault="00577D3B" w:rsidP="00577D3B">
            <w:pPr>
              <w:rPr>
                <w:rFonts w:cstheme="minorHAnsi"/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L’impatto dei nuovi media sulle nostre esistenze, trattato da un punto di vista sociologico</w:t>
            </w:r>
          </w:p>
          <w:p w14:paraId="7BA71ED2" w14:textId="5EC1EE4E" w:rsidR="002804EC" w:rsidRPr="00524E1B" w:rsidRDefault="00577D3B" w:rsidP="00577D3B">
            <w:pPr>
              <w:rPr>
                <w:sz w:val="20"/>
                <w:szCs w:val="20"/>
              </w:rPr>
            </w:pPr>
            <w:r w:rsidRPr="00524E1B">
              <w:rPr>
                <w:rFonts w:cstheme="minorHAnsi"/>
                <w:sz w:val="20"/>
                <w:szCs w:val="20"/>
              </w:rPr>
              <w:t>• Le scienze della comunicazione</w:t>
            </w:r>
          </w:p>
        </w:tc>
        <w:tc>
          <w:tcPr>
            <w:tcW w:w="2268" w:type="dxa"/>
            <w:vMerge/>
          </w:tcPr>
          <w:p w14:paraId="5556672F" w14:textId="77777777" w:rsidR="002804EC" w:rsidRPr="00524E1B" w:rsidRDefault="002804EC">
            <w:pPr>
              <w:rPr>
                <w:sz w:val="20"/>
                <w:szCs w:val="20"/>
              </w:rPr>
            </w:pPr>
          </w:p>
        </w:tc>
      </w:tr>
    </w:tbl>
    <w:p w14:paraId="4ED27DE6" w14:textId="77777777" w:rsidR="00693040" w:rsidRPr="00524E1B" w:rsidRDefault="00693040">
      <w:pPr>
        <w:rPr>
          <w:b/>
          <w:bCs/>
          <w:sz w:val="20"/>
          <w:szCs w:val="20"/>
        </w:rPr>
      </w:pPr>
    </w:p>
    <w:sectPr w:rsidR="00693040" w:rsidRPr="00524E1B" w:rsidSect="0052678C">
      <w:footerReference w:type="even" r:id="rId21"/>
      <w:footerReference w:type="default" r:id="rId22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C0E4" w14:textId="77777777" w:rsidR="000345FC" w:rsidRDefault="000345FC" w:rsidP="009452B8">
      <w:r>
        <w:separator/>
      </w:r>
    </w:p>
  </w:endnote>
  <w:endnote w:type="continuationSeparator" w:id="0">
    <w:p w14:paraId="05AA636A" w14:textId="77777777" w:rsidR="000345FC" w:rsidRDefault="000345FC" w:rsidP="0094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40444269"/>
      <w:docPartObj>
        <w:docPartGallery w:val="Page Numbers (Bottom of Page)"/>
        <w:docPartUnique/>
      </w:docPartObj>
    </w:sdtPr>
    <w:sdtContent>
      <w:p w14:paraId="192FEA81" w14:textId="734D7D46" w:rsidR="009452B8" w:rsidRDefault="009452B8" w:rsidP="008861B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fldChar w:fldCharType="end"/>
        </w:r>
      </w:p>
    </w:sdtContent>
  </w:sdt>
  <w:p w14:paraId="65556C7D" w14:textId="77777777" w:rsidR="009452B8" w:rsidRDefault="009452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282656996"/>
      <w:docPartObj>
        <w:docPartGallery w:val="Page Numbers (Bottom of Page)"/>
        <w:docPartUnique/>
      </w:docPartObj>
    </w:sdtPr>
    <w:sdtContent>
      <w:p w14:paraId="4DA754B5" w14:textId="246EA9CD" w:rsidR="009452B8" w:rsidRDefault="009452B8" w:rsidP="008861B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265CB563" w14:textId="63B7B213" w:rsidR="009452B8" w:rsidRDefault="00E7420F">
    <w:pPr>
      <w:pStyle w:val="Pidipagina"/>
    </w:pPr>
    <w:r>
      <w:t xml:space="preserve">© </w:t>
    </w:r>
    <w:proofErr w:type="spellStart"/>
    <w:r>
      <w:t>Sanoma</w:t>
    </w:r>
    <w:proofErr w:type="spellEnd"/>
    <w: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1367" w14:textId="77777777" w:rsidR="000345FC" w:rsidRDefault="000345FC" w:rsidP="009452B8">
      <w:r>
        <w:separator/>
      </w:r>
    </w:p>
  </w:footnote>
  <w:footnote w:type="continuationSeparator" w:id="0">
    <w:p w14:paraId="111C61B7" w14:textId="77777777" w:rsidR="000345FC" w:rsidRDefault="000345FC" w:rsidP="0094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C"/>
    <w:rsid w:val="00003D52"/>
    <w:rsid w:val="0001733F"/>
    <w:rsid w:val="000345FC"/>
    <w:rsid w:val="00035168"/>
    <w:rsid w:val="0003781E"/>
    <w:rsid w:val="0004450F"/>
    <w:rsid w:val="00051680"/>
    <w:rsid w:val="00052738"/>
    <w:rsid w:val="000534B2"/>
    <w:rsid w:val="00053C4D"/>
    <w:rsid w:val="00061049"/>
    <w:rsid w:val="00064126"/>
    <w:rsid w:val="00071956"/>
    <w:rsid w:val="000860B8"/>
    <w:rsid w:val="00087213"/>
    <w:rsid w:val="000A35BF"/>
    <w:rsid w:val="000A604A"/>
    <w:rsid w:val="000B1193"/>
    <w:rsid w:val="000D102A"/>
    <w:rsid w:val="001028BF"/>
    <w:rsid w:val="0010569E"/>
    <w:rsid w:val="001111CA"/>
    <w:rsid w:val="00127709"/>
    <w:rsid w:val="00132702"/>
    <w:rsid w:val="00145421"/>
    <w:rsid w:val="00167288"/>
    <w:rsid w:val="00175228"/>
    <w:rsid w:val="0018110A"/>
    <w:rsid w:val="00194939"/>
    <w:rsid w:val="001A090D"/>
    <w:rsid w:val="001A42BD"/>
    <w:rsid w:val="001B506E"/>
    <w:rsid w:val="001C6847"/>
    <w:rsid w:val="001D41F9"/>
    <w:rsid w:val="001E3498"/>
    <w:rsid w:val="001F0393"/>
    <w:rsid w:val="001F0813"/>
    <w:rsid w:val="00214FF3"/>
    <w:rsid w:val="00224CCD"/>
    <w:rsid w:val="00226003"/>
    <w:rsid w:val="00233310"/>
    <w:rsid w:val="00245F89"/>
    <w:rsid w:val="002517E9"/>
    <w:rsid w:val="002527B6"/>
    <w:rsid w:val="00264B60"/>
    <w:rsid w:val="00265CB8"/>
    <w:rsid w:val="00275D6B"/>
    <w:rsid w:val="002804EC"/>
    <w:rsid w:val="002934C6"/>
    <w:rsid w:val="002950D3"/>
    <w:rsid w:val="002A3C6F"/>
    <w:rsid w:val="002A5206"/>
    <w:rsid w:val="002D2FB6"/>
    <w:rsid w:val="002D47BF"/>
    <w:rsid w:val="002D5173"/>
    <w:rsid w:val="002E08F5"/>
    <w:rsid w:val="002E3248"/>
    <w:rsid w:val="002E4DDF"/>
    <w:rsid w:val="002F3B3A"/>
    <w:rsid w:val="002F788C"/>
    <w:rsid w:val="003130AF"/>
    <w:rsid w:val="00315F54"/>
    <w:rsid w:val="003231BA"/>
    <w:rsid w:val="003238DE"/>
    <w:rsid w:val="0034686F"/>
    <w:rsid w:val="003677B7"/>
    <w:rsid w:val="00377A5E"/>
    <w:rsid w:val="00382156"/>
    <w:rsid w:val="00383EEC"/>
    <w:rsid w:val="0038575E"/>
    <w:rsid w:val="003905AC"/>
    <w:rsid w:val="00393352"/>
    <w:rsid w:val="003A2A84"/>
    <w:rsid w:val="003A371A"/>
    <w:rsid w:val="003A7B79"/>
    <w:rsid w:val="003B786D"/>
    <w:rsid w:val="003B78CE"/>
    <w:rsid w:val="003C0955"/>
    <w:rsid w:val="003C74D9"/>
    <w:rsid w:val="003D54B7"/>
    <w:rsid w:val="003D6583"/>
    <w:rsid w:val="003E66A9"/>
    <w:rsid w:val="003F604B"/>
    <w:rsid w:val="003F6A4C"/>
    <w:rsid w:val="00406467"/>
    <w:rsid w:val="00412181"/>
    <w:rsid w:val="00413739"/>
    <w:rsid w:val="00413B3E"/>
    <w:rsid w:val="004146F3"/>
    <w:rsid w:val="00415439"/>
    <w:rsid w:val="00420E99"/>
    <w:rsid w:val="00427635"/>
    <w:rsid w:val="004473B2"/>
    <w:rsid w:val="004475AF"/>
    <w:rsid w:val="00451E8F"/>
    <w:rsid w:val="004733DD"/>
    <w:rsid w:val="0047440A"/>
    <w:rsid w:val="0048320B"/>
    <w:rsid w:val="00494887"/>
    <w:rsid w:val="004A75B2"/>
    <w:rsid w:val="004B7274"/>
    <w:rsid w:val="004D33C5"/>
    <w:rsid w:val="004E177B"/>
    <w:rsid w:val="004F0BBB"/>
    <w:rsid w:val="004F0C6A"/>
    <w:rsid w:val="004F7563"/>
    <w:rsid w:val="00501240"/>
    <w:rsid w:val="00515E83"/>
    <w:rsid w:val="0051779C"/>
    <w:rsid w:val="0052153F"/>
    <w:rsid w:val="00524E1B"/>
    <w:rsid w:val="0052678C"/>
    <w:rsid w:val="005457DC"/>
    <w:rsid w:val="00575EC3"/>
    <w:rsid w:val="00577D3B"/>
    <w:rsid w:val="005916AB"/>
    <w:rsid w:val="00591BC2"/>
    <w:rsid w:val="00591FAC"/>
    <w:rsid w:val="005A167A"/>
    <w:rsid w:val="005A24CB"/>
    <w:rsid w:val="005A2689"/>
    <w:rsid w:val="005C75BD"/>
    <w:rsid w:val="005D6F05"/>
    <w:rsid w:val="005E05C7"/>
    <w:rsid w:val="005E4000"/>
    <w:rsid w:val="005E6FB4"/>
    <w:rsid w:val="005E78E0"/>
    <w:rsid w:val="005F2B82"/>
    <w:rsid w:val="005F6429"/>
    <w:rsid w:val="00605166"/>
    <w:rsid w:val="0061200D"/>
    <w:rsid w:val="00631EBF"/>
    <w:rsid w:val="00635052"/>
    <w:rsid w:val="00636153"/>
    <w:rsid w:val="00645E4D"/>
    <w:rsid w:val="006502B6"/>
    <w:rsid w:val="00657B51"/>
    <w:rsid w:val="00670385"/>
    <w:rsid w:val="00670C3D"/>
    <w:rsid w:val="00681A23"/>
    <w:rsid w:val="0068798D"/>
    <w:rsid w:val="006905E4"/>
    <w:rsid w:val="00693040"/>
    <w:rsid w:val="00694D4F"/>
    <w:rsid w:val="0069576B"/>
    <w:rsid w:val="006958FE"/>
    <w:rsid w:val="00695B99"/>
    <w:rsid w:val="00695BF3"/>
    <w:rsid w:val="006B0D2E"/>
    <w:rsid w:val="006B1E97"/>
    <w:rsid w:val="006B524C"/>
    <w:rsid w:val="006B7254"/>
    <w:rsid w:val="006C2B67"/>
    <w:rsid w:val="006D7C1D"/>
    <w:rsid w:val="006E19D9"/>
    <w:rsid w:val="00700047"/>
    <w:rsid w:val="007019F8"/>
    <w:rsid w:val="00701F28"/>
    <w:rsid w:val="00711BE2"/>
    <w:rsid w:val="00712D5F"/>
    <w:rsid w:val="0071396C"/>
    <w:rsid w:val="00720928"/>
    <w:rsid w:val="0072178F"/>
    <w:rsid w:val="007259F5"/>
    <w:rsid w:val="00726982"/>
    <w:rsid w:val="00732999"/>
    <w:rsid w:val="0074171C"/>
    <w:rsid w:val="0075493C"/>
    <w:rsid w:val="0076046E"/>
    <w:rsid w:val="00761D58"/>
    <w:rsid w:val="00765D22"/>
    <w:rsid w:val="0078242F"/>
    <w:rsid w:val="00785D94"/>
    <w:rsid w:val="007A47F5"/>
    <w:rsid w:val="007B2D26"/>
    <w:rsid w:val="007C0D68"/>
    <w:rsid w:val="007C3978"/>
    <w:rsid w:val="007C55B0"/>
    <w:rsid w:val="007C7ACE"/>
    <w:rsid w:val="007E1ECF"/>
    <w:rsid w:val="00800097"/>
    <w:rsid w:val="008056BE"/>
    <w:rsid w:val="008106D3"/>
    <w:rsid w:val="00811364"/>
    <w:rsid w:val="008154B9"/>
    <w:rsid w:val="00816154"/>
    <w:rsid w:val="00816E53"/>
    <w:rsid w:val="00822D23"/>
    <w:rsid w:val="00825B24"/>
    <w:rsid w:val="00830E2B"/>
    <w:rsid w:val="00842BD1"/>
    <w:rsid w:val="00867009"/>
    <w:rsid w:val="008769EA"/>
    <w:rsid w:val="00881443"/>
    <w:rsid w:val="008A7FC2"/>
    <w:rsid w:val="008B341B"/>
    <w:rsid w:val="008B4CC9"/>
    <w:rsid w:val="008C01BF"/>
    <w:rsid w:val="008C2DF6"/>
    <w:rsid w:val="008D2363"/>
    <w:rsid w:val="008D44A6"/>
    <w:rsid w:val="008D624B"/>
    <w:rsid w:val="008E6835"/>
    <w:rsid w:val="008E74DC"/>
    <w:rsid w:val="008F14ED"/>
    <w:rsid w:val="008F3140"/>
    <w:rsid w:val="009028DE"/>
    <w:rsid w:val="00904A3D"/>
    <w:rsid w:val="00911319"/>
    <w:rsid w:val="009131A6"/>
    <w:rsid w:val="009164C9"/>
    <w:rsid w:val="00920035"/>
    <w:rsid w:val="00927323"/>
    <w:rsid w:val="009452B8"/>
    <w:rsid w:val="0095066A"/>
    <w:rsid w:val="00957393"/>
    <w:rsid w:val="009604C1"/>
    <w:rsid w:val="00975139"/>
    <w:rsid w:val="00981630"/>
    <w:rsid w:val="00982693"/>
    <w:rsid w:val="009926EB"/>
    <w:rsid w:val="009B03EA"/>
    <w:rsid w:val="009C09F7"/>
    <w:rsid w:val="009C3771"/>
    <w:rsid w:val="009D34CC"/>
    <w:rsid w:val="009F1D0D"/>
    <w:rsid w:val="009F3020"/>
    <w:rsid w:val="009F30BB"/>
    <w:rsid w:val="009F429D"/>
    <w:rsid w:val="00A123C5"/>
    <w:rsid w:val="00A14B12"/>
    <w:rsid w:val="00A1633A"/>
    <w:rsid w:val="00A345E5"/>
    <w:rsid w:val="00A35E3A"/>
    <w:rsid w:val="00A439C1"/>
    <w:rsid w:val="00A47DE8"/>
    <w:rsid w:val="00A5572A"/>
    <w:rsid w:val="00A61B70"/>
    <w:rsid w:val="00A63010"/>
    <w:rsid w:val="00A64466"/>
    <w:rsid w:val="00A7355A"/>
    <w:rsid w:val="00A90C91"/>
    <w:rsid w:val="00A96CB2"/>
    <w:rsid w:val="00A971F5"/>
    <w:rsid w:val="00AA38AF"/>
    <w:rsid w:val="00AA4814"/>
    <w:rsid w:val="00AA66EB"/>
    <w:rsid w:val="00AB3334"/>
    <w:rsid w:val="00AC0740"/>
    <w:rsid w:val="00AD56F4"/>
    <w:rsid w:val="00AE24E2"/>
    <w:rsid w:val="00AE4BFA"/>
    <w:rsid w:val="00AE79A7"/>
    <w:rsid w:val="00AF0064"/>
    <w:rsid w:val="00AF41CA"/>
    <w:rsid w:val="00AF4908"/>
    <w:rsid w:val="00AF6B8E"/>
    <w:rsid w:val="00B01B03"/>
    <w:rsid w:val="00B02917"/>
    <w:rsid w:val="00B03C89"/>
    <w:rsid w:val="00B216C4"/>
    <w:rsid w:val="00B2657E"/>
    <w:rsid w:val="00B31D48"/>
    <w:rsid w:val="00B46828"/>
    <w:rsid w:val="00B513EC"/>
    <w:rsid w:val="00B52EB0"/>
    <w:rsid w:val="00B63F85"/>
    <w:rsid w:val="00B80E0C"/>
    <w:rsid w:val="00B8700E"/>
    <w:rsid w:val="00B90606"/>
    <w:rsid w:val="00B92D5F"/>
    <w:rsid w:val="00B934F4"/>
    <w:rsid w:val="00BA4A8F"/>
    <w:rsid w:val="00BA5A88"/>
    <w:rsid w:val="00BB3E90"/>
    <w:rsid w:val="00BB57DD"/>
    <w:rsid w:val="00BC7796"/>
    <w:rsid w:val="00BD37BD"/>
    <w:rsid w:val="00BD450D"/>
    <w:rsid w:val="00BD54DE"/>
    <w:rsid w:val="00BF6249"/>
    <w:rsid w:val="00C37670"/>
    <w:rsid w:val="00C4156B"/>
    <w:rsid w:val="00C465A5"/>
    <w:rsid w:val="00C50767"/>
    <w:rsid w:val="00C56D34"/>
    <w:rsid w:val="00C66839"/>
    <w:rsid w:val="00C702E1"/>
    <w:rsid w:val="00C73F12"/>
    <w:rsid w:val="00CB05B5"/>
    <w:rsid w:val="00CD2C74"/>
    <w:rsid w:val="00D00F2B"/>
    <w:rsid w:val="00D0792C"/>
    <w:rsid w:val="00D2025F"/>
    <w:rsid w:val="00D27489"/>
    <w:rsid w:val="00D320A3"/>
    <w:rsid w:val="00D33622"/>
    <w:rsid w:val="00D432CA"/>
    <w:rsid w:val="00D45C57"/>
    <w:rsid w:val="00D46062"/>
    <w:rsid w:val="00D6453F"/>
    <w:rsid w:val="00D71672"/>
    <w:rsid w:val="00D75F8D"/>
    <w:rsid w:val="00D773A0"/>
    <w:rsid w:val="00DA49F8"/>
    <w:rsid w:val="00DB7249"/>
    <w:rsid w:val="00DC0B3C"/>
    <w:rsid w:val="00DC53A2"/>
    <w:rsid w:val="00DD1424"/>
    <w:rsid w:val="00DD3654"/>
    <w:rsid w:val="00DE4FBD"/>
    <w:rsid w:val="00DF3EEA"/>
    <w:rsid w:val="00E14850"/>
    <w:rsid w:val="00E208A0"/>
    <w:rsid w:val="00E34BF9"/>
    <w:rsid w:val="00E413A5"/>
    <w:rsid w:val="00E42409"/>
    <w:rsid w:val="00E54582"/>
    <w:rsid w:val="00E60EC3"/>
    <w:rsid w:val="00E7420F"/>
    <w:rsid w:val="00E97636"/>
    <w:rsid w:val="00EA6A7E"/>
    <w:rsid w:val="00EB0835"/>
    <w:rsid w:val="00EC01BD"/>
    <w:rsid w:val="00ED1447"/>
    <w:rsid w:val="00EE15A1"/>
    <w:rsid w:val="00EF0370"/>
    <w:rsid w:val="00EF1106"/>
    <w:rsid w:val="00EF1929"/>
    <w:rsid w:val="00EF6C42"/>
    <w:rsid w:val="00EF7764"/>
    <w:rsid w:val="00F07540"/>
    <w:rsid w:val="00F1010C"/>
    <w:rsid w:val="00F130E4"/>
    <w:rsid w:val="00F25A12"/>
    <w:rsid w:val="00F35B4A"/>
    <w:rsid w:val="00F511D1"/>
    <w:rsid w:val="00F5350C"/>
    <w:rsid w:val="00F53949"/>
    <w:rsid w:val="00F7286C"/>
    <w:rsid w:val="00F74E37"/>
    <w:rsid w:val="00F867E1"/>
    <w:rsid w:val="00FA21C8"/>
    <w:rsid w:val="00FA7ECF"/>
    <w:rsid w:val="00FC5A8D"/>
    <w:rsid w:val="00FD4246"/>
    <w:rsid w:val="00FD64AA"/>
    <w:rsid w:val="00FE4E8F"/>
    <w:rsid w:val="00FF3474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0D4293"/>
  <w15:chartTrackingRefBased/>
  <w15:docId w15:val="{D40A45A7-216B-9046-9450-229945E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7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8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8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8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8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8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8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8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8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8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8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8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8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78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8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8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88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F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88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945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2B8"/>
  </w:style>
  <w:style w:type="character" w:styleId="Numeropagina">
    <w:name w:val="page number"/>
    <w:basedOn w:val="Carpredefinitoparagrafo"/>
    <w:uiPriority w:val="99"/>
    <w:semiHidden/>
    <w:unhideWhenUsed/>
    <w:rsid w:val="009452B8"/>
  </w:style>
  <w:style w:type="character" w:styleId="Rimandocommento">
    <w:name w:val="annotation reference"/>
    <w:basedOn w:val="Carpredefinitoparagrafo"/>
    <w:uiPriority w:val="99"/>
    <w:semiHidden/>
    <w:unhideWhenUsed/>
    <w:rsid w:val="00AD56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56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56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56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56F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742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20F"/>
  </w:style>
  <w:style w:type="paragraph" w:customStyle="1" w:styleId="Standard">
    <w:name w:val="Standard"/>
    <w:rsid w:val="00FC5A8D"/>
    <w:pPr>
      <w:suppressAutoHyphens/>
      <w:autoSpaceDN w:val="0"/>
      <w:spacing w:before="28" w:after="100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oma.it/formazione/webinar" TargetMode="Externa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hyperlink" Target="https://sanoma.it/formazione/webinar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sanoma.it/prodotti-digitali/kmzero" TargetMode="Externa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yperlink" Target="https://sanoma.it/prodotti-digitali/kmze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ace.sanoma.it/" TargetMode="External"/><Relationship Id="rId20" Type="http://schemas.openxmlformats.org/officeDocument/2006/relationships/hyperlink" Target="https://sanoma.it/formazione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ce.sanoma.it/" TargetMode="External"/><Relationship Id="rId11" Type="http://schemas.openxmlformats.org/officeDocument/2006/relationships/hyperlink" Target="https://place.sanoma.it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anoma.it/formazio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noma.it/formazione" TargetMode="External"/><Relationship Id="rId19" Type="http://schemas.openxmlformats.org/officeDocument/2006/relationships/hyperlink" Target="https://sanoma.it/formazione/mylearningbo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noma.it/formazione/mylearningbox" TargetMode="External"/><Relationship Id="rId14" Type="http://schemas.openxmlformats.org/officeDocument/2006/relationships/hyperlink" Target="https://sanoma.it/formazione/mylearningbo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14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Tognini</dc:creator>
  <cp:keywords/>
  <dc:description/>
  <cp:lastModifiedBy>Giorgio Tognini</cp:lastModifiedBy>
  <cp:revision>325</cp:revision>
  <dcterms:created xsi:type="dcterms:W3CDTF">2025-07-01T12:27:00Z</dcterms:created>
  <dcterms:modified xsi:type="dcterms:W3CDTF">2025-07-16T11:38:00Z</dcterms:modified>
</cp:coreProperties>
</file>