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E86F" w14:textId="77777777" w:rsidR="00DF2604" w:rsidRPr="00DF2604" w:rsidRDefault="00DF2604" w:rsidP="002D2CFA">
      <w:pPr>
        <w:rPr>
          <w:rFonts w:ascii="Verdana" w:hAnsi="Verdana" w:cs="Arial"/>
          <w:b/>
          <w:sz w:val="26"/>
          <w:szCs w:val="26"/>
        </w:rPr>
      </w:pPr>
      <w:r w:rsidRPr="00DF2604">
        <w:rPr>
          <w:rFonts w:ascii="Verdana" w:hAnsi="Verdana" w:cs="Arial"/>
          <w:b/>
          <w:sz w:val="26"/>
          <w:szCs w:val="26"/>
        </w:rPr>
        <w:t xml:space="preserve">STORIA TRIENNIO </w:t>
      </w:r>
    </w:p>
    <w:p w14:paraId="3880B2B5" w14:textId="77777777" w:rsidR="002D2CFA" w:rsidRPr="00DF2604" w:rsidRDefault="002D2CFA" w:rsidP="002D2CFA">
      <w:pPr>
        <w:rPr>
          <w:rFonts w:ascii="Verdana" w:hAnsi="Verdana" w:cs="Arial"/>
          <w:b/>
          <w:sz w:val="26"/>
          <w:szCs w:val="26"/>
        </w:rPr>
      </w:pPr>
      <w:r w:rsidRPr="00DF2604">
        <w:rPr>
          <w:rFonts w:ascii="Verdana" w:hAnsi="Verdana" w:cs="Arial"/>
          <w:b/>
          <w:sz w:val="26"/>
          <w:szCs w:val="26"/>
        </w:rPr>
        <w:t xml:space="preserve">SOLUZIONI TEST D’INGRESSO </w:t>
      </w:r>
      <w:r w:rsidR="00DF2604" w:rsidRPr="00DF2604">
        <w:rPr>
          <w:rFonts w:ascii="Verdana" w:hAnsi="Verdana" w:cs="Arial"/>
          <w:b/>
          <w:sz w:val="26"/>
          <w:szCs w:val="26"/>
        </w:rPr>
        <w:t>QUARTO</w:t>
      </w:r>
      <w:r w:rsidRPr="00DF2604">
        <w:rPr>
          <w:rFonts w:ascii="Verdana" w:hAnsi="Verdana" w:cs="Arial"/>
          <w:b/>
          <w:sz w:val="26"/>
          <w:szCs w:val="26"/>
        </w:rPr>
        <w:t xml:space="preserve"> ANNO</w:t>
      </w:r>
    </w:p>
    <w:p w14:paraId="3C548F10" w14:textId="77777777" w:rsidR="00DF2604" w:rsidRPr="003D4F91" w:rsidRDefault="00CC1764" w:rsidP="00DF2604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prova</w:t>
      </w:r>
      <w:r w:rsidR="00DF2604" w:rsidRPr="003D4F91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è stata</w:t>
      </w:r>
      <w:r w:rsidR="00DF2604" w:rsidRPr="003D4F91">
        <w:rPr>
          <w:rFonts w:ascii="Verdana" w:hAnsi="Verdana"/>
          <w:i/>
          <w:iCs/>
          <w:sz w:val="22"/>
          <w:szCs w:val="22"/>
        </w:rPr>
        <w:t xml:space="preserve"> realizzat</w:t>
      </w:r>
      <w:r>
        <w:rPr>
          <w:rFonts w:ascii="Verdana" w:hAnsi="Verdana"/>
          <w:i/>
          <w:iCs/>
          <w:sz w:val="22"/>
          <w:szCs w:val="22"/>
        </w:rPr>
        <w:t>a</w:t>
      </w:r>
      <w:r w:rsidR="00DF2604" w:rsidRPr="003D4F91">
        <w:rPr>
          <w:rFonts w:ascii="Verdana" w:hAnsi="Verdana"/>
          <w:i/>
          <w:iCs/>
          <w:sz w:val="22"/>
          <w:szCs w:val="22"/>
        </w:rPr>
        <w:t xml:space="preserve"> a partire da materiali di </w:t>
      </w:r>
      <w:r w:rsidR="00DF2604" w:rsidRPr="003D4F91">
        <w:rPr>
          <w:rFonts w:ascii="Verdana" w:hAnsi="Verdana" w:cs="Arial"/>
          <w:i/>
          <w:iCs/>
          <w:sz w:val="22"/>
          <w:szCs w:val="22"/>
        </w:rPr>
        <w:t>Barbara Garofani.</w:t>
      </w:r>
    </w:p>
    <w:p w14:paraId="13013354" w14:textId="77777777" w:rsidR="002D2CFA" w:rsidRDefault="002D2CFA" w:rsidP="002D2CFA">
      <w:pPr>
        <w:rPr>
          <w:rFonts w:ascii="Verdana" w:hAnsi="Verdana"/>
          <w:sz w:val="26"/>
          <w:szCs w:val="26"/>
        </w:rPr>
      </w:pPr>
    </w:p>
    <w:p w14:paraId="301AE12D" w14:textId="77777777" w:rsidR="00C5270D" w:rsidRPr="00DF2604" w:rsidRDefault="00C5270D" w:rsidP="002D2CFA">
      <w:pPr>
        <w:rPr>
          <w:rFonts w:ascii="Verdana" w:hAnsi="Verdana"/>
          <w:sz w:val="26"/>
          <w:szCs w:val="26"/>
        </w:rPr>
      </w:pPr>
    </w:p>
    <w:p w14:paraId="123D5604" w14:textId="77777777" w:rsidR="002D2CFA" w:rsidRPr="00AF2BC9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AF2BC9">
        <w:rPr>
          <w:rFonts w:ascii="Verdana" w:hAnsi="Verdana" w:cs="Times New Roman"/>
          <w:b/>
          <w:bCs/>
          <w:sz w:val="22"/>
          <w:szCs w:val="22"/>
        </w:rPr>
        <w:t xml:space="preserve">INDICAZIONI PER LA VALUTAZIONE </w:t>
      </w:r>
    </w:p>
    <w:p w14:paraId="561982B0" w14:textId="77777777" w:rsidR="002D2CFA" w:rsidRPr="00AF2BC9" w:rsidRDefault="002D2CFA" w:rsidP="002D2CFA">
      <w:pPr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F2BC9" w:rsidRPr="00AF2BC9" w14:paraId="38966BF2" w14:textId="77777777" w:rsidTr="009E5E57">
        <w:tc>
          <w:tcPr>
            <w:tcW w:w="4673" w:type="dxa"/>
          </w:tcPr>
          <w:p w14:paraId="2BB76C5C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AF2BC9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4394" w:type="dxa"/>
          </w:tcPr>
          <w:p w14:paraId="36C4D7C5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AF2BC9">
              <w:rPr>
                <w:rFonts w:ascii="Verdana" w:hAnsi="Verdana" w:cs="Arial"/>
                <w:b/>
                <w:bCs/>
              </w:rPr>
              <w:t>voto</w:t>
            </w:r>
          </w:p>
        </w:tc>
      </w:tr>
      <w:tr w:rsidR="00AF2BC9" w:rsidRPr="00AF2BC9" w14:paraId="47EE687F" w14:textId="77777777" w:rsidTr="009E5E57">
        <w:tc>
          <w:tcPr>
            <w:tcW w:w="4673" w:type="dxa"/>
          </w:tcPr>
          <w:p w14:paraId="7DB7F269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50</w:t>
            </w:r>
          </w:p>
        </w:tc>
        <w:tc>
          <w:tcPr>
            <w:tcW w:w="4394" w:type="dxa"/>
          </w:tcPr>
          <w:p w14:paraId="14DB9BA3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10</w:t>
            </w:r>
          </w:p>
        </w:tc>
      </w:tr>
      <w:tr w:rsidR="00AF2BC9" w:rsidRPr="00AF2BC9" w14:paraId="235C9E98" w14:textId="77777777" w:rsidTr="009E5E57">
        <w:tc>
          <w:tcPr>
            <w:tcW w:w="4673" w:type="dxa"/>
          </w:tcPr>
          <w:p w14:paraId="202BB764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49-45</w:t>
            </w:r>
          </w:p>
        </w:tc>
        <w:tc>
          <w:tcPr>
            <w:tcW w:w="4394" w:type="dxa"/>
          </w:tcPr>
          <w:p w14:paraId="48273658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9</w:t>
            </w:r>
          </w:p>
        </w:tc>
      </w:tr>
      <w:tr w:rsidR="00AF2BC9" w:rsidRPr="00AF2BC9" w14:paraId="5808B1B4" w14:textId="77777777" w:rsidTr="009E5E57">
        <w:tc>
          <w:tcPr>
            <w:tcW w:w="4673" w:type="dxa"/>
          </w:tcPr>
          <w:p w14:paraId="333CF1C7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44-40</w:t>
            </w:r>
          </w:p>
        </w:tc>
        <w:tc>
          <w:tcPr>
            <w:tcW w:w="4394" w:type="dxa"/>
          </w:tcPr>
          <w:p w14:paraId="441440DA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8</w:t>
            </w:r>
          </w:p>
        </w:tc>
      </w:tr>
      <w:tr w:rsidR="00AF2BC9" w:rsidRPr="00AF2BC9" w14:paraId="67CA4876" w14:textId="77777777" w:rsidTr="009E5E57">
        <w:tc>
          <w:tcPr>
            <w:tcW w:w="4673" w:type="dxa"/>
          </w:tcPr>
          <w:p w14:paraId="60961D4E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39-35</w:t>
            </w:r>
          </w:p>
        </w:tc>
        <w:tc>
          <w:tcPr>
            <w:tcW w:w="4394" w:type="dxa"/>
          </w:tcPr>
          <w:p w14:paraId="79EF2E25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7</w:t>
            </w:r>
          </w:p>
        </w:tc>
      </w:tr>
      <w:tr w:rsidR="00AF2BC9" w:rsidRPr="00AF2BC9" w14:paraId="4015C20E" w14:textId="77777777" w:rsidTr="009E5E57">
        <w:tc>
          <w:tcPr>
            <w:tcW w:w="4673" w:type="dxa"/>
          </w:tcPr>
          <w:p w14:paraId="564ABCFE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34-30</w:t>
            </w:r>
          </w:p>
        </w:tc>
        <w:tc>
          <w:tcPr>
            <w:tcW w:w="4394" w:type="dxa"/>
          </w:tcPr>
          <w:p w14:paraId="0C414C38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6</w:t>
            </w:r>
          </w:p>
        </w:tc>
      </w:tr>
      <w:tr w:rsidR="00AF2BC9" w:rsidRPr="00AF2BC9" w14:paraId="0BCF553B" w14:textId="77777777" w:rsidTr="009E5E57">
        <w:tc>
          <w:tcPr>
            <w:tcW w:w="4673" w:type="dxa"/>
          </w:tcPr>
          <w:p w14:paraId="1DC27864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29-25</w:t>
            </w:r>
          </w:p>
        </w:tc>
        <w:tc>
          <w:tcPr>
            <w:tcW w:w="4394" w:type="dxa"/>
          </w:tcPr>
          <w:p w14:paraId="48915DFC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5</w:t>
            </w:r>
          </w:p>
        </w:tc>
      </w:tr>
      <w:tr w:rsidR="00AF2BC9" w:rsidRPr="00AF2BC9" w14:paraId="2D8CD51A" w14:textId="77777777" w:rsidTr="009E5E57">
        <w:tc>
          <w:tcPr>
            <w:tcW w:w="4673" w:type="dxa"/>
          </w:tcPr>
          <w:p w14:paraId="2C057341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24-20</w:t>
            </w:r>
          </w:p>
        </w:tc>
        <w:tc>
          <w:tcPr>
            <w:tcW w:w="4394" w:type="dxa"/>
          </w:tcPr>
          <w:p w14:paraId="68234EA4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4</w:t>
            </w:r>
          </w:p>
        </w:tc>
      </w:tr>
      <w:tr w:rsidR="00AF2BC9" w:rsidRPr="00AF2BC9" w14:paraId="5223948B" w14:textId="77777777" w:rsidTr="009E5E57">
        <w:tc>
          <w:tcPr>
            <w:tcW w:w="4673" w:type="dxa"/>
          </w:tcPr>
          <w:p w14:paraId="0ED81306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19-15</w:t>
            </w:r>
          </w:p>
        </w:tc>
        <w:tc>
          <w:tcPr>
            <w:tcW w:w="4394" w:type="dxa"/>
          </w:tcPr>
          <w:p w14:paraId="125E9916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3</w:t>
            </w:r>
          </w:p>
        </w:tc>
      </w:tr>
      <w:tr w:rsidR="00AF2BC9" w:rsidRPr="00AF2BC9" w14:paraId="3F113226" w14:textId="77777777" w:rsidTr="009E5E57">
        <w:tc>
          <w:tcPr>
            <w:tcW w:w="4673" w:type="dxa"/>
          </w:tcPr>
          <w:p w14:paraId="3A067123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14-0</w:t>
            </w:r>
          </w:p>
        </w:tc>
        <w:tc>
          <w:tcPr>
            <w:tcW w:w="4394" w:type="dxa"/>
          </w:tcPr>
          <w:p w14:paraId="242F20FC" w14:textId="77777777" w:rsidR="002D2CFA" w:rsidRPr="00AF2BC9" w:rsidRDefault="002D2CFA" w:rsidP="009E5E57">
            <w:pPr>
              <w:jc w:val="center"/>
              <w:rPr>
                <w:rFonts w:ascii="Verdana" w:hAnsi="Verdana" w:cs="Arial"/>
              </w:rPr>
            </w:pPr>
            <w:r w:rsidRPr="00AF2BC9">
              <w:rPr>
                <w:rFonts w:ascii="Verdana" w:hAnsi="Verdana" w:cs="Arial"/>
              </w:rPr>
              <w:t>2</w:t>
            </w:r>
          </w:p>
        </w:tc>
      </w:tr>
    </w:tbl>
    <w:p w14:paraId="11BDA40A" w14:textId="77777777" w:rsidR="00D40F6D" w:rsidRDefault="00D40F6D" w:rsidP="002D2CFA">
      <w:pPr>
        <w:rPr>
          <w:rFonts w:ascii="Verdana" w:hAnsi="Verdana"/>
          <w:sz w:val="22"/>
          <w:szCs w:val="22"/>
        </w:rPr>
      </w:pPr>
    </w:p>
    <w:p w14:paraId="334ACB02" w14:textId="77777777" w:rsidR="00C5270D" w:rsidRDefault="00C5270D" w:rsidP="002D2CFA">
      <w:pPr>
        <w:rPr>
          <w:rFonts w:ascii="Verdana" w:hAnsi="Verdana"/>
          <w:sz w:val="22"/>
          <w:szCs w:val="22"/>
        </w:rPr>
      </w:pPr>
    </w:p>
    <w:p w14:paraId="575AC81E" w14:textId="77777777" w:rsidR="00C5270D" w:rsidRPr="00AF2BC9" w:rsidRDefault="00C5270D" w:rsidP="002D2CFA">
      <w:pPr>
        <w:rPr>
          <w:rFonts w:ascii="Verdana" w:hAnsi="Verdana"/>
          <w:sz w:val="22"/>
          <w:szCs w:val="22"/>
        </w:rPr>
      </w:pPr>
    </w:p>
    <w:p w14:paraId="50BC102C" w14:textId="77777777" w:rsidR="00E41598" w:rsidRPr="00AF2BC9" w:rsidRDefault="00E41598" w:rsidP="00E41598">
      <w:pPr>
        <w:rPr>
          <w:rFonts w:ascii="Verdana" w:hAnsi="Verdana" w:cs="øΩ˘œ˛"/>
          <w:sz w:val="22"/>
          <w:szCs w:val="22"/>
        </w:rPr>
      </w:pPr>
    </w:p>
    <w:p w14:paraId="59C549B1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</w:rPr>
      </w:pPr>
      <w:r w:rsidRPr="00AF2BC9">
        <w:rPr>
          <w:rFonts w:ascii="Verdana" w:hAnsi="Verdana" w:cs="Times New Roman"/>
          <w:b/>
          <w:bCs/>
          <w:sz w:val="22"/>
          <w:szCs w:val="22"/>
        </w:rPr>
        <w:t>1.</w:t>
      </w:r>
      <w:r w:rsidRPr="00AF2BC9">
        <w:rPr>
          <w:rFonts w:ascii="Verdana" w:hAnsi="Verdana" w:cs="Times New Roman"/>
          <w:sz w:val="22"/>
          <w:szCs w:val="22"/>
        </w:rPr>
        <w:t xml:space="preserve"> </w:t>
      </w:r>
    </w:p>
    <w:p w14:paraId="00A8DFC0" w14:textId="77777777" w:rsidR="00E41598" w:rsidRDefault="00E41598" w:rsidP="00E41598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sz w:val="22"/>
          <w:szCs w:val="22"/>
        </w:rPr>
        <w:t>Qualunque periodizzazione, cioè qualunque linea di divisione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tra un periodo e un altro, è un’invenzione fatta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a posteriori, una costruzione di chi interpreta la storia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per offrire una chiave di lettura di un determinato periodo,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talvolta anche per facilitarne l’apprendimento.</w:t>
      </w:r>
    </w:p>
    <w:p w14:paraId="699C710F" w14:textId="77777777" w:rsidR="00C5270D" w:rsidRPr="00AF2BC9" w:rsidRDefault="00C5270D" w:rsidP="00E41598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AF2BC9" w:rsidRPr="00AF2BC9" w14:paraId="6FC8FF57" w14:textId="77777777" w:rsidTr="009E5E57">
        <w:tc>
          <w:tcPr>
            <w:tcW w:w="2689" w:type="dxa"/>
          </w:tcPr>
          <w:p w14:paraId="31AA4204" w14:textId="77777777" w:rsidR="00E41598" w:rsidRPr="00AF2BC9" w:rsidRDefault="00AF2BC9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øΩ˘œ˛"/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6BB3522A" w14:textId="77777777" w:rsidR="00E41598" w:rsidRPr="00AF2BC9" w:rsidRDefault="00AF2BC9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øΩ˘œ˛"/>
                <w:b/>
                <w:bCs/>
              </w:rPr>
              <w:t>Data “simbolo</w:t>
            </w:r>
            <w:r w:rsidR="00E41598" w:rsidRPr="00AF2BC9">
              <w:rPr>
                <w:rFonts w:ascii="Verdana" w:hAnsi="Verdana" w:cs="øΩ˘œ˛"/>
                <w:b/>
                <w:bCs/>
              </w:rPr>
              <w:t>”</w:t>
            </w:r>
          </w:p>
        </w:tc>
        <w:tc>
          <w:tcPr>
            <w:tcW w:w="3067" w:type="dxa"/>
          </w:tcPr>
          <w:p w14:paraId="596416BC" w14:textId="77777777" w:rsidR="00E41598" w:rsidRPr="00AF2BC9" w:rsidRDefault="00AF2BC9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øΩ˘œ˛"/>
                <w:b/>
                <w:bCs/>
              </w:rPr>
              <w:t xml:space="preserve">Altre date possibili </w:t>
            </w:r>
          </w:p>
        </w:tc>
      </w:tr>
      <w:tr w:rsidR="00AF2BC9" w:rsidRPr="00AF2BC9" w14:paraId="630EF3AF" w14:textId="77777777" w:rsidTr="009E5E57">
        <w:tc>
          <w:tcPr>
            <w:tcW w:w="2689" w:type="dxa"/>
          </w:tcPr>
          <w:p w14:paraId="0CF88CAB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øΩ˘œ˛"/>
              </w:rPr>
            </w:pPr>
            <w:r w:rsidRPr="00AF2BC9">
              <w:rPr>
                <w:rFonts w:ascii="Verdana" w:hAnsi="Verdana" w:cs="øΩ˘œ˛"/>
              </w:rPr>
              <w:t>inizio Medioevo</w:t>
            </w:r>
          </w:p>
          <w:p w14:paraId="36392A81" w14:textId="77777777" w:rsidR="00E41598" w:rsidRPr="00AF2BC9" w:rsidRDefault="00E41598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14:paraId="4A205B0C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 xml:space="preserve">476 d.C.: caduta </w:t>
            </w:r>
            <w:proofErr w:type="gramStart"/>
            <w:r w:rsidRPr="00AF2BC9">
              <w:rPr>
                <w:rFonts w:ascii="Verdana" w:hAnsi="Verdana" w:cs="Times New Roman"/>
              </w:rPr>
              <w:t>dell’Impero romano</w:t>
            </w:r>
            <w:proofErr w:type="gramEnd"/>
            <w:r w:rsidRPr="00AF2BC9">
              <w:rPr>
                <w:rFonts w:ascii="Verdana" w:hAnsi="Verdana" w:cs="Times New Roman"/>
              </w:rPr>
              <w:t xml:space="preserve"> d’Occidente</w:t>
            </w:r>
          </w:p>
          <w:p w14:paraId="5651C070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14:paraId="195063CE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313 d.C.: editto di Costantino</w:t>
            </w:r>
          </w:p>
          <w:p w14:paraId="3C118484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380 d.C.: editto di Tessalonica</w:t>
            </w:r>
          </w:p>
          <w:p w14:paraId="07159C04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  <w:tr w:rsidR="00AF2BC9" w:rsidRPr="00AF2BC9" w14:paraId="27B2C250" w14:textId="77777777" w:rsidTr="009E5E57">
        <w:tc>
          <w:tcPr>
            <w:tcW w:w="2689" w:type="dxa"/>
          </w:tcPr>
          <w:p w14:paraId="4FA75D2F" w14:textId="77777777" w:rsidR="00E41598" w:rsidRPr="00AF2BC9" w:rsidRDefault="00E41598" w:rsidP="009E5E57">
            <w:pPr>
              <w:rPr>
                <w:rFonts w:ascii="Verdana" w:hAnsi="Verdana" w:cs="øΩ˘œ˛"/>
              </w:rPr>
            </w:pPr>
            <w:r w:rsidRPr="00AF2BC9">
              <w:rPr>
                <w:rFonts w:ascii="Verdana" w:hAnsi="Verdana" w:cs="øΩ˘œ˛"/>
              </w:rPr>
              <w:t>fine Medioevo/inizio età moderna</w:t>
            </w:r>
          </w:p>
          <w:p w14:paraId="62AEC165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14:paraId="653E1A0E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1492: scoperta dell’America</w:t>
            </w:r>
          </w:p>
          <w:p w14:paraId="1A7A672D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14:paraId="64D4E5E3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1453: caduta di Costantinopoli</w:t>
            </w:r>
          </w:p>
          <w:p w14:paraId="56842CAD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</w:tbl>
    <w:p w14:paraId="0FD54C42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04DB479D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6B56F806" w14:textId="77777777" w:rsidR="00E41598" w:rsidRPr="00AF2BC9" w:rsidRDefault="00E41598" w:rsidP="00E41598">
      <w:pPr>
        <w:rPr>
          <w:rFonts w:ascii="Verdana" w:hAnsi="Verdana" w:cs="Times New Roman"/>
          <w:b/>
          <w:bCs/>
          <w:sz w:val="22"/>
          <w:szCs w:val="22"/>
        </w:rPr>
      </w:pPr>
      <w:r w:rsidRPr="00AF2BC9">
        <w:rPr>
          <w:rFonts w:ascii="Verdana" w:hAnsi="Verdana" w:cs="Times New Roman"/>
          <w:b/>
          <w:bCs/>
        </w:rPr>
        <w:t>2.</w:t>
      </w:r>
    </w:p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7508"/>
        <w:gridCol w:w="1134"/>
      </w:tblGrid>
      <w:tr w:rsidR="00AF2BC9" w:rsidRPr="00AF2BC9" w14:paraId="48850A67" w14:textId="77777777" w:rsidTr="009E5E57">
        <w:tc>
          <w:tcPr>
            <w:tcW w:w="7508" w:type="dxa"/>
          </w:tcPr>
          <w:p w14:paraId="0275DB8B" w14:textId="77777777" w:rsidR="00E41598" w:rsidRPr="00AF2BC9" w:rsidRDefault="00AF2BC9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AF2BC9">
              <w:rPr>
                <w:rFonts w:ascii="Verdana" w:hAnsi="Verdana" w:cs="Times New Roman"/>
                <w:b/>
                <w:bCs/>
              </w:rPr>
              <w:t>Evento</w:t>
            </w:r>
          </w:p>
        </w:tc>
        <w:tc>
          <w:tcPr>
            <w:tcW w:w="1134" w:type="dxa"/>
          </w:tcPr>
          <w:p w14:paraId="7E74238E" w14:textId="77777777" w:rsidR="00E41598" w:rsidRPr="00AF2BC9" w:rsidRDefault="00AF2BC9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øΩ˘œ˛"/>
                <w:b/>
                <w:bCs/>
              </w:rPr>
              <w:t>Anno</w:t>
            </w:r>
          </w:p>
        </w:tc>
      </w:tr>
      <w:tr w:rsidR="00AF2BC9" w:rsidRPr="00AF2BC9" w14:paraId="4C3DFB4C" w14:textId="77777777" w:rsidTr="009E5E57">
        <w:tc>
          <w:tcPr>
            <w:tcW w:w="7508" w:type="dxa"/>
          </w:tcPr>
          <w:p w14:paraId="32ED0017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proofErr w:type="spellStart"/>
            <w:r w:rsidRPr="00AF2BC9">
              <w:rPr>
                <w:rFonts w:ascii="Verdana" w:hAnsi="Verdana" w:cs="Times New Roman"/>
                <w:i/>
                <w:iCs/>
              </w:rPr>
              <w:t>Égira</w:t>
            </w:r>
            <w:proofErr w:type="spellEnd"/>
            <w:r w:rsidRPr="00AF2BC9">
              <w:rPr>
                <w:rFonts w:ascii="Verdana" w:hAnsi="Verdana" w:cs="Times New Roman"/>
              </w:rPr>
              <w:t xml:space="preserve"> di Maometto e inizio del calendario musulmano</w:t>
            </w:r>
          </w:p>
        </w:tc>
        <w:tc>
          <w:tcPr>
            <w:tcW w:w="1134" w:type="dxa"/>
          </w:tcPr>
          <w:p w14:paraId="492930B2" w14:textId="77777777" w:rsidR="00E41598" w:rsidRPr="00AF2BC9" w:rsidRDefault="00E41598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Times New Roman"/>
              </w:rPr>
              <w:t xml:space="preserve">622 </w:t>
            </w:r>
          </w:p>
        </w:tc>
      </w:tr>
      <w:tr w:rsidR="00AF2BC9" w:rsidRPr="00AF2BC9" w14:paraId="475EE119" w14:textId="77777777" w:rsidTr="009E5E57">
        <w:tc>
          <w:tcPr>
            <w:tcW w:w="7508" w:type="dxa"/>
          </w:tcPr>
          <w:p w14:paraId="00DE7C43" w14:textId="77777777" w:rsidR="00E41598" w:rsidRPr="00AF2BC9" w:rsidRDefault="00E41598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Times New Roman"/>
              </w:rPr>
              <w:t>Caduta di Costantinopoli in mano ai Turchi ottomani</w:t>
            </w:r>
          </w:p>
        </w:tc>
        <w:tc>
          <w:tcPr>
            <w:tcW w:w="1134" w:type="dxa"/>
          </w:tcPr>
          <w:p w14:paraId="7251CE29" w14:textId="77777777" w:rsidR="00E41598" w:rsidRPr="00AF2BC9" w:rsidRDefault="00E41598" w:rsidP="009E5E57">
            <w:pPr>
              <w:rPr>
                <w:rFonts w:ascii="Verdana" w:hAnsi="Verdana" w:cs="øΩ˘œ˛"/>
                <w:b/>
                <w:bCs/>
              </w:rPr>
            </w:pPr>
            <w:r w:rsidRPr="00AF2BC9">
              <w:rPr>
                <w:rFonts w:ascii="Verdana" w:hAnsi="Verdana" w:cs="Times New Roman"/>
              </w:rPr>
              <w:t xml:space="preserve">1453 </w:t>
            </w:r>
          </w:p>
        </w:tc>
      </w:tr>
      <w:tr w:rsidR="00AF2BC9" w:rsidRPr="00AF2BC9" w14:paraId="636AAF4A" w14:textId="77777777" w:rsidTr="009E5E57">
        <w:tc>
          <w:tcPr>
            <w:tcW w:w="7508" w:type="dxa"/>
          </w:tcPr>
          <w:p w14:paraId="1DEE582C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Inizio del regno di Solimano I detto il Magnifico</w:t>
            </w:r>
          </w:p>
          <w:p w14:paraId="5BB94C86" w14:textId="77777777" w:rsidR="00E41598" w:rsidRPr="00AF2BC9" w:rsidRDefault="00E41598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1134" w:type="dxa"/>
          </w:tcPr>
          <w:p w14:paraId="6EB9A7E3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 xml:space="preserve">1520 </w:t>
            </w:r>
          </w:p>
        </w:tc>
      </w:tr>
      <w:tr w:rsidR="00AF2BC9" w:rsidRPr="00AF2BC9" w14:paraId="6F6FF1DC" w14:textId="77777777" w:rsidTr="009E5E57">
        <w:tc>
          <w:tcPr>
            <w:tcW w:w="7508" w:type="dxa"/>
          </w:tcPr>
          <w:p w14:paraId="0ED3A598" w14:textId="77777777" w:rsidR="00E41598" w:rsidRPr="00AF2BC9" w:rsidRDefault="00E41598" w:rsidP="009E5E57">
            <w:pPr>
              <w:spacing w:after="200" w:line="276" w:lineRule="auto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Temporaneo arresto dell’avanzata islamica con la battaglia di Lepanto</w:t>
            </w:r>
          </w:p>
        </w:tc>
        <w:tc>
          <w:tcPr>
            <w:tcW w:w="1134" w:type="dxa"/>
          </w:tcPr>
          <w:p w14:paraId="6884676C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 xml:space="preserve">1571 </w:t>
            </w:r>
          </w:p>
          <w:p w14:paraId="3A8084B5" w14:textId="77777777" w:rsidR="00E41598" w:rsidRPr="00AF2BC9" w:rsidRDefault="00E41598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</w:tr>
    </w:tbl>
    <w:p w14:paraId="349E8A85" w14:textId="77777777" w:rsidR="00E41598" w:rsidRDefault="00E41598" w:rsidP="00E41598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4134E510" w14:textId="77777777" w:rsidR="00C5270D" w:rsidRPr="00AF2BC9" w:rsidRDefault="00C5270D" w:rsidP="00E41598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25445B00" w14:textId="77777777" w:rsidR="00D40F6D" w:rsidRPr="00AF2BC9" w:rsidRDefault="00D40F6D" w:rsidP="002D2CFA">
      <w:pPr>
        <w:rPr>
          <w:rFonts w:ascii="Verdana" w:hAnsi="Verdana"/>
          <w:sz w:val="22"/>
          <w:szCs w:val="22"/>
        </w:rPr>
      </w:pPr>
    </w:p>
    <w:p w14:paraId="4A63CDB7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 w:rsidRPr="00AF2BC9">
        <w:rPr>
          <w:rFonts w:ascii="Verdana" w:hAnsi="Verdana" w:cs="Times New Roman"/>
          <w:b/>
          <w:bCs/>
          <w:sz w:val="22"/>
          <w:szCs w:val="22"/>
        </w:rPr>
        <w:lastRenderedPageBreak/>
        <w:t xml:space="preserve">3. </w:t>
      </w:r>
    </w:p>
    <w:p w14:paraId="71D7C097" w14:textId="77777777" w:rsidR="00E41598" w:rsidRPr="00AF2BC9" w:rsidRDefault="00E41598" w:rsidP="00E41598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AF2BC9">
        <w:rPr>
          <w:rFonts w:ascii="Verdana" w:hAnsi="Verdana" w:cs="Times New Roman"/>
          <w:b/>
          <w:bCs/>
        </w:rPr>
        <w:t>a.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La Spagna, dopo aver massacrato le popolazioni indigene,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diede vita a un impero coloniale che pur dipendendo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dalla Corona era un mondo a sé, organizzato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in territori fondati sull’</w:t>
      </w:r>
      <w:r w:rsidRPr="00AF2BC9">
        <w:rPr>
          <w:rFonts w:ascii="Verdana" w:hAnsi="Verdana" w:cs="Times New Roman"/>
          <w:i/>
          <w:iCs/>
          <w:sz w:val="22"/>
          <w:szCs w:val="22"/>
        </w:rPr>
        <w:t>encomienda</w:t>
      </w:r>
      <w:r w:rsidRPr="00AF2BC9">
        <w:rPr>
          <w:rFonts w:ascii="Verdana" w:hAnsi="Verdana" w:cs="Times New Roman"/>
          <w:sz w:val="22"/>
          <w:szCs w:val="22"/>
        </w:rPr>
        <w:t xml:space="preserve">. </w:t>
      </w:r>
    </w:p>
    <w:p w14:paraId="7D045C42" w14:textId="77777777" w:rsidR="00E41598" w:rsidRPr="00AF2BC9" w:rsidRDefault="00E41598" w:rsidP="00E41598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b/>
          <w:bCs/>
        </w:rPr>
        <w:t>b.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Il Trattato di</w:t>
      </w:r>
      <w:r w:rsidRPr="00AF2BC9">
        <w:rPr>
          <w:rFonts w:ascii="Verdana" w:hAnsi="Verdana" w:cs="Times New Roman"/>
        </w:rPr>
        <w:t xml:space="preserve"> </w:t>
      </w:r>
      <w:proofErr w:type="spellStart"/>
      <w:r w:rsidRPr="00AF2BC9">
        <w:rPr>
          <w:rFonts w:ascii="Verdana" w:hAnsi="Verdana" w:cs="Times New Roman"/>
          <w:sz w:val="22"/>
          <w:szCs w:val="22"/>
        </w:rPr>
        <w:t>Tordesillas</w:t>
      </w:r>
      <w:proofErr w:type="spellEnd"/>
      <w:r w:rsidRPr="00AF2BC9">
        <w:rPr>
          <w:rFonts w:ascii="Verdana" w:hAnsi="Verdana" w:cs="Times New Roman"/>
        </w:rPr>
        <w:t>,</w:t>
      </w:r>
      <w:r w:rsidRPr="00AF2BC9">
        <w:rPr>
          <w:rFonts w:ascii="Verdana" w:hAnsi="Verdana" w:cs="Times New Roman"/>
          <w:sz w:val="22"/>
          <w:szCs w:val="22"/>
        </w:rPr>
        <w:t xml:space="preserve"> siglato nel 1494 con il benestare del papa</w:t>
      </w:r>
      <w:r w:rsidRPr="00AF2BC9">
        <w:rPr>
          <w:rFonts w:ascii="Verdana" w:hAnsi="Verdana" w:cs="Times New Roman"/>
        </w:rPr>
        <w:t xml:space="preserve">, </w:t>
      </w:r>
      <w:r w:rsidRPr="00AF2BC9">
        <w:rPr>
          <w:rFonts w:ascii="Verdana" w:hAnsi="Verdana" w:cs="Times New Roman"/>
          <w:sz w:val="22"/>
          <w:szCs w:val="22"/>
        </w:rPr>
        <w:t>ripartiva tra spagnoli e portoghesi il diritto di dominare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le terre al di là dell’oceano Atlantico a patto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di diffondere il cristianesimo.</w:t>
      </w:r>
    </w:p>
    <w:p w14:paraId="2B545679" w14:textId="77777777" w:rsidR="00E41598" w:rsidRPr="00AF2BC9" w:rsidRDefault="00E41598" w:rsidP="002D2CFA">
      <w:pPr>
        <w:rPr>
          <w:rFonts w:ascii="Verdana" w:hAnsi="Verdana"/>
          <w:sz w:val="22"/>
          <w:szCs w:val="22"/>
        </w:rPr>
      </w:pPr>
    </w:p>
    <w:p w14:paraId="5D863B98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øΩ˘œ˛"/>
        </w:rPr>
      </w:pPr>
    </w:p>
    <w:p w14:paraId="01A915AE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b/>
          <w:bCs/>
          <w:sz w:val="22"/>
          <w:szCs w:val="22"/>
        </w:rPr>
        <w:t>4.</w:t>
      </w:r>
      <w:r w:rsidRPr="00AF2BC9">
        <w:rPr>
          <w:rFonts w:ascii="Verdana" w:hAnsi="Verdana" w:cs="Times New Roman"/>
          <w:sz w:val="22"/>
          <w:szCs w:val="22"/>
        </w:rPr>
        <w:t xml:space="preserve"> </w:t>
      </w:r>
    </w:p>
    <w:p w14:paraId="4EB1776C" w14:textId="77777777" w:rsidR="00E41598" w:rsidRPr="00AF2BC9" w:rsidRDefault="00E41598" w:rsidP="00E41598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AF2BC9">
        <w:rPr>
          <w:rFonts w:ascii="Verdana" w:hAnsi="Verdana" w:cs="Times New Roman"/>
          <w:sz w:val="22"/>
          <w:szCs w:val="22"/>
        </w:rPr>
        <w:t>La scoperta del nuovo mondo, oltre a dar vita in quei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territori a una società multietnica composta dagli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europei e dai loro discendenti, mutò la storia interna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 xml:space="preserve">dell’Europa su diversi fronti. </w:t>
      </w:r>
      <w:proofErr w:type="gramStart"/>
      <w:r w:rsidRPr="00AF2BC9">
        <w:rPr>
          <w:rFonts w:ascii="Verdana" w:hAnsi="Verdana" w:cs="Times New Roman"/>
          <w:sz w:val="22"/>
          <w:szCs w:val="22"/>
        </w:rPr>
        <w:t>In primo luogo</w:t>
      </w:r>
      <w:proofErr w:type="gramEnd"/>
      <w:r w:rsidRPr="00AF2BC9">
        <w:rPr>
          <w:rFonts w:ascii="Verdana" w:hAnsi="Verdana" w:cs="Times New Roman"/>
          <w:sz w:val="22"/>
          <w:szCs w:val="22"/>
        </w:rPr>
        <w:t xml:space="preserve"> comportò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uno scambio tra vecchio e nuovo mondo di prodotti (pomodoro,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mais, peperone, tabacco, patata ecc.)</w:t>
      </w:r>
      <w:r w:rsidRPr="00AF2BC9">
        <w:rPr>
          <w:rFonts w:ascii="Verdana" w:hAnsi="Verdana" w:cs="Times New Roman"/>
        </w:rPr>
        <w:t>,</w:t>
      </w:r>
      <w:r w:rsidRPr="00AF2BC9">
        <w:rPr>
          <w:rFonts w:ascii="Verdana" w:hAnsi="Verdana" w:cs="Times New Roman"/>
          <w:sz w:val="22"/>
          <w:szCs w:val="22"/>
        </w:rPr>
        <w:t xml:space="preserve"> animali (ad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esempio il tacchino)</w:t>
      </w:r>
      <w:r w:rsidRPr="00AF2BC9">
        <w:rPr>
          <w:rFonts w:ascii="Verdana" w:hAnsi="Verdana" w:cs="Times New Roman"/>
        </w:rPr>
        <w:t xml:space="preserve"> e </w:t>
      </w:r>
      <w:r w:rsidRPr="00AF2BC9">
        <w:rPr>
          <w:rFonts w:ascii="Verdana" w:hAnsi="Verdana" w:cs="Times New Roman"/>
          <w:sz w:val="22"/>
          <w:szCs w:val="22"/>
        </w:rPr>
        <w:t>virus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(in Europa arrivò la sifilide, mentre in America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influenza, vaiolo e morbillo). Vi furono anche grandi importazioni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in Europa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di oro. Iniziò così un intensissimo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traffico commerciale su tutte le direttrici che univano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il vecchio al nuovo mondo.</w:t>
      </w:r>
    </w:p>
    <w:p w14:paraId="093F4175" w14:textId="77777777" w:rsidR="00E41598" w:rsidRPr="00AF2BC9" w:rsidRDefault="00E41598" w:rsidP="00E41598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5ABECE90" w14:textId="77777777" w:rsidR="00C22BA2" w:rsidRPr="00AF2BC9" w:rsidRDefault="00C22BA2" w:rsidP="002D2CFA">
      <w:pPr>
        <w:rPr>
          <w:rFonts w:ascii="Verdana" w:hAnsi="Verdana"/>
          <w:sz w:val="22"/>
          <w:szCs w:val="22"/>
        </w:rPr>
      </w:pPr>
    </w:p>
    <w:p w14:paraId="650758D4" w14:textId="77777777" w:rsidR="004B6A46" w:rsidRPr="00AF2BC9" w:rsidRDefault="004B6A46" w:rsidP="004B6A46">
      <w:pPr>
        <w:jc w:val="both"/>
        <w:rPr>
          <w:rFonts w:ascii="Verdana" w:hAnsi="Verdana" w:cs="Arial"/>
          <w:b/>
          <w:sz w:val="22"/>
          <w:szCs w:val="22"/>
        </w:rPr>
      </w:pPr>
      <w:r w:rsidRPr="00AF2BC9">
        <w:rPr>
          <w:rFonts w:ascii="Verdana" w:hAnsi="Verdana" w:cs="Times New Roman"/>
          <w:b/>
          <w:bCs/>
        </w:rPr>
        <w:t>5</w:t>
      </w:r>
      <w:r w:rsidRPr="00AF2BC9">
        <w:rPr>
          <w:rFonts w:ascii="Verdana" w:hAnsi="Verdana" w:cs="Times New Roman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2BC9" w:rsidRPr="00AF2BC9" w14:paraId="0AFB8054" w14:textId="77777777" w:rsidTr="009E5E57">
        <w:tc>
          <w:tcPr>
            <w:tcW w:w="4508" w:type="dxa"/>
          </w:tcPr>
          <w:p w14:paraId="65E7BA25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AF2BC9">
              <w:rPr>
                <w:rFonts w:ascii="Verdana" w:hAnsi="Verdana" w:cs="Times New Roman"/>
                <w:b/>
                <w:bCs/>
              </w:rPr>
              <w:t>Chiesa riformata</w:t>
            </w:r>
          </w:p>
        </w:tc>
        <w:tc>
          <w:tcPr>
            <w:tcW w:w="4508" w:type="dxa"/>
          </w:tcPr>
          <w:p w14:paraId="05DD0452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AF2BC9">
              <w:rPr>
                <w:rFonts w:ascii="Verdana" w:hAnsi="Verdana" w:cs="Times New Roman"/>
                <w:b/>
                <w:bCs/>
              </w:rPr>
              <w:t>Paese</w:t>
            </w:r>
          </w:p>
        </w:tc>
      </w:tr>
      <w:tr w:rsidR="00AF2BC9" w:rsidRPr="00AF2BC9" w14:paraId="1F8A8AD6" w14:textId="77777777" w:rsidTr="009E5E57">
        <w:tc>
          <w:tcPr>
            <w:tcW w:w="4508" w:type="dxa"/>
          </w:tcPr>
          <w:p w14:paraId="6D76D561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anglicanesimo</w:t>
            </w:r>
          </w:p>
        </w:tc>
        <w:tc>
          <w:tcPr>
            <w:tcW w:w="4508" w:type="dxa"/>
          </w:tcPr>
          <w:p w14:paraId="02E4D34B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Inghilterra</w:t>
            </w:r>
          </w:p>
        </w:tc>
      </w:tr>
      <w:tr w:rsidR="00AF2BC9" w:rsidRPr="00AF2BC9" w14:paraId="40124FA3" w14:textId="77777777" w:rsidTr="009E5E57">
        <w:tc>
          <w:tcPr>
            <w:tcW w:w="4508" w:type="dxa"/>
          </w:tcPr>
          <w:p w14:paraId="20FCFC21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calvinismo</w:t>
            </w:r>
          </w:p>
        </w:tc>
        <w:tc>
          <w:tcPr>
            <w:tcW w:w="4508" w:type="dxa"/>
          </w:tcPr>
          <w:p w14:paraId="246133F0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Svizzera</w:t>
            </w:r>
          </w:p>
        </w:tc>
      </w:tr>
      <w:tr w:rsidR="00AF2BC9" w:rsidRPr="00AF2BC9" w14:paraId="5BB05507" w14:textId="77777777" w:rsidTr="009E5E57">
        <w:tc>
          <w:tcPr>
            <w:tcW w:w="4508" w:type="dxa"/>
          </w:tcPr>
          <w:p w14:paraId="1985E4B4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luteranesimo</w:t>
            </w:r>
          </w:p>
        </w:tc>
        <w:tc>
          <w:tcPr>
            <w:tcW w:w="4508" w:type="dxa"/>
          </w:tcPr>
          <w:p w14:paraId="40A3819E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Germania</w:t>
            </w:r>
          </w:p>
        </w:tc>
      </w:tr>
      <w:tr w:rsidR="00AF2BC9" w:rsidRPr="00AF2BC9" w14:paraId="4BB23FA1" w14:textId="77777777" w:rsidTr="009E5E57">
        <w:tc>
          <w:tcPr>
            <w:tcW w:w="4508" w:type="dxa"/>
          </w:tcPr>
          <w:p w14:paraId="16BAC417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anabattismo</w:t>
            </w:r>
          </w:p>
        </w:tc>
        <w:tc>
          <w:tcPr>
            <w:tcW w:w="4508" w:type="dxa"/>
          </w:tcPr>
          <w:p w14:paraId="160151F7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Germania</w:t>
            </w:r>
          </w:p>
        </w:tc>
      </w:tr>
      <w:tr w:rsidR="00AF2BC9" w:rsidRPr="00AF2BC9" w14:paraId="07BB02DA" w14:textId="77777777" w:rsidTr="009E5E57">
        <w:tc>
          <w:tcPr>
            <w:tcW w:w="4508" w:type="dxa"/>
          </w:tcPr>
          <w:p w14:paraId="103FE799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puritanesimo</w:t>
            </w:r>
          </w:p>
        </w:tc>
        <w:tc>
          <w:tcPr>
            <w:tcW w:w="4508" w:type="dxa"/>
          </w:tcPr>
          <w:p w14:paraId="7EA47F77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Inghilterra</w:t>
            </w:r>
          </w:p>
        </w:tc>
      </w:tr>
      <w:tr w:rsidR="00AF2BC9" w:rsidRPr="00AF2BC9" w14:paraId="2D642DBC" w14:textId="77777777" w:rsidTr="009E5E57">
        <w:tc>
          <w:tcPr>
            <w:tcW w:w="4508" w:type="dxa"/>
          </w:tcPr>
          <w:p w14:paraId="2C691A2C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zwinglismo</w:t>
            </w:r>
          </w:p>
        </w:tc>
        <w:tc>
          <w:tcPr>
            <w:tcW w:w="4508" w:type="dxa"/>
          </w:tcPr>
          <w:p w14:paraId="571DCD92" w14:textId="77777777" w:rsidR="004B6A46" w:rsidRPr="00AF2BC9" w:rsidRDefault="004B6A46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Svizzera</w:t>
            </w:r>
          </w:p>
        </w:tc>
      </w:tr>
    </w:tbl>
    <w:p w14:paraId="773B5B03" w14:textId="77777777" w:rsidR="004B6A46" w:rsidRPr="00AF2BC9" w:rsidRDefault="004B6A46" w:rsidP="004B6A46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3B1F7A80" w14:textId="77777777" w:rsidR="004B6A46" w:rsidRPr="00AF2BC9" w:rsidRDefault="004B6A46" w:rsidP="004B6A46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41AB5671" w14:textId="77777777" w:rsidR="004B6A46" w:rsidRPr="00AF2BC9" w:rsidRDefault="004B6A46" w:rsidP="004B6A46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b/>
          <w:bCs/>
        </w:rPr>
        <w:t>6</w:t>
      </w:r>
      <w:r w:rsidRPr="00AF2BC9">
        <w:rPr>
          <w:rFonts w:ascii="Verdana" w:hAnsi="Verdana" w:cs="Times New Roman"/>
          <w:b/>
          <w:bCs/>
          <w:sz w:val="22"/>
          <w:szCs w:val="22"/>
        </w:rPr>
        <w:t>.</w:t>
      </w:r>
      <w:r w:rsidRPr="00AF2BC9">
        <w:rPr>
          <w:rFonts w:ascii="Verdana" w:hAnsi="Verdana" w:cs="Times New Roman"/>
          <w:sz w:val="22"/>
          <w:szCs w:val="22"/>
        </w:rPr>
        <w:t xml:space="preserve"> L’invenzione della stampa a caratteri mobili risale alla metà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del XV secolo in Germania per opera di Johann Gutenberg.</w:t>
      </w:r>
    </w:p>
    <w:p w14:paraId="65201400" w14:textId="77777777" w:rsidR="004B6A46" w:rsidRPr="00AF2BC9" w:rsidRDefault="004B6A46" w:rsidP="002D2CFA">
      <w:pPr>
        <w:rPr>
          <w:rFonts w:ascii="Verdana" w:hAnsi="Verdana"/>
          <w:sz w:val="22"/>
          <w:szCs w:val="22"/>
        </w:rPr>
      </w:pPr>
    </w:p>
    <w:p w14:paraId="1AAC33DF" w14:textId="77777777" w:rsidR="00F86BE7" w:rsidRPr="00AF2BC9" w:rsidRDefault="00F86BE7" w:rsidP="00F86BE7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5B4EACC1" w14:textId="77777777" w:rsidR="00F86BE7" w:rsidRPr="00AF2BC9" w:rsidRDefault="00F86BE7" w:rsidP="00F86BE7">
      <w:pPr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 w:rsidRPr="00AF2BC9">
        <w:rPr>
          <w:rFonts w:ascii="Verdana" w:hAnsi="Verdana" w:cs="Times New Roman"/>
          <w:b/>
          <w:bCs/>
        </w:rPr>
        <w:t>7.</w:t>
      </w:r>
    </w:p>
    <w:p w14:paraId="74465189" w14:textId="77777777" w:rsidR="00F86BE7" w:rsidRDefault="00F86BE7" w:rsidP="00F86BE7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sz w:val="22"/>
          <w:szCs w:val="22"/>
        </w:rPr>
        <w:t>In diversi paesi d’Europa l’affermazione delle chiese riformate diede un’ulteriore spinta al consolidamento dei poteri nazionali.</w:t>
      </w:r>
    </w:p>
    <w:p w14:paraId="48B2E46A" w14:textId="77777777" w:rsidR="00C5270D" w:rsidRPr="00AF2BC9" w:rsidRDefault="00C5270D" w:rsidP="00F86BE7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418"/>
      </w:tblGrid>
      <w:tr w:rsidR="00AF2BC9" w:rsidRPr="00AF2BC9" w14:paraId="14A4A557" w14:textId="77777777" w:rsidTr="00C5270D">
        <w:tc>
          <w:tcPr>
            <w:tcW w:w="1560" w:type="dxa"/>
          </w:tcPr>
          <w:p w14:paraId="11F182DD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1559" w:type="dxa"/>
          </w:tcPr>
          <w:p w14:paraId="79360F48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øΩ˘œ˛"/>
                <w:b/>
                <w:bCs/>
                <w:sz w:val="21"/>
                <w:szCs w:val="21"/>
              </w:rPr>
              <w:t>Inghilterra</w:t>
            </w:r>
          </w:p>
        </w:tc>
        <w:tc>
          <w:tcPr>
            <w:tcW w:w="1701" w:type="dxa"/>
          </w:tcPr>
          <w:p w14:paraId="29F5236F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øΩ˘œ˛"/>
                <w:b/>
                <w:bCs/>
                <w:sz w:val="21"/>
                <w:szCs w:val="21"/>
              </w:rPr>
              <w:t>Francia</w:t>
            </w:r>
          </w:p>
        </w:tc>
        <w:tc>
          <w:tcPr>
            <w:tcW w:w="1701" w:type="dxa"/>
          </w:tcPr>
          <w:p w14:paraId="3C5D30EA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øΩ˘œ˛"/>
                <w:b/>
                <w:bCs/>
                <w:sz w:val="21"/>
                <w:szCs w:val="21"/>
              </w:rPr>
              <w:t>Spagna</w:t>
            </w:r>
          </w:p>
        </w:tc>
        <w:tc>
          <w:tcPr>
            <w:tcW w:w="1559" w:type="dxa"/>
          </w:tcPr>
          <w:p w14:paraId="5E2A67CF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øΩ˘œ˛"/>
                <w:b/>
                <w:bCs/>
                <w:sz w:val="21"/>
                <w:szCs w:val="21"/>
              </w:rPr>
              <w:t>Paesi Bassi</w:t>
            </w:r>
          </w:p>
        </w:tc>
        <w:tc>
          <w:tcPr>
            <w:tcW w:w="1418" w:type="dxa"/>
          </w:tcPr>
          <w:p w14:paraId="1BDD5222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øΩ˘œ˛"/>
                <w:b/>
                <w:bCs/>
                <w:sz w:val="21"/>
                <w:szCs w:val="21"/>
              </w:rPr>
              <w:t>Polonia</w:t>
            </w:r>
          </w:p>
        </w:tc>
      </w:tr>
      <w:tr w:rsidR="00AF2BC9" w:rsidRPr="00AF2BC9" w14:paraId="44624F4F" w14:textId="77777777" w:rsidTr="00C5270D">
        <w:tc>
          <w:tcPr>
            <w:tcW w:w="1560" w:type="dxa"/>
          </w:tcPr>
          <w:p w14:paraId="0B67BCEC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Times New Roman"/>
                <w:b/>
                <w:bCs/>
                <w:sz w:val="21"/>
                <w:szCs w:val="21"/>
              </w:rPr>
              <w:t>Forma di governo</w:t>
            </w:r>
          </w:p>
          <w:p w14:paraId="25C753B2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6AE2A2B6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Monarchia</w:t>
            </w:r>
          </w:p>
        </w:tc>
        <w:tc>
          <w:tcPr>
            <w:tcW w:w="1701" w:type="dxa"/>
          </w:tcPr>
          <w:p w14:paraId="13891229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Monarchia</w:t>
            </w:r>
          </w:p>
        </w:tc>
        <w:tc>
          <w:tcPr>
            <w:tcW w:w="1701" w:type="dxa"/>
          </w:tcPr>
          <w:p w14:paraId="0C8A740F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Monarchia</w:t>
            </w:r>
          </w:p>
        </w:tc>
        <w:tc>
          <w:tcPr>
            <w:tcW w:w="1559" w:type="dxa"/>
          </w:tcPr>
          <w:p w14:paraId="369309AA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Repubblica</w:t>
            </w:r>
          </w:p>
        </w:tc>
        <w:tc>
          <w:tcPr>
            <w:tcW w:w="1418" w:type="dxa"/>
          </w:tcPr>
          <w:p w14:paraId="41E68AA9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Monarchia</w:t>
            </w:r>
          </w:p>
        </w:tc>
      </w:tr>
      <w:tr w:rsidR="00AF2BC9" w:rsidRPr="00AF2BC9" w14:paraId="4AF21EF5" w14:textId="77777777" w:rsidTr="00C5270D">
        <w:tc>
          <w:tcPr>
            <w:tcW w:w="1560" w:type="dxa"/>
          </w:tcPr>
          <w:p w14:paraId="0A896258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C5270D">
              <w:rPr>
                <w:rFonts w:ascii="Verdana" w:hAnsi="Verdana" w:cs="Times New Roman"/>
                <w:b/>
                <w:bCs/>
                <w:sz w:val="21"/>
                <w:szCs w:val="21"/>
              </w:rPr>
              <w:t>Religione prevalente</w:t>
            </w:r>
          </w:p>
          <w:p w14:paraId="538E78DF" w14:textId="77777777" w:rsidR="00F86BE7" w:rsidRPr="00C5270D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BBFF7FA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Anglicanesimo</w:t>
            </w:r>
          </w:p>
        </w:tc>
        <w:tc>
          <w:tcPr>
            <w:tcW w:w="1701" w:type="dxa"/>
          </w:tcPr>
          <w:p w14:paraId="2E98FA0D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Cattolicesimo</w:t>
            </w:r>
          </w:p>
        </w:tc>
        <w:tc>
          <w:tcPr>
            <w:tcW w:w="1701" w:type="dxa"/>
          </w:tcPr>
          <w:p w14:paraId="3DBDA275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Cattolicesimo</w:t>
            </w:r>
          </w:p>
        </w:tc>
        <w:tc>
          <w:tcPr>
            <w:tcW w:w="1559" w:type="dxa"/>
          </w:tcPr>
          <w:p w14:paraId="2F0E4543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Protestantesimo</w:t>
            </w:r>
          </w:p>
        </w:tc>
        <w:tc>
          <w:tcPr>
            <w:tcW w:w="1418" w:type="dxa"/>
          </w:tcPr>
          <w:p w14:paraId="5183DE40" w14:textId="77777777" w:rsidR="00F86BE7" w:rsidRPr="00AF2BC9" w:rsidRDefault="00F86BE7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AF2BC9">
              <w:rPr>
                <w:rFonts w:ascii="Verdana" w:hAnsi="Verdana" w:cs="Times New Roman"/>
              </w:rPr>
              <w:t>Cattolicesimo</w:t>
            </w:r>
          </w:p>
        </w:tc>
      </w:tr>
    </w:tbl>
    <w:p w14:paraId="459A7173" w14:textId="77777777" w:rsidR="00F86BE7" w:rsidRDefault="00F86BE7" w:rsidP="00F86BE7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50FF1774" w14:textId="77777777" w:rsidR="00C5270D" w:rsidRDefault="00C5270D" w:rsidP="00F86BE7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65338C56" w14:textId="77777777" w:rsidR="00331235" w:rsidRPr="00AF2BC9" w:rsidRDefault="00331235" w:rsidP="00F86BE7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59BBF39" w14:textId="77777777" w:rsidR="00F86BE7" w:rsidRDefault="00F86BE7" w:rsidP="002D2CFA">
      <w:pPr>
        <w:rPr>
          <w:rFonts w:ascii="Verdana" w:hAnsi="Verdana"/>
          <w:sz w:val="22"/>
          <w:szCs w:val="22"/>
        </w:rPr>
      </w:pPr>
    </w:p>
    <w:p w14:paraId="4303AA79" w14:textId="77777777" w:rsidR="00331235" w:rsidRPr="00AF2BC9" w:rsidRDefault="00331235" w:rsidP="002D2CFA">
      <w:pPr>
        <w:rPr>
          <w:rFonts w:ascii="Verdana" w:hAnsi="Verdana"/>
          <w:sz w:val="22"/>
          <w:szCs w:val="22"/>
        </w:rPr>
      </w:pPr>
    </w:p>
    <w:p w14:paraId="7EAFC9B5" w14:textId="77777777" w:rsidR="00F86BE7" w:rsidRPr="00AF2BC9" w:rsidRDefault="00F86BE7" w:rsidP="00F86BE7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b/>
          <w:bCs/>
        </w:rPr>
        <w:lastRenderedPageBreak/>
        <w:t>8</w:t>
      </w:r>
      <w:r w:rsidRPr="00AF2BC9">
        <w:rPr>
          <w:rFonts w:ascii="Verdana" w:hAnsi="Verdana" w:cs="Times New Roman"/>
          <w:b/>
          <w:bCs/>
          <w:sz w:val="22"/>
          <w:szCs w:val="22"/>
        </w:rPr>
        <w:t>.</w:t>
      </w:r>
      <w:r w:rsidRPr="00AF2BC9">
        <w:rPr>
          <w:rFonts w:ascii="Verdana" w:hAnsi="Verdana" w:cs="Times New Roman"/>
          <w:sz w:val="22"/>
          <w:szCs w:val="22"/>
        </w:rPr>
        <w:t xml:space="preserve"> </w:t>
      </w:r>
    </w:p>
    <w:p w14:paraId="38DA1838" w14:textId="77777777" w:rsidR="00F86BE7" w:rsidRPr="00AF2BC9" w:rsidRDefault="00F86BE7" w:rsidP="00F86BE7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AF2BC9">
        <w:rPr>
          <w:rFonts w:ascii="Verdana" w:hAnsi="Verdana" w:cs="Times New Roman"/>
          <w:sz w:val="22"/>
          <w:szCs w:val="22"/>
        </w:rPr>
        <w:t>L’Umanesimo è un movimento culturale di “riscoperta”</w:t>
      </w:r>
      <w:r w:rsidRPr="00AF2BC9">
        <w:rPr>
          <w:rFonts w:ascii="Verdana" w:hAnsi="Verdana" w:cs="Times New Roman"/>
        </w:rPr>
        <w:t xml:space="preserve"> di autori e testi</w:t>
      </w:r>
      <w:r w:rsidRPr="00AF2BC9">
        <w:rPr>
          <w:rFonts w:ascii="Verdana" w:hAnsi="Verdana" w:cs="Times New Roman"/>
          <w:sz w:val="22"/>
          <w:szCs w:val="22"/>
        </w:rPr>
        <w:t xml:space="preserve"> classici e dell’</w:t>
      </w:r>
      <w:r w:rsidRPr="00AF2BC9">
        <w:rPr>
          <w:rFonts w:ascii="Verdana" w:hAnsi="Verdana" w:cs="Times New Roman"/>
        </w:rPr>
        <w:t xml:space="preserve">uomo come </w:t>
      </w:r>
      <w:r w:rsidRPr="00AF2BC9">
        <w:rPr>
          <w:rFonts w:ascii="Verdana" w:hAnsi="Verdana" w:cs="Times New Roman"/>
          <w:sz w:val="22"/>
          <w:szCs w:val="22"/>
        </w:rPr>
        <w:t>individuo che si affermò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a partire dal XIV secolo in Italia. Il Rinascimento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un movimento di rinnovamento culturale che contraddistinse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la società cittadina italiana nel periodo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compreso fra il XIV secolo e la metà del XVI, di cui</w:t>
      </w:r>
      <w:r w:rsidRPr="00AF2BC9">
        <w:rPr>
          <w:rFonts w:ascii="Verdana" w:hAnsi="Verdana" w:cs="Times New Roman"/>
        </w:rPr>
        <w:t xml:space="preserve"> </w:t>
      </w:r>
      <w:r w:rsidRPr="00AF2BC9">
        <w:rPr>
          <w:rFonts w:ascii="Verdana" w:hAnsi="Verdana" w:cs="Times New Roman"/>
          <w:sz w:val="22"/>
          <w:szCs w:val="22"/>
        </w:rPr>
        <w:t>l’Umanesimo fu una componente.</w:t>
      </w:r>
    </w:p>
    <w:p w14:paraId="21DFF2BD" w14:textId="77777777" w:rsidR="00E41598" w:rsidRPr="00AF2BC9" w:rsidRDefault="00E41598" w:rsidP="002D2CFA">
      <w:pPr>
        <w:rPr>
          <w:rFonts w:ascii="Verdana" w:hAnsi="Verdana" w:cs="Times New Roman"/>
          <w:sz w:val="22"/>
          <w:szCs w:val="22"/>
        </w:rPr>
      </w:pPr>
    </w:p>
    <w:p w14:paraId="277000B2" w14:textId="77777777" w:rsidR="00276516" w:rsidRPr="00AF2BC9" w:rsidRDefault="00276516" w:rsidP="002D2CFA">
      <w:pPr>
        <w:rPr>
          <w:rFonts w:ascii="Verdana" w:hAnsi="Verdana"/>
          <w:sz w:val="22"/>
          <w:szCs w:val="22"/>
        </w:rPr>
      </w:pPr>
    </w:p>
    <w:p w14:paraId="0ED783CF" w14:textId="77777777" w:rsidR="00C22BA2" w:rsidRPr="00AF2BC9" w:rsidRDefault="00C22BA2" w:rsidP="00D40F6D">
      <w:pPr>
        <w:rPr>
          <w:rFonts w:ascii="Verdana" w:hAnsi="Verdana" w:cs="Arial"/>
          <w:sz w:val="22"/>
          <w:szCs w:val="22"/>
        </w:rPr>
      </w:pPr>
    </w:p>
    <w:sectPr w:rsidR="00C22BA2" w:rsidRPr="00AF2BC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33FF" w14:textId="77777777" w:rsidR="00D00711" w:rsidRDefault="00D00711" w:rsidP="00D55E71">
      <w:r>
        <w:separator/>
      </w:r>
    </w:p>
  </w:endnote>
  <w:endnote w:type="continuationSeparator" w:id="0">
    <w:p w14:paraId="427F24E3" w14:textId="77777777" w:rsidR="00D00711" w:rsidRDefault="00D00711" w:rsidP="00D5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4A2E" w14:textId="666CA146" w:rsidR="00D55E71" w:rsidRPr="00D55E71" w:rsidRDefault="00E26A98" w:rsidP="00D55E71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sz w:val="18"/>
        <w:szCs w:val="18"/>
      </w:rPr>
      <w:t>Sanoma</w:t>
    </w:r>
    <w:proofErr w:type="spellEnd"/>
    <w:r w:rsidR="00D55E71" w:rsidRPr="00D55E71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50B" w14:textId="77777777" w:rsidR="00D00711" w:rsidRDefault="00D00711" w:rsidP="00D55E71">
      <w:r>
        <w:separator/>
      </w:r>
    </w:p>
  </w:footnote>
  <w:footnote w:type="continuationSeparator" w:id="0">
    <w:p w14:paraId="72244521" w14:textId="77777777" w:rsidR="00D00711" w:rsidRDefault="00D00711" w:rsidP="00D5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1"/>
    <w:rsid w:val="00160D6F"/>
    <w:rsid w:val="00276516"/>
    <w:rsid w:val="002D2CFA"/>
    <w:rsid w:val="00331235"/>
    <w:rsid w:val="003C2F3E"/>
    <w:rsid w:val="00427C91"/>
    <w:rsid w:val="004B6A46"/>
    <w:rsid w:val="00567676"/>
    <w:rsid w:val="00703DA7"/>
    <w:rsid w:val="00727559"/>
    <w:rsid w:val="007412D8"/>
    <w:rsid w:val="00741C5E"/>
    <w:rsid w:val="007B01C8"/>
    <w:rsid w:val="00AF2BC9"/>
    <w:rsid w:val="00C22BA2"/>
    <w:rsid w:val="00C5270D"/>
    <w:rsid w:val="00CC1764"/>
    <w:rsid w:val="00D00711"/>
    <w:rsid w:val="00D253C5"/>
    <w:rsid w:val="00D40F6D"/>
    <w:rsid w:val="00D55E71"/>
    <w:rsid w:val="00DF2604"/>
    <w:rsid w:val="00E26A98"/>
    <w:rsid w:val="00E41598"/>
    <w:rsid w:val="00F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244"/>
  <w15:chartTrackingRefBased/>
  <w15:docId w15:val="{AE94ED33-2C74-8549-8187-259EAD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C9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CF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5E7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E71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E7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E7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16</cp:revision>
  <dcterms:created xsi:type="dcterms:W3CDTF">2020-07-22T14:59:00Z</dcterms:created>
  <dcterms:modified xsi:type="dcterms:W3CDTF">2023-07-25T09:04:00Z</dcterms:modified>
</cp:coreProperties>
</file>