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A07DF" w14:textId="7BA88600" w:rsidR="00F91EE3" w:rsidRPr="001A0420" w:rsidRDefault="00DF79EC" w:rsidP="00DF79EC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mallCaps/>
          <w:kern w:val="28"/>
          <w:sz w:val="40"/>
          <w:szCs w:val="40"/>
        </w:rPr>
      </w:pPr>
      <w:r w:rsidRPr="001A0420">
        <w:rPr>
          <w:rFonts w:eastAsia="OfficinaSerif-Bold" w:cs="OfficinaSerif-Bold"/>
          <w:b/>
          <w:bCs/>
          <w:smallCaps/>
          <w:kern w:val="28"/>
          <w:sz w:val="40"/>
          <w:szCs w:val="40"/>
        </w:rPr>
        <w:t xml:space="preserve">storia dell’arte – proposte di programmazione per </w:t>
      </w:r>
      <w:r w:rsidR="006708B2" w:rsidRPr="001A0420">
        <w:rPr>
          <w:rFonts w:eastAsia="OfficinaSerif-Bold" w:cs="OfficinaSerif-Bold"/>
          <w:b/>
          <w:bCs/>
          <w:smallCaps/>
          <w:kern w:val="28"/>
          <w:sz w:val="40"/>
          <w:szCs w:val="40"/>
        </w:rPr>
        <w:t xml:space="preserve">la </w:t>
      </w:r>
      <w:proofErr w:type="spellStart"/>
      <w:r w:rsidR="006708B2" w:rsidRPr="001A0420">
        <w:rPr>
          <w:rFonts w:eastAsia="OfficinaSerif-Bold" w:cs="OfficinaSerif-Bold"/>
          <w:b/>
          <w:bCs/>
          <w:smallCaps/>
          <w:kern w:val="28"/>
          <w:sz w:val="40"/>
          <w:szCs w:val="40"/>
        </w:rPr>
        <w:t>ddi</w:t>
      </w:r>
      <w:proofErr w:type="spellEnd"/>
      <w:r w:rsidRPr="001A0420">
        <w:rPr>
          <w:rFonts w:eastAsia="OfficinaSerif-Bold" w:cs="OfficinaSerif-Bold"/>
          <w:b/>
          <w:bCs/>
          <w:smallCaps/>
          <w:kern w:val="28"/>
          <w:sz w:val="40"/>
          <w:szCs w:val="40"/>
        </w:rPr>
        <w:t xml:space="preserve"> </w:t>
      </w:r>
    </w:p>
    <w:p w14:paraId="24DFF9BD" w14:textId="77777777" w:rsidR="00F91EE3" w:rsidRPr="001A0420" w:rsidRDefault="00F91EE3" w:rsidP="00DF79EC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44"/>
          <w:szCs w:val="44"/>
        </w:rPr>
      </w:pPr>
    </w:p>
    <w:p w14:paraId="16BB9698" w14:textId="00CD6DA1" w:rsidR="00F91EE3" w:rsidRPr="001A0420" w:rsidRDefault="00F91EE3" w:rsidP="00DF79EC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44"/>
          <w:szCs w:val="44"/>
        </w:rPr>
      </w:pPr>
      <w:r w:rsidRPr="001A0420">
        <w:rPr>
          <w:rFonts w:eastAsia="OfficinaSerif-Bold" w:cs="OfficinaSerif-Bold"/>
          <w:b/>
          <w:bCs/>
          <w:sz w:val="44"/>
          <w:szCs w:val="44"/>
        </w:rPr>
        <w:t>Lice</w:t>
      </w:r>
      <w:r w:rsidR="00EF1C3B" w:rsidRPr="001A0420">
        <w:rPr>
          <w:rFonts w:eastAsia="OfficinaSerif-Bold" w:cs="OfficinaSerif-Bold"/>
          <w:b/>
          <w:bCs/>
          <w:sz w:val="44"/>
          <w:szCs w:val="44"/>
        </w:rPr>
        <w:t>o</w:t>
      </w:r>
      <w:r w:rsidRPr="001A0420">
        <w:rPr>
          <w:rFonts w:eastAsia="OfficinaSerif-Bold" w:cs="OfficinaSerif-Bold"/>
          <w:b/>
          <w:bCs/>
          <w:sz w:val="44"/>
          <w:szCs w:val="44"/>
        </w:rPr>
        <w:t xml:space="preserve"> artistico </w:t>
      </w:r>
      <w:r w:rsidR="008327A6" w:rsidRPr="001A0420">
        <w:rPr>
          <w:rFonts w:eastAsia="OfficinaSerif-Bold" w:cs="OfficinaSerif-Bold"/>
          <w:b/>
          <w:bCs/>
          <w:sz w:val="44"/>
          <w:szCs w:val="44"/>
        </w:rPr>
        <w:t xml:space="preserve">– Liceo </w:t>
      </w:r>
      <w:r w:rsidRPr="001A0420">
        <w:rPr>
          <w:rFonts w:eastAsia="OfficinaSerif-Bold" w:cs="OfficinaSerif-Bold"/>
          <w:b/>
          <w:bCs/>
          <w:sz w:val="44"/>
          <w:szCs w:val="44"/>
        </w:rPr>
        <w:t>musicale e coreutico</w:t>
      </w:r>
    </w:p>
    <w:p w14:paraId="7B673F42" w14:textId="77777777" w:rsidR="00F91EE3" w:rsidRPr="001A0420" w:rsidRDefault="00F91EE3" w:rsidP="00DF79EC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44"/>
          <w:szCs w:val="44"/>
        </w:rPr>
      </w:pPr>
    </w:p>
    <w:p w14:paraId="15F10020" w14:textId="358CF387" w:rsidR="00DF79EC" w:rsidRPr="001A0420" w:rsidRDefault="00DF79EC" w:rsidP="00DF79EC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44"/>
          <w:szCs w:val="44"/>
        </w:rPr>
      </w:pPr>
      <w:r w:rsidRPr="001A0420">
        <w:rPr>
          <w:rFonts w:eastAsia="OfficinaSerif-Bold" w:cs="OfficinaSerif-Bold"/>
          <w:b/>
          <w:bCs/>
          <w:smallCaps/>
          <w:kern w:val="28"/>
          <w:sz w:val="40"/>
          <w:szCs w:val="40"/>
        </w:rPr>
        <w:t>primo anno</w:t>
      </w:r>
    </w:p>
    <w:p w14:paraId="599E7A14" w14:textId="77777777" w:rsidR="00DF79EC" w:rsidRPr="001A0420" w:rsidRDefault="00DF79EC" w:rsidP="00DF79EC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2FBE42C9" w14:textId="77777777" w:rsidR="00DF79EC" w:rsidRPr="001A0420" w:rsidRDefault="00DF79EC" w:rsidP="00DF79EC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t>Le prima grandi civiltà</w:t>
      </w:r>
    </w:p>
    <w:p w14:paraId="3114D39D" w14:textId="77777777" w:rsidR="00DF79EC" w:rsidRPr="001A0420" w:rsidRDefault="00DF79EC" w:rsidP="00DF79EC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07070987" w14:textId="77777777" w:rsidR="00DF79EC" w:rsidRPr="001A0420" w:rsidRDefault="00DF79EC" w:rsidP="00DF79EC">
      <w:pPr>
        <w:autoSpaceDE w:val="0"/>
        <w:spacing w:line="270" w:lineRule="atLeast"/>
        <w:jc w:val="center"/>
        <w:textAlignment w:val="center"/>
        <w:rPr>
          <w:spacing w:val="-2"/>
          <w:sz w:val="28"/>
          <w:szCs w:val="23"/>
        </w:rPr>
      </w:pPr>
      <w:r w:rsidRPr="001A0420">
        <w:rPr>
          <w:rFonts w:eastAsia="OfficinaSerif-Bold" w:cs="OfficinaSerif-Bold"/>
          <w:b/>
          <w:bCs/>
          <w:color w:val="000000"/>
          <w:sz w:val="28"/>
        </w:rPr>
        <w:tab/>
      </w: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9 ore (settembre-ottobre); Liceo musicale e coreutico 6 ore (settembre-ottobre)</w:t>
      </w:r>
    </w:p>
    <w:p w14:paraId="5EB345D0" w14:textId="77777777" w:rsidR="00555B7E" w:rsidRPr="001A0420" w:rsidRDefault="00555B7E" w:rsidP="00555B7E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555B7E" w:rsidRPr="001A0420" w14:paraId="2D33864A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8A143B" w14:textId="48982878" w:rsidR="00555B7E" w:rsidRPr="001A0420" w:rsidRDefault="00555B7E" w:rsidP="00523A3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36E2D7" w14:textId="77777777" w:rsidR="00555B7E" w:rsidRPr="001A0420" w:rsidRDefault="00555B7E" w:rsidP="00523A3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3EA06E" w14:textId="5606B12B" w:rsidR="00AF7585" w:rsidRPr="001A0420" w:rsidRDefault="006708B2" w:rsidP="00AF7585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  <w:r w:rsidR="00AF7585" w:rsidRPr="001A0420">
              <w:rPr>
                <w:b/>
                <w:caps/>
                <w:kern w:val="24"/>
              </w:rPr>
              <w:t xml:space="preserve"> </w:t>
            </w:r>
          </w:p>
          <w:p w14:paraId="3BA00DBB" w14:textId="4E464B79" w:rsidR="007365E7" w:rsidRPr="001A0420" w:rsidRDefault="003A551A" w:rsidP="003A551A">
            <w:pPr>
              <w:suppressAutoHyphens w:val="0"/>
              <w:ind w:left="246"/>
              <w:rPr>
                <w:bCs/>
                <w:caps/>
                <w:kern w:val="24"/>
                <w:sz w:val="20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8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63BA42A" w14:textId="77777777" w:rsidR="00555B7E" w:rsidRPr="001A0420" w:rsidRDefault="00555B7E" w:rsidP="00371FF4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45B71596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9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1BC3F290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10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11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12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13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0DF28DB8" w14:textId="5AC9D9EB" w:rsidR="00555B7E" w:rsidRPr="001A0420" w:rsidRDefault="00555B7E" w:rsidP="006C79E6">
            <w:pPr>
              <w:autoSpaceDE w:val="0"/>
              <w:ind w:left="451"/>
              <w:textAlignment w:val="center"/>
              <w:rPr>
                <w:b/>
                <w:caps/>
                <w:color w:val="000000"/>
                <w:kern w:val="24"/>
                <w:sz w:val="20"/>
              </w:rPr>
            </w:pPr>
          </w:p>
        </w:tc>
      </w:tr>
      <w:tr w:rsidR="00555B7E" w:rsidRPr="001A0420" w14:paraId="32573E62" w14:textId="77777777" w:rsidTr="00AF758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BB1614" w14:textId="0F1A5A07" w:rsidR="00555B7E" w:rsidRPr="001A0420" w:rsidRDefault="00555B7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• </w:t>
            </w:r>
            <w:r w:rsidR="00852E3E"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E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3A2BF72B" w14:textId="77777777" w:rsidR="00852E3E" w:rsidRPr="001A0420" w:rsidRDefault="00852E3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654AD874" w14:textId="36C9412F" w:rsidR="00555B7E" w:rsidRPr="001A0420" w:rsidRDefault="00555B7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</w:t>
            </w:r>
            <w:r w:rsidR="00852E3E"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E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37AFDF39" w14:textId="77777777" w:rsidR="00852E3E" w:rsidRPr="001A0420" w:rsidRDefault="00852E3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035EB628" w14:textId="7E11B65D" w:rsidR="00555B7E" w:rsidRPr="001A0420" w:rsidRDefault="00555B7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</w:t>
            </w:r>
            <w:r w:rsidR="00852E3E"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A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cquisire confidenza con i linguaggi espressivi ed essere capace di riconoscere i valori formali non disgiunti dai significati, avendo come strumento di indagine e di analisi la lettura formale e iconografica</w:t>
            </w:r>
          </w:p>
          <w:p w14:paraId="0F9521C0" w14:textId="77777777" w:rsidR="00852E3E" w:rsidRPr="001A0420" w:rsidRDefault="00852E3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637ED21A" w14:textId="4E3123D8" w:rsidR="00555B7E" w:rsidRPr="001A0420" w:rsidRDefault="00555B7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</w:t>
            </w:r>
            <w:r w:rsidR="00852E3E"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S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aper leggere le opere d’arte nei loro elementi compositivi per poterle apprezzare criticamente</w:t>
            </w:r>
          </w:p>
          <w:p w14:paraId="184DC130" w14:textId="77777777" w:rsidR="00852E3E" w:rsidRPr="001A0420" w:rsidRDefault="00852E3E" w:rsidP="00555B7E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5E2B72F6" w14:textId="7A6F4DCA" w:rsidR="00852E3E" w:rsidRPr="001A0420" w:rsidRDefault="00555B7E" w:rsidP="00555B7E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</w:t>
            </w:r>
            <w:r w:rsidR="00852E3E"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M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aturare la consapevolezza del grande valore culturale del patrimonio archeologico, architettonico e artistico del nostro paese e conoscere le questioni relative alla tutela, alla conservazione e al restauro </w:t>
            </w:r>
          </w:p>
          <w:p w14:paraId="2DB4CE91" w14:textId="3524A5C4" w:rsidR="009B3696" w:rsidRPr="001A0420" w:rsidRDefault="009B3696" w:rsidP="009B369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38D46556" w14:textId="77777777" w:rsidR="009B3696" w:rsidRPr="001A0420" w:rsidRDefault="009B3696" w:rsidP="009B3696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59F81895" w14:textId="34F9D82C" w:rsidR="009B3696" w:rsidRPr="001A0420" w:rsidRDefault="009B3696" w:rsidP="009B369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6EF5EB0E" w14:textId="5B6DB600" w:rsidR="00555B7E" w:rsidRPr="001A0420" w:rsidRDefault="009B3696" w:rsidP="000979AA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Competenza digitale</w:t>
            </w:r>
            <w:r w:rsidR="005018E4"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;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 Competenza personale, sociale e capacità di imparare ad imparare;</w:t>
            </w:r>
            <w:r w:rsidR="005018E4"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 C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ompetenza sociale e civica in materia di cittadinanza;</w:t>
            </w:r>
            <w:r w:rsidR="005018E4"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 C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ompetenza imprenditoriale;</w:t>
            </w:r>
            <w:r w:rsidR="005018E4"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 C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BCC382" w14:textId="77777777" w:rsidR="00852E3E" w:rsidRPr="001A0420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inserire la produzione artistica e architettonica all’interno del suo contesto storico-culturale</w:t>
            </w:r>
          </w:p>
          <w:p w14:paraId="084CF2D9" w14:textId="77777777" w:rsidR="00852E3E" w:rsidRPr="001A0420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gli aspetti che caratterizzano il linguaggio figurativo del Paleolitico, del Neolitico e dell’età dei metalli</w:t>
            </w:r>
          </w:p>
          <w:p w14:paraId="423C2CCF" w14:textId="77777777" w:rsidR="00852E3E" w:rsidRPr="001A0420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gli elementi caratterizzanti gli insediamenti della preistoria e delle prime civiltà urbane</w:t>
            </w:r>
          </w:p>
          <w:p w14:paraId="72582FF0" w14:textId="77777777" w:rsidR="00852E3E" w:rsidRPr="001A0420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e individuare gli elementi caratterizzanti le principali tipologie architettoniche della preistoria e delle civiltà del Vicino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Oriente e del Mediterraneo orientale</w:t>
            </w:r>
          </w:p>
          <w:p w14:paraId="22518E84" w14:textId="11E95EF7" w:rsidR="00852E3E" w:rsidRPr="001A0420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i caratteri delle espressioni artistiche delle civiltà mesopotamica, egizia, minoica e micenea e operare un confronto (per tipologie, soggetti, tematiche, stili)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6CDB28" w14:textId="6FA0285E" w:rsidR="00852E3E" w:rsidRPr="001A0420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La preistoria e le prime civiltà della storia </w:t>
            </w:r>
          </w:p>
          <w:p w14:paraId="14AEB02E" w14:textId="625B42C2" w:rsidR="00852E3E" w:rsidRPr="001A0420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pittura, l’incisione e la scultura nella preistoria e nell’età dei metalli </w:t>
            </w:r>
          </w:p>
          <w:p w14:paraId="671733C0" w14:textId="4AD9058E" w:rsidR="00852E3E" w:rsidRPr="001A0420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Gli insediamenti preistorici, le città della Mesopotamia, le città minoiche e le città micenee </w:t>
            </w:r>
          </w:p>
          <w:p w14:paraId="6B189D89" w14:textId="77777777" w:rsidR="00852E3E" w:rsidRPr="001A0420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L’architettura megalitica, il palazzo, il tempio, la tomba</w:t>
            </w:r>
          </w:p>
          <w:p w14:paraId="7E0C7FC9" w14:textId="69F445BD" w:rsidR="00852E3E" w:rsidRPr="001A0420" w:rsidRDefault="00852E3E" w:rsidP="00555B7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pittura e la scultura nel Vicino Oriente e nel Mediterraneo orientale</w:t>
            </w:r>
          </w:p>
          <w:p w14:paraId="37BEC76C" w14:textId="61A3FB43" w:rsidR="00555B7E" w:rsidRPr="001A0420" w:rsidRDefault="00555B7E" w:rsidP="00371FF4">
            <w:p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F55EB7" w14:textId="77777777" w:rsidR="00555B7E" w:rsidRPr="001A0420" w:rsidRDefault="00555B7E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STRATEGIE e STRUMENTI DI LAVORO</w:t>
            </w:r>
          </w:p>
          <w:p w14:paraId="5C3F5C35" w14:textId="77777777" w:rsidR="00555B7E" w:rsidRPr="001A0420" w:rsidRDefault="00555B7E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05C15345" w14:textId="77777777" w:rsidR="00555B7E" w:rsidRPr="001A0420" w:rsidRDefault="00555B7E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64A434C3" w14:textId="77777777" w:rsidR="00555B7E" w:rsidRPr="001A0420" w:rsidRDefault="00555B7E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0A890D9C" w14:textId="77777777" w:rsidR="00555B7E" w:rsidRPr="001A0420" w:rsidRDefault="00555B7E" w:rsidP="002B03E7">
            <w:pPr>
              <w:widowControl w:val="0"/>
              <w:autoSpaceDE w:val="0"/>
              <w:autoSpaceDN w:val="0"/>
              <w:adjustRightInd w:val="0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7B794408" w14:textId="77268191" w:rsidR="00555B7E" w:rsidRPr="001A0420" w:rsidRDefault="00555B7E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7633DB0B" w14:textId="77777777" w:rsidR="00555B7E" w:rsidRPr="001A0420" w:rsidRDefault="00555B7E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3E6723D1" w14:textId="15D131CD" w:rsidR="00555B7E" w:rsidRPr="001A0420" w:rsidRDefault="00555B7E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</w:t>
            </w:r>
            <w:r w:rsidR="001C049F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artisti</w:t>
            </w:r>
          </w:p>
          <w:p w14:paraId="15D5D548" w14:textId="3F1B8386" w:rsidR="00555B7E" w:rsidRPr="001A0420" w:rsidRDefault="00D60413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Eventuali test predisposti per la DDI e verifiche in presenza</w:t>
            </w:r>
          </w:p>
          <w:p w14:paraId="4763E227" w14:textId="77777777" w:rsidR="00555B7E" w:rsidRPr="001A0420" w:rsidRDefault="00555B7E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5DE7D872" w14:textId="77777777" w:rsidR="00555B7E" w:rsidRPr="001A0420" w:rsidRDefault="00555B7E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226764EF" w14:textId="77777777" w:rsidR="00555B7E" w:rsidRPr="001A0420" w:rsidRDefault="00555B7E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7397DE4B" w14:textId="77777777" w:rsidR="00555B7E" w:rsidRPr="001A0420" w:rsidRDefault="00555B7E" w:rsidP="00371FF4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2437C94D" w14:textId="77777777" w:rsidR="00555B7E" w:rsidRPr="001A0420" w:rsidRDefault="00555B7E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0B3251BD" w14:textId="77777777" w:rsidR="00555B7E" w:rsidRPr="001A0420" w:rsidRDefault="00555B7E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4766D12" w14:textId="77777777" w:rsidR="00555B7E" w:rsidRPr="001A0420" w:rsidRDefault="00555B7E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6E4301DC" w14:textId="77777777" w:rsidR="00555B7E" w:rsidRPr="001A0420" w:rsidRDefault="00555B7E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1BAB4937" w14:textId="77777777" w:rsidR="00555B7E" w:rsidRPr="001A0420" w:rsidRDefault="00555B7E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152472DD" w14:textId="77777777" w:rsidR="00555B7E" w:rsidRPr="001A0420" w:rsidRDefault="00555B7E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</w:tbl>
    <w:p w14:paraId="3DAA9DA4" w14:textId="72B0C8F8" w:rsidR="00555B7E" w:rsidRPr="001A0420" w:rsidRDefault="00555B7E" w:rsidP="00555B7E">
      <w:pPr>
        <w:tabs>
          <w:tab w:val="left" w:pos="8364"/>
        </w:tabs>
        <w:autoSpaceDE w:val="0"/>
        <w:spacing w:line="270" w:lineRule="atLeast"/>
        <w:textAlignment w:val="center"/>
        <w:rPr>
          <w:b/>
          <w:bCs/>
        </w:rPr>
      </w:pPr>
    </w:p>
    <w:p w14:paraId="20DF11EA" w14:textId="77777777" w:rsidR="00191F9F" w:rsidRPr="001A0420" w:rsidRDefault="00191F9F" w:rsidP="00191F9F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4B174C5B" w14:textId="77777777" w:rsidR="00DA00AD" w:rsidRPr="001A0420" w:rsidRDefault="00DA00AD">
      <w:pPr>
        <w:suppressAutoHyphens w:val="0"/>
        <w:spacing w:after="160" w:line="259" w:lineRule="auto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br w:type="page"/>
      </w:r>
    </w:p>
    <w:p w14:paraId="35D78CCF" w14:textId="1D35E7E1" w:rsidR="00191F9F" w:rsidRPr="001A0420" w:rsidRDefault="00AC6978" w:rsidP="00191F9F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lastRenderedPageBreak/>
        <w:t>L</w:t>
      </w:r>
      <w:r w:rsidR="00D025D3" w:rsidRPr="001A0420">
        <w:rPr>
          <w:rFonts w:eastAsia="OfficinaSerif-Bold" w:cs="OfficinaSerif-Bold"/>
          <w:b/>
          <w:bCs/>
          <w:sz w:val="28"/>
        </w:rPr>
        <w:t>’arte greca</w:t>
      </w:r>
    </w:p>
    <w:p w14:paraId="2941A1CB" w14:textId="77777777" w:rsidR="00191F9F" w:rsidRPr="001A0420" w:rsidRDefault="00191F9F" w:rsidP="00191F9F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58BDDCDE" w14:textId="5C4ACF2A" w:rsidR="00191F9F" w:rsidRPr="001A0420" w:rsidRDefault="00DF79EC" w:rsidP="00DF79EC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spacing w:val="-2"/>
          <w:sz w:val="28"/>
          <w:szCs w:val="23"/>
        </w:rPr>
      </w:pP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45 ore (ottobre-gennaio); Liceo musicale e coreutico 30 ore (ottobre-gennaio)</w:t>
      </w:r>
    </w:p>
    <w:p w14:paraId="3CFA57B9" w14:textId="77777777" w:rsidR="00DF79EC" w:rsidRPr="001A0420" w:rsidRDefault="00DF79EC" w:rsidP="00DF79EC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color w:val="FF0000"/>
          <w:sz w:val="28"/>
        </w:rPr>
      </w:pPr>
    </w:p>
    <w:p w14:paraId="06CF1AE7" w14:textId="77777777" w:rsidR="00191F9F" w:rsidRPr="001A0420" w:rsidRDefault="00191F9F" w:rsidP="00191F9F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191F9F" w:rsidRPr="001A0420" w14:paraId="754DD4A6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47B2C2" w14:textId="554EBC3C" w:rsidR="00191F9F" w:rsidRPr="001A0420" w:rsidRDefault="00191F9F" w:rsidP="00523A3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A1A813" w14:textId="77777777" w:rsidR="00191F9F" w:rsidRPr="001A0420" w:rsidRDefault="00191F9F" w:rsidP="00523A3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A38370" w14:textId="58114578" w:rsidR="00AF7585" w:rsidRPr="001A0420" w:rsidRDefault="006708B2" w:rsidP="00AF7585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  <w:r w:rsidR="00AF7585" w:rsidRPr="001A0420">
              <w:rPr>
                <w:b/>
                <w:caps/>
                <w:kern w:val="24"/>
              </w:rPr>
              <w:t xml:space="preserve"> </w:t>
            </w:r>
          </w:p>
          <w:p w14:paraId="6E4C678E" w14:textId="66F96231" w:rsidR="00191F9F" w:rsidRPr="001A0420" w:rsidRDefault="003A551A" w:rsidP="00AF7585">
            <w:pPr>
              <w:autoSpaceDE w:val="0"/>
              <w:ind w:left="252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14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42DB33E" w14:textId="77777777" w:rsidR="00191F9F" w:rsidRPr="001A0420" w:rsidRDefault="00191F9F" w:rsidP="00371FF4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2BD61AED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15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4FD3BD47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16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17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18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19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47146AB1" w14:textId="7E1628DF" w:rsidR="00191F9F" w:rsidRPr="001A0420" w:rsidRDefault="00191F9F" w:rsidP="006C79E6">
            <w:pPr>
              <w:autoSpaceDE w:val="0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191F9F" w:rsidRPr="001A0420" w14:paraId="3F5FCA55" w14:textId="77777777" w:rsidTr="00AF758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FBFDCC" w14:textId="77777777" w:rsidR="00802F15" w:rsidRPr="001A0420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0944322F" w14:textId="77777777" w:rsidR="00802F15" w:rsidRPr="001A0420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1845FBF6" w14:textId="77777777" w:rsidR="00802F15" w:rsidRPr="001A0420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4FDFB966" w14:textId="77777777" w:rsidR="00802F15" w:rsidRPr="001A0420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54D85E43" w14:textId="77777777" w:rsidR="00802F15" w:rsidRPr="001A0420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0BA512E0" w14:textId="77777777" w:rsidR="00802F15" w:rsidRPr="001A0420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56D1C961" w14:textId="77777777" w:rsidR="00802F15" w:rsidRPr="001A0420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49277C4F" w14:textId="77777777" w:rsidR="00802F15" w:rsidRPr="001A0420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0AD8B606" w14:textId="77777777" w:rsidR="00802F15" w:rsidRPr="001A0420" w:rsidRDefault="00802F15" w:rsidP="00802F15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Maturare la consapevolezza del grande valore culturale del patrimonio archeologico,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architettonico e artistico del nostro paese e conoscere le questioni relative alla tutela, alla conservazione e al restauro </w:t>
            </w:r>
          </w:p>
          <w:p w14:paraId="36CBB70F" w14:textId="77777777" w:rsidR="00802F15" w:rsidRPr="001A0420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403A7ABD" w14:textId="77777777" w:rsidR="00802F15" w:rsidRPr="001A0420" w:rsidRDefault="00802F15" w:rsidP="00802F15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1E8378A8" w14:textId="77777777" w:rsidR="00802F15" w:rsidRPr="001A0420" w:rsidRDefault="00802F15" w:rsidP="00802F1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34B89043" w14:textId="77777777" w:rsidR="00802F15" w:rsidRPr="001A0420" w:rsidRDefault="00802F15" w:rsidP="00802F1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Competenza digitale; Competenza personale, sociale e capacità di imparare ad imparare; Competenza sociale e civica in materia di cittadinanza; Competenza imprenditoriale; Competenza in materia di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consapevolezza ed espressione culturali</w:t>
            </w:r>
          </w:p>
          <w:p w14:paraId="093C6E19" w14:textId="77777777" w:rsidR="00191F9F" w:rsidRPr="001A0420" w:rsidRDefault="00191F9F" w:rsidP="00371FF4">
            <w:pPr>
              <w:autoSpaceDE w:val="0"/>
              <w:spacing w:after="200"/>
              <w:textAlignment w:val="baseline"/>
              <w:rPr>
                <w:rFonts w:eastAsia="DINPro-Medium" w:cs="DINPro-Medium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585A65" w14:textId="77777777" w:rsidR="00191F9F" w:rsidRPr="001A0420" w:rsidRDefault="00191F9F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inserire la produzione artistica e architettonica all’interno del suo contesto storico-culturale</w:t>
            </w:r>
          </w:p>
          <w:p w14:paraId="7346961D" w14:textId="0AB5F92C" w:rsidR="00AC6978" w:rsidRPr="001A0420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gli aspetti che caratterizzano l’evoluzione della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città greca, dall’età arcaica a quella ellenistica, e le principali tipologie architettoniche </w:t>
            </w:r>
          </w:p>
          <w:p w14:paraId="4C9AE458" w14:textId="44E7120D" w:rsidR="00AC6978" w:rsidRPr="001A0420" w:rsidRDefault="00AC6978" w:rsidP="00AC6978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individuare la struttura, la funzione e le tipologie del tempio greco </w:t>
            </w:r>
          </w:p>
          <w:p w14:paraId="73EDDB4B" w14:textId="77777777" w:rsidR="00AC6978" w:rsidRPr="001A0420" w:rsidRDefault="00AC6978" w:rsidP="00AC6978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distinguere le differenze strutturali e formali degli ordini architettonici </w:t>
            </w:r>
          </w:p>
          <w:p w14:paraId="1DFE4C0C" w14:textId="1552CF71" w:rsidR="00AC6978" w:rsidRPr="001A0420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i temi e l’evoluzione stilistica della decorazione scultorea degli edifici greci </w:t>
            </w:r>
          </w:p>
          <w:p w14:paraId="0C0418BF" w14:textId="77777777" w:rsidR="00191F9F" w:rsidRPr="001A0420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i caratteri dell’evoluzione della scultura (periodi arcaico, severo, classico, ellenistico) e saper operare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confronti tra opere di epoche diverse</w:t>
            </w:r>
          </w:p>
          <w:p w14:paraId="6A172EF7" w14:textId="77777777" w:rsidR="00AC6978" w:rsidRPr="001A0420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tipologie, soggetti e tecniche della produzione vascolare e pittorica</w:t>
            </w:r>
          </w:p>
          <w:p w14:paraId="137A9D99" w14:textId="3A445254" w:rsidR="00AC6978" w:rsidRPr="001A0420" w:rsidRDefault="00AC6978" w:rsidP="00D025D3">
            <w:pPr>
              <w:autoSpaceDE w:val="0"/>
              <w:spacing w:after="200"/>
              <w:ind w:left="17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FCB047" w14:textId="2DD5E15A" w:rsidR="00191F9F" w:rsidRPr="001A0420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Il mondo greco</w:t>
            </w:r>
          </w:p>
          <w:p w14:paraId="74E84009" w14:textId="0F0C2C67" w:rsidR="00AC6978" w:rsidRPr="001A0420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città: urbanistica e architettura in Grecia e nelle colonie </w:t>
            </w:r>
          </w:p>
          <w:p w14:paraId="16BF822E" w14:textId="77777777" w:rsidR="00AC6978" w:rsidRPr="001A0420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Il tempio e il santuario </w:t>
            </w:r>
          </w:p>
          <w:p w14:paraId="514748AC" w14:textId="780F590E" w:rsidR="00AC6978" w:rsidRPr="001A0420" w:rsidRDefault="006B0CA9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</w:t>
            </w:r>
            <w:r w:rsidR="00AC6978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 decorazione scultorea </w:t>
            </w:r>
          </w:p>
          <w:p w14:paraId="14112FD3" w14:textId="059BDDBC" w:rsidR="00191F9F" w:rsidRPr="001A0420" w:rsidRDefault="00191F9F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</w:t>
            </w:r>
            <w:r w:rsidR="00AC6978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scultura</w:t>
            </w:r>
          </w:p>
          <w:p w14:paraId="47962567" w14:textId="0B5786F7" w:rsidR="00AC6978" w:rsidRPr="001A0420" w:rsidRDefault="00AC6978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La ceramica dipinta e la pittura</w:t>
            </w:r>
          </w:p>
          <w:p w14:paraId="72646068" w14:textId="77777777" w:rsidR="00191F9F" w:rsidRPr="001A0420" w:rsidRDefault="00191F9F" w:rsidP="00371FF4">
            <w:p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D35CD0" w14:textId="77777777" w:rsidR="00191F9F" w:rsidRPr="001A0420" w:rsidRDefault="00191F9F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lastRenderedPageBreak/>
              <w:t>STRATEGIE e STRUMENTI DI LAVORO</w:t>
            </w:r>
          </w:p>
          <w:p w14:paraId="3A9C41BF" w14:textId="77777777" w:rsidR="00191F9F" w:rsidRPr="001A0420" w:rsidRDefault="00191F9F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17932058" w14:textId="77777777" w:rsidR="00191F9F" w:rsidRPr="001A0420" w:rsidRDefault="00191F9F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024C8F4A" w14:textId="77777777" w:rsidR="00191F9F" w:rsidRPr="001A0420" w:rsidRDefault="00191F9F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4E21A9A7" w14:textId="77777777" w:rsidR="00191F9F" w:rsidRPr="001A0420" w:rsidRDefault="00191F9F" w:rsidP="002B03E7">
            <w:pPr>
              <w:widowControl w:val="0"/>
              <w:autoSpaceDE w:val="0"/>
              <w:autoSpaceDN w:val="0"/>
              <w:adjustRightInd w:val="0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606C73DD" w14:textId="1B4581A1" w:rsidR="00191F9F" w:rsidRPr="001A0420" w:rsidRDefault="00191F9F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3BA5E171" w14:textId="77777777" w:rsidR="00191F9F" w:rsidRPr="001A0420" w:rsidRDefault="00191F9F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65C68510" w14:textId="39518D0A" w:rsidR="00191F9F" w:rsidRPr="001A0420" w:rsidRDefault="00191F9F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argomenti/a</w:t>
            </w:r>
            <w:r w:rsidR="00427C7E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rtisti</w:t>
            </w:r>
          </w:p>
          <w:p w14:paraId="0BEBAEED" w14:textId="735D09BE" w:rsidR="00191F9F" w:rsidRPr="001A0420" w:rsidRDefault="00D60413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Eventuali test predisposti per la DDI e verifiche in presenza</w:t>
            </w:r>
          </w:p>
          <w:p w14:paraId="6BA27417" w14:textId="77777777" w:rsidR="00191F9F" w:rsidRPr="001A0420" w:rsidRDefault="00191F9F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524C86D2" w14:textId="77777777" w:rsidR="00191F9F" w:rsidRPr="001A0420" w:rsidRDefault="00191F9F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5CDD18DA" w14:textId="77777777" w:rsidR="00191F9F" w:rsidRPr="001A0420" w:rsidRDefault="00191F9F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290F58FC" w14:textId="77777777" w:rsidR="00191F9F" w:rsidRPr="001A0420" w:rsidRDefault="00191F9F" w:rsidP="00371FF4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4CD583B4" w14:textId="77777777" w:rsidR="00191F9F" w:rsidRPr="001A0420" w:rsidRDefault="00191F9F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362A6729" w14:textId="77777777" w:rsidR="00191F9F" w:rsidRPr="001A0420" w:rsidRDefault="00191F9F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13C45069" w14:textId="77777777" w:rsidR="00191F9F" w:rsidRPr="001A0420" w:rsidRDefault="00191F9F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6D4D8EAE" w14:textId="77777777" w:rsidR="00191F9F" w:rsidRPr="001A0420" w:rsidRDefault="00191F9F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53678E70" w14:textId="77777777" w:rsidR="00191F9F" w:rsidRPr="001A0420" w:rsidRDefault="00191F9F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46D047D0" w14:textId="77777777" w:rsidR="00191F9F" w:rsidRPr="001A0420" w:rsidRDefault="00191F9F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191F9F" w:rsidRPr="001A0420" w14:paraId="0BBD8F8F" w14:textId="77777777" w:rsidTr="00AF758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E2BEFA" w14:textId="1A22D97D" w:rsidR="00191F9F" w:rsidRPr="001A0420" w:rsidRDefault="00683051" w:rsidP="00371FF4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lastRenderedPageBreak/>
              <w:t xml:space="preserve">POSSIBILI CONNESSIONI CON L’EDUCAZIONE CIVICA – </w:t>
            </w:r>
            <w:r w:rsidRPr="001A0420">
              <w:rPr>
                <w:rFonts w:eastAsia="DINPro-Medium" w:cs="DINPro-Medium"/>
                <w:b/>
                <w:spacing w:val="-2"/>
                <w:w w:val="95"/>
                <w:kern w:val="2"/>
              </w:rPr>
              <w:t>Educazione al valore del patrimonio culturale e artistico</w:t>
            </w:r>
          </w:p>
          <w:p w14:paraId="4AC53CE2" w14:textId="7B65D705" w:rsidR="00AC7039" w:rsidRPr="001A0420" w:rsidRDefault="00AC7039" w:rsidP="00371FF4">
            <w:pPr>
              <w:pStyle w:val="Stiletabella2"/>
              <w:rPr>
                <w:rFonts w:ascii="Cambria" w:hAnsi="Cambria"/>
                <w:bCs/>
                <w:color w:val="auto"/>
                <w:kern w:val="24"/>
                <w:highlight w:val="yellow"/>
              </w:rPr>
            </w:pPr>
            <w:r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>L</w:t>
            </w:r>
            <w:r w:rsidR="00C35025"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>a “questione”</w:t>
            </w:r>
            <w:r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 xml:space="preserve"> dei marmi del Partenone</w:t>
            </w:r>
          </w:p>
        </w:tc>
      </w:tr>
    </w:tbl>
    <w:p w14:paraId="031ACA82" w14:textId="77777777" w:rsidR="00191F9F" w:rsidRPr="001A0420" w:rsidRDefault="00191F9F" w:rsidP="00555B7E">
      <w:pPr>
        <w:tabs>
          <w:tab w:val="left" w:pos="8364"/>
        </w:tabs>
        <w:autoSpaceDE w:val="0"/>
        <w:spacing w:line="270" w:lineRule="atLeast"/>
        <w:textAlignment w:val="center"/>
        <w:rPr>
          <w:b/>
          <w:bCs/>
        </w:rPr>
      </w:pPr>
    </w:p>
    <w:p w14:paraId="227322CB" w14:textId="77777777" w:rsidR="00A23E45" w:rsidRPr="001A0420" w:rsidRDefault="00A23E45" w:rsidP="00D025D3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3F91563C" w14:textId="77777777" w:rsidR="00DA00AD" w:rsidRPr="001A0420" w:rsidRDefault="00DA00AD">
      <w:pPr>
        <w:suppressAutoHyphens w:val="0"/>
        <w:spacing w:after="160" w:line="259" w:lineRule="auto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br w:type="page"/>
      </w:r>
    </w:p>
    <w:p w14:paraId="7B1A2AAE" w14:textId="089C794D" w:rsidR="00D025D3" w:rsidRPr="001A0420" w:rsidRDefault="00D025D3" w:rsidP="00D025D3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lastRenderedPageBreak/>
        <w:t>L’arte etrusca e romana</w:t>
      </w:r>
    </w:p>
    <w:p w14:paraId="35E45C28" w14:textId="77777777" w:rsidR="00D025D3" w:rsidRPr="001A0420" w:rsidRDefault="00D025D3" w:rsidP="00D025D3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5401EB13" w14:textId="77777777" w:rsidR="00DF79EC" w:rsidRPr="001A0420" w:rsidRDefault="00DF79EC" w:rsidP="00DF79EC">
      <w:pPr>
        <w:autoSpaceDE w:val="0"/>
        <w:spacing w:line="270" w:lineRule="atLeast"/>
        <w:jc w:val="center"/>
        <w:textAlignment w:val="center"/>
        <w:rPr>
          <w:spacing w:val="-2"/>
          <w:sz w:val="28"/>
          <w:szCs w:val="23"/>
        </w:rPr>
      </w:pPr>
      <w:r w:rsidRPr="001A0420">
        <w:rPr>
          <w:rFonts w:eastAsia="OfficinaSerif-Bold" w:cs="OfficinaSerif-Bold"/>
          <w:b/>
          <w:bCs/>
          <w:color w:val="000000"/>
          <w:sz w:val="28"/>
        </w:rPr>
        <w:tab/>
      </w: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45 ore (febbraio-giugno); Liceo musicale e coreutico 30 ore (febbraio-giugno)</w:t>
      </w:r>
    </w:p>
    <w:p w14:paraId="4A04F921" w14:textId="77777777" w:rsidR="00D025D3" w:rsidRPr="001A0420" w:rsidRDefault="00D025D3" w:rsidP="00D025D3">
      <w:pPr>
        <w:tabs>
          <w:tab w:val="left" w:pos="8364"/>
        </w:tabs>
        <w:autoSpaceDE w:val="0"/>
        <w:spacing w:line="270" w:lineRule="atLeast"/>
        <w:textAlignment w:val="center"/>
        <w:rPr>
          <w:color w:val="FF0000"/>
          <w:sz w:val="28"/>
        </w:rPr>
      </w:pPr>
    </w:p>
    <w:p w14:paraId="3BD652D0" w14:textId="77777777" w:rsidR="00D025D3" w:rsidRPr="001A0420" w:rsidRDefault="00D025D3" w:rsidP="00D025D3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D025D3" w:rsidRPr="001A0420" w14:paraId="6347D93B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33B7A7" w14:textId="1A8AAE55" w:rsidR="00D025D3" w:rsidRPr="001A0420" w:rsidRDefault="00D025D3" w:rsidP="00523A3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193D16" w14:textId="77777777" w:rsidR="00D025D3" w:rsidRPr="001A0420" w:rsidRDefault="00D025D3" w:rsidP="00523A3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494B9E" w14:textId="6DA211A0" w:rsidR="00AF7585" w:rsidRPr="001A0420" w:rsidRDefault="006708B2" w:rsidP="00AF7585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  <w:r w:rsidR="00AF7585" w:rsidRPr="001A0420">
              <w:rPr>
                <w:b/>
                <w:caps/>
                <w:kern w:val="24"/>
              </w:rPr>
              <w:t xml:space="preserve"> </w:t>
            </w:r>
          </w:p>
          <w:p w14:paraId="499E7056" w14:textId="2627C3A6" w:rsidR="00D025D3" w:rsidRPr="001A0420" w:rsidRDefault="003A551A" w:rsidP="00AF7585">
            <w:pPr>
              <w:autoSpaceDE w:val="0"/>
              <w:ind w:left="252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20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E4862D1" w14:textId="77777777" w:rsidR="00D025D3" w:rsidRPr="001A0420" w:rsidRDefault="00D025D3" w:rsidP="00371FF4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538A402C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21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79CCA994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22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23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24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25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1D370858" w14:textId="2DE55F6A" w:rsidR="00D025D3" w:rsidRPr="001A0420" w:rsidRDefault="00D025D3" w:rsidP="006C79E6">
            <w:pPr>
              <w:autoSpaceDE w:val="0"/>
              <w:ind w:left="451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D025D3" w:rsidRPr="001A0420" w14:paraId="0F21E053" w14:textId="77777777" w:rsidTr="00AF758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A61E09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24DB3B6D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09839D9E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194261C9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22AE1604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0B8F6190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169E7714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584B02B8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50B43F7C" w14:textId="77777777" w:rsidR="00A23E45" w:rsidRPr="001A0420" w:rsidRDefault="00A23E45" w:rsidP="00A23E45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Maturare la consapevolezza del grande valore culturale del patrimonio archeologico,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architettonico e artistico del nostro paese e conoscere le questioni relative alla tutela, alla conservazione e al restauro </w:t>
            </w:r>
          </w:p>
          <w:p w14:paraId="2DF44E71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10720917" w14:textId="77777777" w:rsidR="00A23E45" w:rsidRPr="001A0420" w:rsidRDefault="00A23E45" w:rsidP="00A23E45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1D36823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264EC3B5" w14:textId="77777777" w:rsidR="00A23E45" w:rsidRPr="001A0420" w:rsidRDefault="00A23E45" w:rsidP="00A23E4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Competenza digitale; Competenza personale, sociale e capacità di imparare ad imparare; Competenza sociale e civica in materia di cittadinanza; Competenza imprenditoriale; Competenza in materia di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consapevolezza ed espressione culturali</w:t>
            </w:r>
          </w:p>
          <w:p w14:paraId="31CAEBE0" w14:textId="77777777" w:rsidR="00D025D3" w:rsidRPr="001A0420" w:rsidRDefault="00D025D3" w:rsidP="00371FF4">
            <w:pPr>
              <w:autoSpaceDE w:val="0"/>
              <w:spacing w:after="200"/>
              <w:textAlignment w:val="baseline"/>
              <w:rPr>
                <w:rFonts w:eastAsia="DINPro-Medium" w:cs="DINPro-Medium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C7C2F2" w14:textId="77777777" w:rsidR="00D025D3" w:rsidRPr="001A0420" w:rsidRDefault="00D025D3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inserire la produzione artistica e architettonica all’interno del suo contesto storico-culturale</w:t>
            </w:r>
          </w:p>
          <w:p w14:paraId="1A8E9E33" w14:textId="2BADF4D9" w:rsidR="00D025D3" w:rsidRPr="001A0420" w:rsidRDefault="00D025D3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</w:t>
            </w:r>
            <w:r w:rsidR="00F04CE5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riconoscere gli aspetti che caratterizzano gli insediamenti </w:t>
            </w:r>
            <w:r w:rsidR="00F04CE5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etruschi, la città di fondazione romana nella sua evoluzione dalle origini al periodo tardoantico, i luoghi della sepoltura</w:t>
            </w:r>
          </w:p>
          <w:p w14:paraId="32439990" w14:textId="6AC5C6C3" w:rsidR="008C1FB6" w:rsidRPr="001A0420" w:rsidRDefault="008C1FB6" w:rsidP="008C1FB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i principali sistemi costruttivi di età romana</w:t>
            </w:r>
          </w:p>
          <w:p w14:paraId="78AFFCE9" w14:textId="77777777" w:rsidR="008C1FB6" w:rsidRPr="001A0420" w:rsidRDefault="008C1FB6" w:rsidP="008C1FB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individuare struttura, funzione ed evoluzione delle tipologie architettoniche religiose e civili (pubbliche e private)</w:t>
            </w:r>
          </w:p>
          <w:p w14:paraId="5369067E" w14:textId="2C0C00D0" w:rsidR="00BC1EBA" w:rsidRPr="001A0420" w:rsidRDefault="00BC1EB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i temi, la funzione e le caratteristiche stilistiche della decorazione scultorea </w:t>
            </w:r>
          </w:p>
          <w:p w14:paraId="5FC50586" w14:textId="77777777" w:rsidR="00BC1EBA" w:rsidRPr="001A0420" w:rsidRDefault="00BC1EB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i caratteri della scultura e saper operare confronti tra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opere di epoche diverse </w:t>
            </w:r>
          </w:p>
          <w:p w14:paraId="13041319" w14:textId="7F0DAB6F" w:rsidR="00BC1EBA" w:rsidRPr="001A0420" w:rsidRDefault="00BC1EB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soggetti, stili e generi della produzione pittorica e musiva </w:t>
            </w:r>
          </w:p>
          <w:p w14:paraId="0CDFD158" w14:textId="77777777" w:rsidR="00D025D3" w:rsidRPr="001A0420" w:rsidRDefault="00D025D3" w:rsidP="00BC1EBA">
            <w:p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3A3369" w14:textId="62685529" w:rsidR="00BC1EBA" w:rsidRPr="001A0420" w:rsidRDefault="00BC1EBA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Le città e le necropoli etrusche</w:t>
            </w:r>
          </w:p>
          <w:p w14:paraId="2ED2F3ED" w14:textId="09328415" w:rsidR="00BC1EBA" w:rsidRPr="001A0420" w:rsidRDefault="00BC1EBA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L’organizzazione del territorio e l’urbanistica nel mondo romano</w:t>
            </w:r>
          </w:p>
          <w:p w14:paraId="4B1CBD18" w14:textId="543B1D50" w:rsidR="00BC1EBA" w:rsidRPr="001A0420" w:rsidRDefault="00BC1EBA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 opere di ingegneria e le tecniche edilizie romane</w:t>
            </w:r>
          </w:p>
          <w:p w14:paraId="288F2945" w14:textId="49C1A0DD" w:rsidR="00BC1EBA" w:rsidRPr="001A0420" w:rsidRDefault="006B0CA9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I</w:t>
            </w:r>
            <w:r w:rsidR="00BC1EBA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 tempio etrusco e quello romano, il santuario, i luoghi dei defunti</w:t>
            </w:r>
          </w:p>
          <w:p w14:paraId="172F16F5" w14:textId="29758877" w:rsidR="00BC1EBA" w:rsidRPr="001A0420" w:rsidRDefault="006B0CA9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</w:t>
            </w:r>
            <w:r w:rsidR="00BC1EBA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 basilica, l’arco onorario, le terme, il teatro, l’anfiteatro, il circo, lo stadio, la biblioteca</w:t>
            </w:r>
          </w:p>
          <w:p w14:paraId="04907525" w14:textId="5B187AE5" w:rsidR="00BC1EBA" w:rsidRPr="001A0420" w:rsidRDefault="006B0CA9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</w:t>
            </w:r>
            <w:r w:rsidR="00BC1EBA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 </w:t>
            </w:r>
            <w:r w:rsidR="00BC1EBA" w:rsidRPr="001A0420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domus</w:t>
            </w:r>
            <w:r w:rsidR="00BC1EBA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 la residenza imperiale, la villa</w:t>
            </w:r>
          </w:p>
          <w:p w14:paraId="7D734EF4" w14:textId="37093B22" w:rsidR="006B0CA9" w:rsidRPr="001A0420" w:rsidRDefault="006B0CA9" w:rsidP="00BC1EB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</w:t>
            </w:r>
            <w:r w:rsidR="00BC1EBA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 basilica cristiana, il battistero, il mausoleo</w:t>
            </w:r>
            <w:r w:rsidR="00E30F01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le catacombe </w:t>
            </w:r>
          </w:p>
          <w:p w14:paraId="5406D51E" w14:textId="4877CD3B" w:rsidR="006B0CA9" w:rsidRPr="001A0420" w:rsidRDefault="00E30F01" w:rsidP="00FE241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Generi e tipologie: l</w:t>
            </w:r>
            <w:r w:rsidR="006B0CA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 decorazione scultorea, il rilievo storico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 l</w:t>
            </w:r>
            <w:r w:rsidR="006B0CA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 scultura a tutto tondo, il ritratto </w:t>
            </w:r>
          </w:p>
          <w:p w14:paraId="22AC5AA6" w14:textId="4B26288B" w:rsidR="006B0CA9" w:rsidRPr="001A0420" w:rsidRDefault="006B0CA9" w:rsidP="006B0CA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pittura tombale etrusca</w:t>
            </w:r>
          </w:p>
          <w:p w14:paraId="491E5152" w14:textId="7897782E" w:rsidR="006B0CA9" w:rsidRPr="001A0420" w:rsidRDefault="006B0CA9" w:rsidP="006B0CA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Gli stili e i generi della pittura romana</w:t>
            </w:r>
          </w:p>
          <w:p w14:paraId="77E5DF33" w14:textId="69E8DFC6" w:rsidR="00D025D3" w:rsidRPr="001A0420" w:rsidRDefault="006B0CA9" w:rsidP="006B0CA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decorazione di catacombe e chiese paleocristiane 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B0A628" w14:textId="77777777" w:rsidR="00D025D3" w:rsidRPr="001A0420" w:rsidRDefault="00D025D3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lastRenderedPageBreak/>
              <w:t>STRATEGIE e STRUMENTI DI LAVORO</w:t>
            </w:r>
          </w:p>
          <w:p w14:paraId="3BE32579" w14:textId="77777777" w:rsidR="00D025D3" w:rsidRPr="001A0420" w:rsidRDefault="00D025D3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14215DBD" w14:textId="77777777" w:rsidR="00D025D3" w:rsidRPr="001A0420" w:rsidRDefault="00D025D3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5F15D9C6" w14:textId="77777777" w:rsidR="00D025D3" w:rsidRPr="001A0420" w:rsidRDefault="00D025D3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64507105" w14:textId="77777777" w:rsidR="00D025D3" w:rsidRPr="001A0420" w:rsidRDefault="00D025D3" w:rsidP="002B03E7">
            <w:pPr>
              <w:widowControl w:val="0"/>
              <w:autoSpaceDE w:val="0"/>
              <w:autoSpaceDN w:val="0"/>
              <w:adjustRightInd w:val="0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6D9B1C13" w14:textId="548AAAF8" w:rsidR="00D025D3" w:rsidRPr="001A0420" w:rsidRDefault="00D025D3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7290F5D1" w14:textId="77777777" w:rsidR="00D025D3" w:rsidRPr="001A0420" w:rsidRDefault="00D025D3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3E3348F0" w14:textId="55A2ACD2" w:rsidR="00D025D3" w:rsidRPr="001A0420" w:rsidRDefault="00D025D3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</w:t>
            </w:r>
            <w:r w:rsidR="00427C7E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artisti</w:t>
            </w:r>
          </w:p>
          <w:p w14:paraId="5081FC53" w14:textId="1BA54AA1" w:rsidR="00D025D3" w:rsidRPr="001A0420" w:rsidRDefault="00D60413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Eventuali test predisposti per la DDI e verifiche in presenza</w:t>
            </w:r>
          </w:p>
          <w:p w14:paraId="25B9CD87" w14:textId="77777777" w:rsidR="00D025D3" w:rsidRPr="001A0420" w:rsidRDefault="00D025D3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640E718F" w14:textId="77777777" w:rsidR="00D025D3" w:rsidRPr="001A0420" w:rsidRDefault="00D025D3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192759A9" w14:textId="77777777" w:rsidR="00D025D3" w:rsidRPr="001A0420" w:rsidRDefault="00D025D3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15A772A7" w14:textId="77777777" w:rsidR="00D025D3" w:rsidRPr="001A0420" w:rsidRDefault="00D025D3" w:rsidP="00371FF4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53E6245E" w14:textId="77777777" w:rsidR="00D025D3" w:rsidRPr="001A0420" w:rsidRDefault="00D025D3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3F0E10BA" w14:textId="77777777" w:rsidR="00D025D3" w:rsidRPr="001A0420" w:rsidRDefault="00D025D3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19A47C99" w14:textId="77777777" w:rsidR="00D025D3" w:rsidRPr="001A0420" w:rsidRDefault="00D025D3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564CC8EE" w14:textId="77777777" w:rsidR="00D025D3" w:rsidRPr="001A0420" w:rsidRDefault="00D025D3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5AC53A03" w14:textId="77777777" w:rsidR="00D025D3" w:rsidRPr="001A0420" w:rsidRDefault="00D025D3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5B4F5FFA" w14:textId="77777777" w:rsidR="00D025D3" w:rsidRPr="001A0420" w:rsidRDefault="00D025D3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D025D3" w:rsidRPr="001A0420" w14:paraId="0599DDDB" w14:textId="77777777" w:rsidTr="00AF7585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BBE091" w14:textId="77777777" w:rsidR="00215A69" w:rsidRPr="001A0420" w:rsidRDefault="00215A69" w:rsidP="00215A69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lastRenderedPageBreak/>
              <w:t xml:space="preserve">POSSIBILI CONNESSIONI CON L’EDUCAZIONE CIVICA – </w:t>
            </w:r>
            <w:r w:rsidRPr="001A0420">
              <w:rPr>
                <w:rFonts w:eastAsia="DINPro-Medium" w:cs="DINPro-Medium"/>
                <w:b/>
                <w:spacing w:val="-2"/>
                <w:w w:val="95"/>
                <w:kern w:val="2"/>
              </w:rPr>
              <w:t>Educazione al valore del patrimonio culturale e artistico</w:t>
            </w:r>
          </w:p>
          <w:p w14:paraId="1BC3A3E3" w14:textId="77777777" w:rsidR="00D025D3" w:rsidRPr="001A0420" w:rsidRDefault="00BC35D3" w:rsidP="000979AA">
            <w:pPr>
              <w:pStyle w:val="Stiletabella2"/>
              <w:numPr>
                <w:ilvl w:val="0"/>
                <w:numId w:val="6"/>
              </w:numPr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</w:pPr>
            <w:r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>La valorizzazione e la conservazione dell’area archeologica di Pompei</w:t>
            </w:r>
          </w:p>
          <w:p w14:paraId="487D2FA6" w14:textId="3CB497F4" w:rsidR="00BC35D3" w:rsidRPr="001A0420" w:rsidRDefault="00BC35D3" w:rsidP="000979AA">
            <w:pPr>
              <w:pStyle w:val="Stiletabella2"/>
              <w:numPr>
                <w:ilvl w:val="0"/>
                <w:numId w:val="6"/>
              </w:numPr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>Distruggere l’arte per cancellare la memoria</w:t>
            </w:r>
            <w:r w:rsidR="004D6A80"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>: il caso di Palmira</w:t>
            </w:r>
          </w:p>
        </w:tc>
      </w:tr>
    </w:tbl>
    <w:p w14:paraId="464398BE" w14:textId="25DD9223" w:rsidR="00FD055E" w:rsidRPr="001A0420" w:rsidRDefault="00FD055E"/>
    <w:p w14:paraId="0EC70955" w14:textId="77777777" w:rsidR="00DA00AD" w:rsidRPr="001A0420" w:rsidRDefault="00DA00AD">
      <w:pPr>
        <w:suppressAutoHyphens w:val="0"/>
        <w:spacing w:after="160" w:line="259" w:lineRule="auto"/>
        <w:rPr>
          <w:rFonts w:eastAsia="OfficinaSerif-Bold" w:cs="OfficinaSerif-Bold"/>
          <w:b/>
          <w:bCs/>
          <w:smallCaps/>
          <w:kern w:val="28"/>
          <w:sz w:val="40"/>
          <w:szCs w:val="40"/>
        </w:rPr>
      </w:pPr>
      <w:r w:rsidRPr="001A0420">
        <w:rPr>
          <w:rFonts w:eastAsia="OfficinaSerif-Bold" w:cs="OfficinaSerif-Bold"/>
          <w:b/>
          <w:bCs/>
          <w:smallCaps/>
          <w:kern w:val="28"/>
          <w:sz w:val="40"/>
          <w:szCs w:val="40"/>
        </w:rPr>
        <w:br w:type="page"/>
      </w:r>
    </w:p>
    <w:p w14:paraId="1270DD63" w14:textId="15F5B751" w:rsidR="002D3738" w:rsidRPr="001A0420" w:rsidRDefault="005322FC" w:rsidP="006B0CA9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mallCaps/>
          <w:kern w:val="28"/>
          <w:sz w:val="40"/>
          <w:szCs w:val="40"/>
        </w:rPr>
      </w:pPr>
      <w:r w:rsidRPr="001A0420">
        <w:rPr>
          <w:rFonts w:eastAsia="OfficinaSerif-Bold" w:cs="OfficinaSerif-Bold"/>
          <w:b/>
          <w:bCs/>
          <w:smallCaps/>
          <w:kern w:val="28"/>
          <w:sz w:val="40"/>
          <w:szCs w:val="40"/>
        </w:rPr>
        <w:lastRenderedPageBreak/>
        <w:t>s</w:t>
      </w:r>
      <w:r w:rsidR="002D3738" w:rsidRPr="001A0420">
        <w:rPr>
          <w:rFonts w:eastAsia="OfficinaSerif-Bold" w:cs="OfficinaSerif-Bold"/>
          <w:b/>
          <w:bCs/>
          <w:smallCaps/>
          <w:kern w:val="28"/>
          <w:sz w:val="40"/>
          <w:szCs w:val="40"/>
        </w:rPr>
        <w:t>econdo anno</w:t>
      </w:r>
    </w:p>
    <w:p w14:paraId="3BD643BD" w14:textId="77777777" w:rsidR="002D3738" w:rsidRPr="001A0420" w:rsidRDefault="002D3738" w:rsidP="006B0CA9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0E097893" w14:textId="3E65EDF3" w:rsidR="006B0CA9" w:rsidRPr="001A0420" w:rsidRDefault="006B0CA9" w:rsidP="006B0CA9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t>L’</w:t>
      </w:r>
      <w:r w:rsidR="002D3738" w:rsidRPr="001A0420">
        <w:rPr>
          <w:rFonts w:eastAsia="OfficinaSerif-Bold" w:cs="OfficinaSerif-Bold"/>
          <w:b/>
          <w:bCs/>
          <w:sz w:val="28"/>
        </w:rPr>
        <w:t>Alto Medioevo e il Romanico</w:t>
      </w:r>
    </w:p>
    <w:p w14:paraId="1C634C49" w14:textId="77777777" w:rsidR="006B0CA9" w:rsidRPr="001A0420" w:rsidRDefault="006B0CA9" w:rsidP="006B0CA9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496E2AD2" w14:textId="77777777" w:rsidR="002B03E7" w:rsidRPr="001A0420" w:rsidRDefault="0092419F" w:rsidP="002B03E7">
      <w:pPr>
        <w:suppressAutoHyphens w:val="0"/>
        <w:jc w:val="center"/>
        <w:rPr>
          <w:color w:val="000000" w:themeColor="text1"/>
          <w:bdr w:val="none" w:sz="0" w:space="0" w:color="auto" w:frame="1"/>
          <w:shd w:val="clear" w:color="auto" w:fill="FFFFFF"/>
        </w:rPr>
      </w:pP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44 ore (</w:t>
      </w:r>
      <w:r w:rsidR="002B03E7" w:rsidRPr="001A0420">
        <w:rPr>
          <w:spacing w:val="-2"/>
          <w:sz w:val="28"/>
          <w:szCs w:val="23"/>
        </w:rPr>
        <w:t>ottobre</w:t>
      </w:r>
      <w:r w:rsidRPr="001A0420">
        <w:rPr>
          <w:spacing w:val="-2"/>
          <w:sz w:val="28"/>
          <w:szCs w:val="23"/>
        </w:rPr>
        <w:t>-gennaio); Liceo musicale e coreutico 30 ore (</w:t>
      </w:r>
      <w:r w:rsidR="002B03E7" w:rsidRPr="001A0420">
        <w:rPr>
          <w:spacing w:val="-2"/>
          <w:sz w:val="28"/>
          <w:szCs w:val="23"/>
        </w:rPr>
        <w:t>ottobre</w:t>
      </w:r>
      <w:r w:rsidRPr="001A0420">
        <w:rPr>
          <w:spacing w:val="-2"/>
          <w:sz w:val="28"/>
          <w:szCs w:val="23"/>
        </w:rPr>
        <w:t>-</w:t>
      </w:r>
      <w:proofErr w:type="gramStart"/>
      <w:r w:rsidRPr="001A0420">
        <w:rPr>
          <w:spacing w:val="-2"/>
          <w:sz w:val="28"/>
          <w:szCs w:val="23"/>
        </w:rPr>
        <w:t>gennaio</w:t>
      </w:r>
      <w:r w:rsidR="002B03E7" w:rsidRPr="001A0420">
        <w:rPr>
          <w:color w:val="000000" w:themeColor="text1"/>
          <w:spacing w:val="-2"/>
          <w:sz w:val="28"/>
          <w:szCs w:val="23"/>
        </w:rPr>
        <w:t>)</w:t>
      </w:r>
      <w:r w:rsidR="002B03E7" w:rsidRPr="001A0420">
        <w:rPr>
          <w:color w:val="000000" w:themeColor="text1"/>
          <w:bdr w:val="none" w:sz="0" w:space="0" w:color="auto" w:frame="1"/>
          <w:shd w:val="clear" w:color="auto" w:fill="FFFFFF"/>
        </w:rPr>
        <w:t>*</w:t>
      </w:r>
      <w:proofErr w:type="gramEnd"/>
    </w:p>
    <w:p w14:paraId="7997D10B" w14:textId="5DDF4FCB" w:rsidR="0092419F" w:rsidRPr="001A0420" w:rsidRDefault="002B03E7" w:rsidP="002B03E7">
      <w:pPr>
        <w:suppressAutoHyphens w:val="0"/>
        <w:rPr>
          <w:bCs/>
          <w:kern w:val="24"/>
          <w:sz w:val="20"/>
        </w:rPr>
      </w:pPr>
      <w:r w:rsidRPr="001A0420">
        <w:rPr>
          <w:bCs/>
          <w:kern w:val="24"/>
          <w:sz w:val="20"/>
        </w:rPr>
        <w:t>*Si ipotizza che le prime due settimane dell’anno scolastico siano dedicate ad attività di consolidamento, ripasso e recupero degli argomenti della seconda metà dell’anno scolastico precedente.</w:t>
      </w:r>
    </w:p>
    <w:p w14:paraId="36151027" w14:textId="77777777" w:rsidR="006B0CA9" w:rsidRPr="001A0420" w:rsidRDefault="006B0CA9" w:rsidP="006B0CA9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6B0CA9" w:rsidRPr="001A0420" w14:paraId="1FCE492B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1976EA" w14:textId="016BAAF8" w:rsidR="006B0CA9" w:rsidRPr="001A0420" w:rsidRDefault="006B0CA9" w:rsidP="00523A3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F3EB8A" w14:textId="77777777" w:rsidR="006B0CA9" w:rsidRPr="001A0420" w:rsidRDefault="006B0CA9" w:rsidP="00523A3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00FE33" w14:textId="5D5C9FAD" w:rsidR="006E2E2D" w:rsidRPr="001A0420" w:rsidRDefault="006708B2" w:rsidP="006E2E2D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</w:p>
          <w:p w14:paraId="00C5F7A2" w14:textId="01B505BA" w:rsidR="006B0CA9" w:rsidRPr="001A0420" w:rsidRDefault="003A551A" w:rsidP="006E2E2D">
            <w:pPr>
              <w:autoSpaceDE w:val="0"/>
              <w:ind w:left="252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26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5B9BDB8" w14:textId="77777777" w:rsidR="006B0CA9" w:rsidRPr="001A0420" w:rsidRDefault="006B0CA9" w:rsidP="00371FF4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6EAB9266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27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471C35A9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28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29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30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31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5BFD4F0B" w14:textId="29EFC6D5" w:rsidR="006B0CA9" w:rsidRPr="001A0420" w:rsidRDefault="006B0CA9" w:rsidP="006C79E6">
            <w:pPr>
              <w:autoSpaceDE w:val="0"/>
              <w:ind w:left="451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6B0CA9" w:rsidRPr="001A0420" w14:paraId="0FCB4D5A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826FEF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 xml:space="preserve">e descrivere con linguaggio appropriato le opere architettoniche nei loro elementi strutturali e nel loro linguaggio formale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anche attraverso gli strumenti di lettura offerti dal disegno geometrico</w:t>
            </w:r>
          </w:p>
          <w:p w14:paraId="3D0CEC6E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33D7122D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5CE1167F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4228F149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37BD4D9E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745786E7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5CDF4A52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7D33161C" w14:textId="77777777" w:rsidR="00A23E45" w:rsidRPr="001A0420" w:rsidRDefault="00A23E45" w:rsidP="00A23E45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0E31577B" w14:textId="77777777" w:rsidR="000979AA" w:rsidRPr="001A0420" w:rsidRDefault="000979AA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</w:p>
          <w:p w14:paraId="2BE426B6" w14:textId="39B920F0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6AADD561" w14:textId="77777777" w:rsidR="00A23E45" w:rsidRPr="001A0420" w:rsidRDefault="00A23E45" w:rsidP="00A23E45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29DFCC19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09A5971A" w14:textId="77777777" w:rsidR="00A23E45" w:rsidRPr="001A0420" w:rsidRDefault="00A23E45" w:rsidP="00A23E4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Competenza digitale; Competenza personale, sociale e capacità di imparare ad imparare; Competenza sociale e civica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in materia di cittadinanza; Competenza imprenditoriale; Competenza in materia di consapevolezza ed espressione culturali</w:t>
            </w:r>
          </w:p>
          <w:p w14:paraId="6DE31864" w14:textId="77777777" w:rsidR="006B0CA9" w:rsidRPr="001A0420" w:rsidRDefault="006B0CA9" w:rsidP="00371FF4">
            <w:pPr>
              <w:autoSpaceDE w:val="0"/>
              <w:spacing w:after="200"/>
              <w:textAlignment w:val="baseline"/>
              <w:rPr>
                <w:rFonts w:eastAsia="DINPro-Medium" w:cs="DINPro-Medium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2B93B6" w14:textId="77777777" w:rsidR="006B0CA9" w:rsidRPr="001A0420" w:rsidRDefault="006B0CA9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inserire la produzione artistica e architettonica all’interno del suo contesto storico-culturale</w:t>
            </w:r>
          </w:p>
          <w:p w14:paraId="658D03B4" w14:textId="77777777" w:rsidR="003760FA" w:rsidRPr="001A0420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Saper individuare le caratteristiche delle tipologie architettoniche religiose dell’Alto Medioevo </w:t>
            </w:r>
          </w:p>
          <w:p w14:paraId="73C6C0CB" w14:textId="4CB77145" w:rsidR="003760FA" w:rsidRPr="001A0420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individuare le specificità del linguaggio architettonico romanico (negli aspetti tecnici e stilistici), in Europa e nelle diverse regioni italiane, e saper operare confronti </w:t>
            </w:r>
          </w:p>
          <w:p w14:paraId="43D31596" w14:textId="7A2D3252" w:rsidR="003760FA" w:rsidRPr="001A0420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i temi, la funzione, le caratteristiche tecniche e stilistiche della decorazione scultorea e delle arti minori affini, dall’Alto Medioevo al Romanico, e saper operare confronti </w:t>
            </w:r>
          </w:p>
          <w:p w14:paraId="579C9FFF" w14:textId="1FB2269D" w:rsidR="003760FA" w:rsidRPr="001A0420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i temi, la funzione, le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caratteristiche tecniche e stilistiche della decorazione parietale e delle arti minori affini, dall’Alto Medioevo al Romanico, e saper operare confronti </w:t>
            </w:r>
          </w:p>
          <w:p w14:paraId="607ED865" w14:textId="77777777" w:rsidR="006B0CA9" w:rsidRPr="001A0420" w:rsidRDefault="006B0CA9" w:rsidP="003760FA">
            <w:pPr>
              <w:autoSpaceDE w:val="0"/>
              <w:spacing w:after="200"/>
              <w:ind w:left="17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BD5F48" w14:textId="77777777" w:rsidR="003760FA" w:rsidRPr="001A0420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I lunghi secoli del Medioevo </w:t>
            </w:r>
          </w:p>
          <w:p w14:paraId="36139940" w14:textId="77777777" w:rsidR="003760FA" w:rsidRPr="001A0420" w:rsidRDefault="003760FA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chiesa paleocristiana e altomedievale, il battistero, il mausoleo </w:t>
            </w:r>
          </w:p>
          <w:p w14:paraId="224D57A5" w14:textId="062B5CA6" w:rsidR="003760FA" w:rsidRPr="001A0420" w:rsidRDefault="003760FA" w:rsidP="003760F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La cattedrale romanica, il battistero, la torre campanaria</w:t>
            </w:r>
          </w:p>
          <w:p w14:paraId="4F84AE59" w14:textId="77777777" w:rsidR="003760FA" w:rsidRPr="001A0420" w:rsidRDefault="003760FA" w:rsidP="003760F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 percorsi di pellegrinaggio </w:t>
            </w:r>
          </w:p>
          <w:p w14:paraId="1D66724C" w14:textId="288319AC" w:rsidR="003760FA" w:rsidRPr="001A0420" w:rsidRDefault="003760FA" w:rsidP="0096027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L’oreficeria</w:t>
            </w:r>
            <w:r w:rsidR="00960276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la metallurgia</w:t>
            </w:r>
            <w:r w:rsidR="00960276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 l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 decorazione scultorea a bassorilievo</w:t>
            </w:r>
          </w:p>
          <w:p w14:paraId="3A782D61" w14:textId="03FEF606" w:rsidR="006B0CA9" w:rsidRPr="001A0420" w:rsidRDefault="003760FA" w:rsidP="003760FA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960276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Generi e tipologie: i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 mosaico, l’affresco, la miniatura</w:t>
            </w:r>
          </w:p>
          <w:p w14:paraId="03EA4AEA" w14:textId="4AF06B19" w:rsidR="006B0CA9" w:rsidRPr="001A0420" w:rsidRDefault="006B0CA9" w:rsidP="003760FA">
            <w:pPr>
              <w:autoSpaceDE w:val="0"/>
              <w:spacing w:after="200"/>
              <w:ind w:left="17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48A788" w14:textId="77777777" w:rsidR="006B0CA9" w:rsidRPr="001A0420" w:rsidRDefault="006B0CA9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lastRenderedPageBreak/>
              <w:t>STRATEGIE e STRUMENTI DI LAVORO</w:t>
            </w:r>
          </w:p>
          <w:p w14:paraId="544FF2E8" w14:textId="77777777" w:rsidR="006B0CA9" w:rsidRPr="001A0420" w:rsidRDefault="006B0CA9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1A269AB5" w14:textId="77777777" w:rsidR="006B0CA9" w:rsidRPr="001A0420" w:rsidRDefault="006B0CA9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5609BEDC" w14:textId="77777777" w:rsidR="006B0CA9" w:rsidRPr="001A0420" w:rsidRDefault="006B0CA9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4EEBE519" w14:textId="77777777" w:rsidR="006B0CA9" w:rsidRPr="001A0420" w:rsidRDefault="006B0CA9" w:rsidP="002B03E7">
            <w:pPr>
              <w:widowControl w:val="0"/>
              <w:autoSpaceDE w:val="0"/>
              <w:autoSpaceDN w:val="0"/>
              <w:adjustRightInd w:val="0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61BE8C84" w14:textId="5B050506" w:rsidR="006B0CA9" w:rsidRPr="001A0420" w:rsidRDefault="006B0CA9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66218E80" w14:textId="77777777" w:rsidR="006B0CA9" w:rsidRPr="001A0420" w:rsidRDefault="006B0CA9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3064A994" w14:textId="50D9FF29" w:rsidR="006B0CA9" w:rsidRPr="001A0420" w:rsidRDefault="006B0CA9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lastRenderedPageBreak/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</w:t>
            </w:r>
            <w:r w:rsidR="00427C7E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artisti</w:t>
            </w:r>
          </w:p>
          <w:p w14:paraId="20CA6DE1" w14:textId="652D49C8" w:rsidR="006B0CA9" w:rsidRPr="001A0420" w:rsidRDefault="00D60413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Eventuali test predisposti per la DDI e verifiche in presenza</w:t>
            </w:r>
          </w:p>
          <w:p w14:paraId="10E625C9" w14:textId="77777777" w:rsidR="006B0CA9" w:rsidRPr="001A0420" w:rsidRDefault="006B0CA9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684449B6" w14:textId="77777777" w:rsidR="006B0CA9" w:rsidRPr="001A0420" w:rsidRDefault="006B0CA9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1ECCC614" w14:textId="77777777" w:rsidR="006B0CA9" w:rsidRPr="001A0420" w:rsidRDefault="006B0CA9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30D7A384" w14:textId="77777777" w:rsidR="006B0CA9" w:rsidRPr="001A0420" w:rsidRDefault="006B0CA9" w:rsidP="00371FF4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5BA8C5E9" w14:textId="77777777" w:rsidR="006B0CA9" w:rsidRPr="001A0420" w:rsidRDefault="006B0CA9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74BD5601" w14:textId="77777777" w:rsidR="006B0CA9" w:rsidRPr="001A0420" w:rsidRDefault="006B0CA9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1E9966D1" w14:textId="77777777" w:rsidR="006B0CA9" w:rsidRPr="001A0420" w:rsidRDefault="006B0CA9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7E0A1C8A" w14:textId="77777777" w:rsidR="006B0CA9" w:rsidRPr="001A0420" w:rsidRDefault="006B0CA9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64F5D84F" w14:textId="77777777" w:rsidR="006B0CA9" w:rsidRPr="001A0420" w:rsidRDefault="006B0CA9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46784A68" w14:textId="77777777" w:rsidR="006B0CA9" w:rsidRPr="001A0420" w:rsidRDefault="006B0CA9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6B0CA9" w:rsidRPr="001A0420" w14:paraId="7AF93025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6339CF" w14:textId="77777777" w:rsidR="006B0CA9" w:rsidRPr="001A0420" w:rsidRDefault="006B0CA9" w:rsidP="00371FF4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lastRenderedPageBreak/>
              <w:t>POSSIBILI CONNESSIONI PLURIDISCIPLINARI</w:t>
            </w:r>
          </w:p>
          <w:p w14:paraId="0A2C8EEE" w14:textId="77777777" w:rsidR="0010531E" w:rsidRPr="001A0420" w:rsidRDefault="0010531E" w:rsidP="009A637C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Storia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Il Sacro Romano Impero</w:t>
            </w:r>
          </w:p>
          <w:p w14:paraId="4AAD71F2" w14:textId="7BC686C1" w:rsidR="009A637C" w:rsidRPr="001A0420" w:rsidRDefault="009A637C" w:rsidP="009A637C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Storia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Le trasformazioni economiche dopo il Mille</w:t>
            </w:r>
          </w:p>
        </w:tc>
      </w:tr>
    </w:tbl>
    <w:p w14:paraId="403C0F13" w14:textId="12543364" w:rsidR="006B0CA9" w:rsidRPr="001A0420" w:rsidRDefault="006B0CA9"/>
    <w:p w14:paraId="7BE920FA" w14:textId="77777777" w:rsidR="00DA00AD" w:rsidRPr="001A0420" w:rsidRDefault="00DA00AD">
      <w:pPr>
        <w:suppressAutoHyphens w:val="0"/>
        <w:spacing w:after="160" w:line="259" w:lineRule="auto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br w:type="page"/>
      </w:r>
    </w:p>
    <w:p w14:paraId="29C3BC59" w14:textId="561E9B24" w:rsidR="009B1C6E" w:rsidRPr="001A0420" w:rsidRDefault="00240422" w:rsidP="009B1C6E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lastRenderedPageBreak/>
        <w:t>Il Gotico</w:t>
      </w:r>
    </w:p>
    <w:p w14:paraId="551D6850" w14:textId="77777777" w:rsidR="009B1C6E" w:rsidRPr="001A0420" w:rsidRDefault="009B1C6E" w:rsidP="009B1C6E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41CF8CAA" w14:textId="77777777" w:rsidR="0092419F" w:rsidRPr="001A0420" w:rsidRDefault="0092419F" w:rsidP="0092419F">
      <w:pPr>
        <w:autoSpaceDE w:val="0"/>
        <w:spacing w:line="270" w:lineRule="atLeast"/>
        <w:jc w:val="center"/>
        <w:textAlignment w:val="center"/>
        <w:rPr>
          <w:spacing w:val="-2"/>
          <w:sz w:val="28"/>
          <w:szCs w:val="23"/>
        </w:rPr>
      </w:pP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55 ore (gennaio-giugno); Liceo musicale e coreutico 36 ore (gennaio-giugno)</w:t>
      </w:r>
    </w:p>
    <w:p w14:paraId="4897EA65" w14:textId="77777777" w:rsidR="009B1C6E" w:rsidRPr="001A0420" w:rsidRDefault="009B1C6E" w:rsidP="009B1C6E">
      <w:pPr>
        <w:tabs>
          <w:tab w:val="left" w:pos="8364"/>
        </w:tabs>
        <w:autoSpaceDE w:val="0"/>
        <w:spacing w:line="270" w:lineRule="atLeast"/>
        <w:textAlignment w:val="center"/>
        <w:rPr>
          <w:color w:val="FF0000"/>
          <w:sz w:val="28"/>
        </w:rPr>
      </w:pPr>
    </w:p>
    <w:p w14:paraId="070802BB" w14:textId="77777777" w:rsidR="009B1C6E" w:rsidRPr="001A0420" w:rsidRDefault="009B1C6E" w:rsidP="009B1C6E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9B1C6E" w:rsidRPr="001A0420" w14:paraId="626EDCA2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5D71D6" w14:textId="0888C148" w:rsidR="009B1C6E" w:rsidRPr="001A0420" w:rsidRDefault="009B1C6E" w:rsidP="00523A3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E4F788" w14:textId="77777777" w:rsidR="009B1C6E" w:rsidRPr="001A0420" w:rsidRDefault="009B1C6E" w:rsidP="00523A3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0453B9" w14:textId="0C85D68A" w:rsidR="006E2E2D" w:rsidRPr="001A0420" w:rsidRDefault="006708B2" w:rsidP="006E2E2D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</w:p>
          <w:p w14:paraId="5D72F064" w14:textId="2D2F5FCE" w:rsidR="009B1C6E" w:rsidRPr="001A0420" w:rsidRDefault="003A551A" w:rsidP="006E2E2D">
            <w:pPr>
              <w:autoSpaceDE w:val="0"/>
              <w:ind w:left="252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32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D7D1BAD" w14:textId="77777777" w:rsidR="009B1C6E" w:rsidRPr="001A0420" w:rsidRDefault="009B1C6E" w:rsidP="00371FF4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450CBC8B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33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14A9E85B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34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35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36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37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5C91DA41" w14:textId="36570FFA" w:rsidR="009B1C6E" w:rsidRPr="001A0420" w:rsidRDefault="009B1C6E" w:rsidP="006C79E6">
            <w:pPr>
              <w:autoSpaceDE w:val="0"/>
              <w:ind w:left="451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9B1C6E" w:rsidRPr="001A0420" w14:paraId="56E1BD05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F27424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0B5E76DA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420240A4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6B76BD4D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45491820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202F65DC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5563616B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609D1E0F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06971DA3" w14:textId="77777777" w:rsidR="00A23E45" w:rsidRPr="001A0420" w:rsidRDefault="00A23E45" w:rsidP="00A23E45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Maturare la consapevolezza del grande valore culturale del patrimonio archeologico,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architettonico e artistico del nostro paese e conoscere le questioni relative alla tutela, alla conservazione e al restauro </w:t>
            </w:r>
          </w:p>
          <w:p w14:paraId="6E58B72D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5C7825B1" w14:textId="77777777" w:rsidR="00A23E45" w:rsidRPr="001A0420" w:rsidRDefault="00A23E45" w:rsidP="00A23E45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84AEA52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3D0BF84C" w14:textId="77777777" w:rsidR="00A23E45" w:rsidRPr="001A0420" w:rsidRDefault="00A23E45" w:rsidP="00A23E4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Competenza digitale; Competenza personale, sociale e capacità di imparare ad imparare; Competenza sociale e civica in materia di cittadinanza; Competenza imprenditoriale; Competenza in materia di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consapevolezza ed espressione culturali</w:t>
            </w:r>
          </w:p>
          <w:p w14:paraId="0B576B61" w14:textId="77777777" w:rsidR="009B1C6E" w:rsidRPr="001A0420" w:rsidRDefault="009B1C6E" w:rsidP="00371FF4">
            <w:pPr>
              <w:autoSpaceDE w:val="0"/>
              <w:spacing w:after="200"/>
              <w:textAlignment w:val="baseline"/>
              <w:rPr>
                <w:rFonts w:eastAsia="DINPro-Medium" w:cs="DINPro-Medium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BF2E99" w14:textId="77777777" w:rsidR="009B1C6E" w:rsidRPr="001A0420" w:rsidRDefault="009B1C6E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inserire la produzione artistica e architettonica all’interno del suo contesto storico-culturale</w:t>
            </w:r>
          </w:p>
          <w:p w14:paraId="52D9B624" w14:textId="75AC011F" w:rsidR="001714E1" w:rsidRPr="001A0420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le diverse tipologie di edilizia civile</w:t>
            </w:r>
          </w:p>
          <w:p w14:paraId="052D53A1" w14:textId="7FFDD0DC" w:rsidR="001714E1" w:rsidRPr="001A0420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individuare le specificità del linguaggio architettonico gotico (negli aspetti tecnici e stilistici), in Europa e nelle regioni italiane, e saper operare confronti</w:t>
            </w:r>
          </w:p>
          <w:p w14:paraId="753D76F4" w14:textId="77777777" w:rsidR="001714E1" w:rsidRPr="001A0420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individuare gli aspetti che caratterizzano l’evoluzione stilistica dal Gotico al Gotico internazionale</w:t>
            </w:r>
          </w:p>
          <w:p w14:paraId="3BF9379D" w14:textId="03BD6135" w:rsidR="001714E1" w:rsidRPr="001A0420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le tipologie, la funzione, i soggetti, le caratteristiche stilistiche della decorazione scultorea </w:t>
            </w:r>
          </w:p>
          <w:p w14:paraId="50DF9518" w14:textId="37C6CB2D" w:rsidR="001714E1" w:rsidRPr="001A0420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i soggetti, la funzione, le caratteristiche tecniche e stilistiche della pittura e delle arti minori affini </w:t>
            </w:r>
          </w:p>
          <w:p w14:paraId="2C67A6BE" w14:textId="0072D3F7" w:rsidR="001714E1" w:rsidRPr="001A0420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individuare le caratteristiche stilistiche delle principali personalità artistiche e saper operare confronti</w:t>
            </w:r>
          </w:p>
          <w:p w14:paraId="2FAEDDD9" w14:textId="77777777" w:rsidR="009B1C6E" w:rsidRPr="001A0420" w:rsidRDefault="009B1C6E" w:rsidP="001714E1">
            <w:p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8ED484" w14:textId="201B381C" w:rsidR="001714E1" w:rsidRPr="001A0420" w:rsidRDefault="001714E1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Il Duecento e il Trecento: trasformazioni politiche e culturali </w:t>
            </w:r>
          </w:p>
          <w:p w14:paraId="6DA39721" w14:textId="4DAE7BF3" w:rsidR="001714E1" w:rsidRPr="001A0420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chiesa gotica</w:t>
            </w:r>
          </w:p>
          <w:p w14:paraId="3AA2FE91" w14:textId="2D436C38" w:rsidR="001714E1" w:rsidRPr="001A0420" w:rsidRDefault="00F03390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L’architettura civile: l</w:t>
            </w:r>
            <w:r w:rsidR="001714E1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mura, la piazza, il palazzo comunale, il castello</w:t>
            </w:r>
          </w:p>
          <w:p w14:paraId="689654F9" w14:textId="6F3A9358" w:rsidR="001714E1" w:rsidRPr="001A0420" w:rsidRDefault="00F03390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Generi e tipologie: i</w:t>
            </w:r>
            <w:r w:rsidR="001714E1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 portale, il pergamo, il monumento funebre</w:t>
            </w:r>
          </w:p>
          <w:p w14:paraId="52F418C6" w14:textId="77777777" w:rsidR="001714E1" w:rsidRPr="001A0420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scultura gotica: Benedetto Antelami, Nicola Pisano, Giovanni Pisano, Arnolfo di Cambio</w:t>
            </w:r>
          </w:p>
          <w:p w14:paraId="16CC79A2" w14:textId="64AA166F" w:rsidR="001714E1" w:rsidRPr="001A0420" w:rsidRDefault="00F03390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Generi e tipologie: i</w:t>
            </w:r>
            <w:r w:rsidR="001714E1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 crocifisso, la Madonna in Maestà</w:t>
            </w:r>
          </w:p>
          <w:p w14:paraId="72675A7E" w14:textId="2F0F890F" w:rsidR="001714E1" w:rsidRPr="001A0420" w:rsidRDefault="00F03390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Tecniche: l</w:t>
            </w:r>
            <w:r w:rsidR="001714E1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’affresco, la pittura su tavola, la vetrata</w:t>
            </w:r>
          </w:p>
          <w:p w14:paraId="1B84D7E1" w14:textId="77777777" w:rsidR="001714E1" w:rsidRPr="001A0420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pittura del Duecento: Cimabue, Duccio di Buoninsegna, la scuola romana</w:t>
            </w:r>
          </w:p>
          <w:p w14:paraId="382671E4" w14:textId="77777777" w:rsidR="001714E1" w:rsidRPr="001A0420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Giotto e i suoi seguaci</w:t>
            </w:r>
          </w:p>
          <w:p w14:paraId="22B24167" w14:textId="77777777" w:rsidR="0004310E" w:rsidRPr="001A0420" w:rsidRDefault="001714E1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scuola senese: Simone Martini, Pietro Lorenzetti, Ambrogio Lorenzetti</w:t>
            </w:r>
          </w:p>
          <w:p w14:paraId="4D085381" w14:textId="77777777" w:rsidR="0004310E" w:rsidRPr="001A0420" w:rsidRDefault="0004310E" w:rsidP="001714E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pittura del Gotico internazionale:</w:t>
            </w:r>
            <w:r w:rsidR="001714E1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Gentile da Fabria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no e Pisanello</w:t>
            </w:r>
          </w:p>
          <w:p w14:paraId="762512F5" w14:textId="48774357" w:rsidR="009B1C6E" w:rsidRPr="001A0420" w:rsidRDefault="009B1C6E" w:rsidP="0004310E">
            <w:p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552782" w14:textId="77777777" w:rsidR="009B1C6E" w:rsidRPr="001A0420" w:rsidRDefault="009B1C6E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lastRenderedPageBreak/>
              <w:t>STRATEGIE e STRUMENTI DI LAVORO</w:t>
            </w:r>
          </w:p>
          <w:p w14:paraId="68D96C48" w14:textId="77777777" w:rsidR="009B1C6E" w:rsidRPr="001A0420" w:rsidRDefault="009B1C6E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781BFFFD" w14:textId="77777777" w:rsidR="009B1C6E" w:rsidRPr="001A0420" w:rsidRDefault="009B1C6E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65387416" w14:textId="77777777" w:rsidR="009B1C6E" w:rsidRPr="001A0420" w:rsidRDefault="009B1C6E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41CA4E7A" w14:textId="77777777" w:rsidR="009B1C6E" w:rsidRPr="001A0420" w:rsidRDefault="009B1C6E" w:rsidP="002B03E7">
            <w:pPr>
              <w:widowControl w:val="0"/>
              <w:autoSpaceDE w:val="0"/>
              <w:autoSpaceDN w:val="0"/>
              <w:adjustRightInd w:val="0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4A236B55" w14:textId="6A9E8EB2" w:rsidR="009B1C6E" w:rsidRPr="001A0420" w:rsidRDefault="009B1C6E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4BD98155" w14:textId="77777777" w:rsidR="009B1C6E" w:rsidRPr="001A0420" w:rsidRDefault="009B1C6E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72437178" w14:textId="6ED9B280" w:rsidR="009B1C6E" w:rsidRPr="001A0420" w:rsidRDefault="009B1C6E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</w:t>
            </w:r>
            <w:r w:rsidR="00427C7E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artisti</w:t>
            </w:r>
          </w:p>
          <w:p w14:paraId="2064EF66" w14:textId="30A2D761" w:rsidR="009B1C6E" w:rsidRPr="001A0420" w:rsidRDefault="00D60413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Eventuali test predisposti per la DDI e verifiche in presenza</w:t>
            </w:r>
          </w:p>
          <w:p w14:paraId="5B40D79F" w14:textId="77777777" w:rsidR="009B1C6E" w:rsidRPr="001A0420" w:rsidRDefault="009B1C6E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619CD81C" w14:textId="77777777" w:rsidR="009B1C6E" w:rsidRPr="001A0420" w:rsidRDefault="009B1C6E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591B92D8" w14:textId="77777777" w:rsidR="009B1C6E" w:rsidRPr="001A0420" w:rsidRDefault="009B1C6E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11DD5F29" w14:textId="77777777" w:rsidR="009B1C6E" w:rsidRPr="001A0420" w:rsidRDefault="009B1C6E" w:rsidP="00371FF4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74985094" w14:textId="77777777" w:rsidR="009B1C6E" w:rsidRPr="001A0420" w:rsidRDefault="009B1C6E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12582FCF" w14:textId="77777777" w:rsidR="009B1C6E" w:rsidRPr="001A0420" w:rsidRDefault="009B1C6E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5C2EDD5B" w14:textId="77777777" w:rsidR="009B1C6E" w:rsidRPr="001A0420" w:rsidRDefault="009B1C6E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0CEEDF01" w14:textId="77777777" w:rsidR="009B1C6E" w:rsidRPr="001A0420" w:rsidRDefault="009B1C6E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42EDCEE7" w14:textId="77777777" w:rsidR="009B1C6E" w:rsidRPr="001A0420" w:rsidRDefault="009B1C6E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38274DD5" w14:textId="77777777" w:rsidR="009B1C6E" w:rsidRPr="001A0420" w:rsidRDefault="009B1C6E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9B1C6E" w:rsidRPr="001A0420" w14:paraId="1894AF74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896EA1" w14:textId="77777777" w:rsidR="009B1C6E" w:rsidRPr="001A0420" w:rsidRDefault="009B1C6E" w:rsidP="0010531E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lastRenderedPageBreak/>
              <w:t>POSSIBILI CONNESSIONI PLURIDISCIPLINARI</w:t>
            </w:r>
          </w:p>
          <w:p w14:paraId="3F6BA297" w14:textId="77777777" w:rsidR="0010531E" w:rsidRPr="001A0420" w:rsidRDefault="0010531E" w:rsidP="0010531E">
            <w:pPr>
              <w:autoSpaceDE w:val="0"/>
              <w:spacing w:line="270" w:lineRule="atLeast"/>
              <w:jc w:val="both"/>
              <w:textAlignment w:val="center"/>
              <w:rPr>
                <w:bCs/>
                <w:kern w:val="24"/>
              </w:rPr>
            </w:pPr>
            <w:r w:rsidRPr="001A0420">
              <w:rPr>
                <w:b/>
                <w:kern w:val="24"/>
              </w:rPr>
              <w:t xml:space="preserve">Storia </w:t>
            </w:r>
            <w:r w:rsidRPr="001A0420">
              <w:rPr>
                <w:bCs/>
                <w:kern w:val="24"/>
              </w:rPr>
              <w:t>L’età dei Comuni</w:t>
            </w:r>
          </w:p>
          <w:p w14:paraId="55E3A097" w14:textId="5308BEC3" w:rsidR="0010531E" w:rsidRPr="001A0420" w:rsidRDefault="0010531E" w:rsidP="0010531E">
            <w:pPr>
              <w:autoSpaceDE w:val="0"/>
              <w:spacing w:line="270" w:lineRule="atLeast"/>
              <w:jc w:val="both"/>
              <w:textAlignment w:val="center"/>
              <w:rPr>
                <w:bCs/>
              </w:rPr>
            </w:pPr>
            <w:r w:rsidRPr="001A0420">
              <w:rPr>
                <w:b/>
                <w:kern w:val="24"/>
              </w:rPr>
              <w:t xml:space="preserve">Letteratura italiana </w:t>
            </w:r>
            <w:r w:rsidR="00E71710" w:rsidRPr="001A0420">
              <w:rPr>
                <w:bCs/>
                <w:kern w:val="24"/>
              </w:rPr>
              <w:t xml:space="preserve">Gli artisti medievali nella </w:t>
            </w:r>
            <w:r w:rsidR="00E71710" w:rsidRPr="001A0420">
              <w:rPr>
                <w:bCs/>
                <w:i/>
                <w:iCs/>
                <w:kern w:val="24"/>
              </w:rPr>
              <w:t xml:space="preserve">Divina Commedia </w:t>
            </w:r>
            <w:r w:rsidR="00E71710" w:rsidRPr="001A0420">
              <w:rPr>
                <w:bCs/>
                <w:kern w:val="24"/>
              </w:rPr>
              <w:t xml:space="preserve">di </w:t>
            </w:r>
            <w:r w:rsidR="00100935" w:rsidRPr="001A0420">
              <w:rPr>
                <w:bCs/>
                <w:kern w:val="24"/>
              </w:rPr>
              <w:t>D</w:t>
            </w:r>
            <w:r w:rsidR="00E71710" w:rsidRPr="001A0420">
              <w:rPr>
                <w:bCs/>
                <w:kern w:val="24"/>
              </w:rPr>
              <w:t>ante</w:t>
            </w:r>
          </w:p>
        </w:tc>
      </w:tr>
      <w:tr w:rsidR="009B1C6E" w:rsidRPr="001A0420" w14:paraId="5438193E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E13766" w14:textId="77777777" w:rsidR="009202C9" w:rsidRPr="001A0420" w:rsidRDefault="009202C9" w:rsidP="009202C9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 xml:space="preserve">POSSIBILI CONNESSIONI CON L’EDUCAZIONE CIVICA – </w:t>
            </w:r>
            <w:r w:rsidRPr="001A0420">
              <w:rPr>
                <w:rFonts w:eastAsia="DINPro-Medium" w:cs="DINPro-Medium"/>
                <w:b/>
                <w:spacing w:val="-2"/>
                <w:w w:val="95"/>
                <w:kern w:val="2"/>
              </w:rPr>
              <w:t>Educazione al valore del patrimonio culturale e artistico</w:t>
            </w:r>
          </w:p>
          <w:p w14:paraId="0FB60059" w14:textId="74FCB994" w:rsidR="009B1C6E" w:rsidRPr="001A0420" w:rsidRDefault="00BF252A" w:rsidP="00371FF4">
            <w:pPr>
              <w:pStyle w:val="Stiletabella2"/>
              <w:rPr>
                <w:rFonts w:ascii="Cambria" w:hAnsi="Cambria"/>
                <w:bCs/>
                <w:color w:val="auto"/>
                <w:kern w:val="24"/>
                <w:highlight w:val="yellow"/>
              </w:rPr>
            </w:pPr>
            <w:r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>I rischi per il patrimonio artistico</w:t>
            </w:r>
            <w:r w:rsidR="00D84E40"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>: il caso della Basilica di San Francesco ad Assisi</w:t>
            </w:r>
          </w:p>
        </w:tc>
      </w:tr>
    </w:tbl>
    <w:p w14:paraId="43442EC9" w14:textId="11D9599D" w:rsidR="009B1C6E" w:rsidRPr="001A0420" w:rsidRDefault="009B1C6E"/>
    <w:p w14:paraId="42A29CE3" w14:textId="77777777" w:rsidR="00DA00AD" w:rsidRPr="001A0420" w:rsidRDefault="00DA00AD">
      <w:pPr>
        <w:suppressAutoHyphens w:val="0"/>
        <w:spacing w:after="160" w:line="259" w:lineRule="auto"/>
        <w:rPr>
          <w:rFonts w:eastAsia="OfficinaSerif-Bold" w:cs="OfficinaSerif-Bold"/>
          <w:b/>
          <w:bCs/>
          <w:smallCaps/>
          <w:kern w:val="28"/>
          <w:sz w:val="40"/>
          <w:szCs w:val="40"/>
        </w:rPr>
      </w:pPr>
      <w:r w:rsidRPr="001A0420">
        <w:rPr>
          <w:rFonts w:eastAsia="OfficinaSerif-Bold" w:cs="OfficinaSerif-Bold"/>
          <w:b/>
          <w:bCs/>
          <w:smallCaps/>
          <w:kern w:val="28"/>
          <w:sz w:val="40"/>
          <w:szCs w:val="40"/>
        </w:rPr>
        <w:br w:type="page"/>
      </w:r>
    </w:p>
    <w:p w14:paraId="2D54A04A" w14:textId="4C38E492" w:rsidR="00240422" w:rsidRPr="001A0420" w:rsidRDefault="005322FC" w:rsidP="00240422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mallCaps/>
          <w:kern w:val="28"/>
          <w:sz w:val="40"/>
          <w:szCs w:val="40"/>
        </w:rPr>
      </w:pPr>
      <w:r w:rsidRPr="001A0420">
        <w:rPr>
          <w:rFonts w:eastAsia="OfficinaSerif-Bold" w:cs="OfficinaSerif-Bold"/>
          <w:b/>
          <w:bCs/>
          <w:smallCaps/>
          <w:kern w:val="28"/>
          <w:sz w:val="40"/>
          <w:szCs w:val="40"/>
        </w:rPr>
        <w:lastRenderedPageBreak/>
        <w:t>t</w:t>
      </w:r>
      <w:r w:rsidR="00240422" w:rsidRPr="001A0420">
        <w:rPr>
          <w:rFonts w:eastAsia="OfficinaSerif-Bold" w:cs="OfficinaSerif-Bold"/>
          <w:b/>
          <w:bCs/>
          <w:smallCaps/>
          <w:kern w:val="28"/>
          <w:sz w:val="40"/>
          <w:szCs w:val="40"/>
        </w:rPr>
        <w:t>erzo anno</w:t>
      </w:r>
    </w:p>
    <w:p w14:paraId="6FD0549D" w14:textId="77777777" w:rsidR="00240422" w:rsidRPr="001A0420" w:rsidRDefault="00240422" w:rsidP="00240422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37DA166E" w14:textId="30A1D495" w:rsidR="00240422" w:rsidRPr="001A0420" w:rsidRDefault="00240422" w:rsidP="00240422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t>Il primo Rinascimento</w:t>
      </w:r>
    </w:p>
    <w:p w14:paraId="449B3D65" w14:textId="77777777" w:rsidR="00240422" w:rsidRPr="001A0420" w:rsidRDefault="00240422" w:rsidP="00240422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4E091C47" w14:textId="3DC8DA80" w:rsidR="002B03E7" w:rsidRPr="001A0420" w:rsidRDefault="0092419F" w:rsidP="002B03E7">
      <w:pPr>
        <w:suppressAutoHyphens w:val="0"/>
        <w:jc w:val="center"/>
        <w:rPr>
          <w:color w:val="000000" w:themeColor="text1"/>
          <w:bdr w:val="none" w:sz="0" w:space="0" w:color="auto" w:frame="1"/>
          <w:shd w:val="clear" w:color="auto" w:fill="FFFFFF"/>
        </w:rPr>
      </w:pPr>
      <w:r w:rsidRPr="001A0420">
        <w:rPr>
          <w:rFonts w:eastAsia="OfficinaSerif-Bold" w:cs="OfficinaSerif-Bold"/>
          <w:b/>
          <w:bCs/>
          <w:color w:val="000000"/>
          <w:sz w:val="28"/>
        </w:rPr>
        <w:tab/>
      </w: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21 ore (</w:t>
      </w:r>
      <w:r w:rsidR="002B03E7" w:rsidRPr="001A0420">
        <w:rPr>
          <w:spacing w:val="-2"/>
          <w:sz w:val="28"/>
          <w:szCs w:val="23"/>
        </w:rPr>
        <w:t>ottobre</w:t>
      </w:r>
      <w:r w:rsidRPr="001A0420">
        <w:rPr>
          <w:spacing w:val="-2"/>
          <w:sz w:val="28"/>
          <w:szCs w:val="23"/>
        </w:rPr>
        <w:t>-novembre); Liceo musicale e coreutico 14 ore (</w:t>
      </w:r>
      <w:r w:rsidR="002B03E7" w:rsidRPr="001A0420">
        <w:rPr>
          <w:spacing w:val="-2"/>
          <w:sz w:val="28"/>
          <w:szCs w:val="23"/>
        </w:rPr>
        <w:t>ottobre</w:t>
      </w:r>
      <w:r w:rsidRPr="001A0420">
        <w:rPr>
          <w:spacing w:val="-2"/>
          <w:sz w:val="28"/>
          <w:szCs w:val="23"/>
        </w:rPr>
        <w:t>-novembre</w:t>
      </w:r>
      <w:proofErr w:type="gramStart"/>
      <w:r w:rsidRPr="001A0420">
        <w:rPr>
          <w:spacing w:val="-2"/>
          <w:sz w:val="28"/>
          <w:szCs w:val="23"/>
        </w:rPr>
        <w:t>)</w:t>
      </w:r>
      <w:r w:rsidR="002B03E7" w:rsidRPr="001A0420">
        <w:rPr>
          <w:color w:val="000000" w:themeColor="text1"/>
          <w:spacing w:val="-2"/>
          <w:sz w:val="28"/>
          <w:szCs w:val="23"/>
        </w:rPr>
        <w:t xml:space="preserve"> )</w:t>
      </w:r>
      <w:proofErr w:type="gramEnd"/>
      <w:r w:rsidR="002B03E7" w:rsidRPr="001A0420">
        <w:rPr>
          <w:color w:val="000000" w:themeColor="text1"/>
          <w:bdr w:val="none" w:sz="0" w:space="0" w:color="auto" w:frame="1"/>
          <w:shd w:val="clear" w:color="auto" w:fill="FFFFFF"/>
        </w:rPr>
        <w:t>*</w:t>
      </w:r>
    </w:p>
    <w:p w14:paraId="4E8EBBD7" w14:textId="77777777" w:rsidR="002B03E7" w:rsidRPr="001A0420" w:rsidRDefault="002B03E7" w:rsidP="002B03E7">
      <w:pPr>
        <w:suppressAutoHyphens w:val="0"/>
        <w:rPr>
          <w:bCs/>
          <w:kern w:val="24"/>
          <w:sz w:val="20"/>
        </w:rPr>
      </w:pPr>
      <w:r w:rsidRPr="001A0420">
        <w:rPr>
          <w:bCs/>
          <w:kern w:val="24"/>
          <w:sz w:val="20"/>
        </w:rPr>
        <w:t>*Si ipotizza che le prime due settimane dell’anno scolastico siano dedicate ad attività di consolidamento, ripasso e recupero degli argomenti della seconda metà dell’anno scolastico precedente.</w:t>
      </w:r>
    </w:p>
    <w:p w14:paraId="5A8359FA" w14:textId="77777777" w:rsidR="00240422" w:rsidRPr="001A0420" w:rsidRDefault="00240422" w:rsidP="00240422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240422" w:rsidRPr="001A0420" w14:paraId="6E5749E9" w14:textId="77777777" w:rsidTr="0092419F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AA18D0" w14:textId="77777777" w:rsidR="0092419F" w:rsidRPr="001A0420" w:rsidRDefault="0092419F" w:rsidP="00523A3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</w:p>
          <w:p w14:paraId="7C1FA8BA" w14:textId="4C75DCF2" w:rsidR="00240422" w:rsidRPr="001A0420" w:rsidRDefault="00240422" w:rsidP="00523A3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98F0C3" w14:textId="77777777" w:rsidR="00240422" w:rsidRPr="001A0420" w:rsidRDefault="00240422" w:rsidP="00523A3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475CFA" w14:textId="3ABD1E53" w:rsidR="006E2E2D" w:rsidRPr="001A0420" w:rsidRDefault="006708B2" w:rsidP="006E2E2D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</w:p>
          <w:p w14:paraId="79BE3815" w14:textId="652BAA2B" w:rsidR="00240422" w:rsidRPr="001A0420" w:rsidRDefault="003A551A" w:rsidP="006E2E2D">
            <w:pPr>
              <w:autoSpaceDE w:val="0"/>
              <w:ind w:left="394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38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17A74B1" w14:textId="77777777" w:rsidR="00240422" w:rsidRPr="001A0420" w:rsidRDefault="00240422" w:rsidP="00371FF4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19D98596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39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48E67E4B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40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41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42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43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7B470352" w14:textId="52838030" w:rsidR="00240422" w:rsidRPr="001A0420" w:rsidRDefault="00240422" w:rsidP="006C79E6">
            <w:pPr>
              <w:autoSpaceDE w:val="0"/>
              <w:ind w:left="451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240422" w:rsidRPr="001A0420" w14:paraId="3EB1D4D4" w14:textId="77777777" w:rsidTr="0092419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306785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 xml:space="preserve">e descrivere con linguaggio appropriato le opere architettoniche nei loro elementi strutturali e nel loro linguaggio formale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anche attraverso gli strumenti di lettura offerti dal disegno geometrico</w:t>
            </w:r>
          </w:p>
          <w:p w14:paraId="51004822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12DC3312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249FF08A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26DB9E0C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524B09E0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23C6B636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1948F54F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1EF79A50" w14:textId="77777777" w:rsidR="00A23E45" w:rsidRPr="001A0420" w:rsidRDefault="00A23E45" w:rsidP="00A23E45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1BE7B4E6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23139A1F" w14:textId="77777777" w:rsidR="00A23E45" w:rsidRPr="001A0420" w:rsidRDefault="00A23E45" w:rsidP="00A23E45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420C6470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7075F9F8" w14:textId="77777777" w:rsidR="00A23E45" w:rsidRPr="001A0420" w:rsidRDefault="00A23E45" w:rsidP="00A23E4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Competenza digitale; Competenza personale, sociale e capacità di imparare ad imparare; Competenza sociale e civica in materia di cittadinanza;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Competenza imprenditoriale; Competenza in materia di consapevolezza ed espressione culturali</w:t>
            </w:r>
          </w:p>
          <w:p w14:paraId="275C7D20" w14:textId="77777777" w:rsidR="00240422" w:rsidRPr="001A0420" w:rsidRDefault="00240422" w:rsidP="00371FF4">
            <w:pPr>
              <w:autoSpaceDE w:val="0"/>
              <w:spacing w:after="200"/>
              <w:textAlignment w:val="baseline"/>
              <w:rPr>
                <w:rFonts w:eastAsia="DINPro-Medium" w:cs="DINPro-Medium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390BFE" w14:textId="77777777" w:rsidR="00240422" w:rsidRPr="001A0420" w:rsidRDefault="00240422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inserire la produzione artistica e architettonica all’interno del suo contesto storico-culturale</w:t>
            </w:r>
          </w:p>
          <w:p w14:paraId="368B1FE5" w14:textId="77777777" w:rsidR="00240422" w:rsidRPr="001A0420" w:rsidRDefault="00240422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Saper riconoscere e confrontare gli aspetti che caratterizzano il linguaggio figurativo e architettonico dei protagonisti del primo Rinascimento </w:t>
            </w:r>
          </w:p>
          <w:p w14:paraId="41C6B46A" w14:textId="77777777" w:rsidR="00240422" w:rsidRPr="001A0420" w:rsidRDefault="00240422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e individuare le principali innovazioni tipologiche e tecniche </w:t>
            </w:r>
          </w:p>
          <w:p w14:paraId="27D6253C" w14:textId="3E93BAF4" w:rsidR="00240422" w:rsidRPr="001A0420" w:rsidRDefault="005D7A63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individuare gli elementi di innovazione e tradizione delle diverse esperienze artistiche</w:t>
            </w:r>
          </w:p>
          <w:p w14:paraId="16FAF717" w14:textId="77777777" w:rsidR="005D7A63" w:rsidRPr="001A0420" w:rsidRDefault="005D7A63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le caratteristiche della pittura fiamminga</w:t>
            </w:r>
          </w:p>
          <w:p w14:paraId="5A2BBABA" w14:textId="77777777" w:rsidR="00240422" w:rsidRPr="001A0420" w:rsidRDefault="00240422" w:rsidP="005D7A63">
            <w:pPr>
              <w:autoSpaceDE w:val="0"/>
              <w:spacing w:after="200"/>
              <w:ind w:left="17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E3D7CF" w14:textId="228B82B7" w:rsidR="00EC2EE4" w:rsidRPr="001A0420" w:rsidRDefault="00EC2EE4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La situazione geografica e politica della penisola italiana e l’invenzione del Rinascimento </w:t>
            </w:r>
          </w:p>
          <w:p w14:paraId="1D0FAA43" w14:textId="06E13A9D" w:rsidR="00EC2EE4" w:rsidRPr="001A0420" w:rsidRDefault="00402A59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I pionieri del Rinascimento: </w:t>
            </w:r>
            <w:r w:rsidR="00EC2EE4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Brunelleschi, Donatello e Masaccio</w:t>
            </w:r>
          </w:p>
          <w:p w14:paraId="4097CEBB" w14:textId="77777777" w:rsidR="00EC2EE4" w:rsidRPr="001A0420" w:rsidRDefault="00EC2EE4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Leon Battista Alberti, le opere e la riflessione teorica</w:t>
            </w:r>
          </w:p>
          <w:p w14:paraId="06969B88" w14:textId="4B1422F5" w:rsidR="00EC2EE4" w:rsidRPr="001A0420" w:rsidRDefault="00402A59" w:rsidP="00FE241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Generi e tipologie: i</w:t>
            </w:r>
            <w:r w:rsidR="00EC2EE4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 monumento equestre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 i</w:t>
            </w:r>
            <w:r w:rsidR="00EC2EE4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 palazzo rinascimentale</w:t>
            </w:r>
          </w:p>
          <w:p w14:paraId="40DA3ECB" w14:textId="4E13BDFD" w:rsidR="00EC2EE4" w:rsidRPr="001A0420" w:rsidRDefault="00402A59" w:rsidP="00FE241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Tecniche: l</w:t>
            </w:r>
            <w:r w:rsidR="00EC2EE4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 prospettiva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l</w:t>
            </w:r>
            <w:r w:rsidR="00EC2EE4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 pittura a olio </w:t>
            </w:r>
          </w:p>
          <w:p w14:paraId="71ABF4B1" w14:textId="77777777" w:rsidR="007673D0" w:rsidRPr="001A0420" w:rsidRDefault="007673D0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L’arte a Firenze e in Toscana oltre i protagonisti: Lorenzo Ghiberti, Iacopo della Quercia, Nanni di Banco, Beato Angelico, Filippo Lippi, Paolo Uccello, Benozzo Gozzoli, Andrea del Castagno, Domenico Veneziano</w:t>
            </w:r>
          </w:p>
          <w:p w14:paraId="6FDA9AD4" w14:textId="29EF9FC4" w:rsidR="00240422" w:rsidRPr="001A0420" w:rsidRDefault="007673D0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pittura fiamminga</w:t>
            </w:r>
          </w:p>
          <w:p w14:paraId="2945392C" w14:textId="77777777" w:rsidR="00240422" w:rsidRPr="001A0420" w:rsidRDefault="00240422" w:rsidP="007673D0">
            <w:pPr>
              <w:autoSpaceDE w:val="0"/>
              <w:spacing w:after="200"/>
              <w:ind w:left="17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4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AF0926" w14:textId="77777777" w:rsidR="00240422" w:rsidRPr="001A0420" w:rsidRDefault="00240422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lastRenderedPageBreak/>
              <w:t>STRATEGIE e STRUMENTI DI LAVORO</w:t>
            </w:r>
          </w:p>
          <w:p w14:paraId="58FEF189" w14:textId="77777777" w:rsidR="00240422" w:rsidRPr="001A0420" w:rsidRDefault="00240422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478502D7" w14:textId="77777777" w:rsidR="00240422" w:rsidRPr="001A0420" w:rsidRDefault="00240422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54CAC56D" w14:textId="77777777" w:rsidR="00240422" w:rsidRPr="001A0420" w:rsidRDefault="00240422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0204BFD7" w14:textId="77777777" w:rsidR="00240422" w:rsidRPr="001A0420" w:rsidRDefault="00240422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0B405B66" w14:textId="77777777" w:rsidR="00240422" w:rsidRPr="001A0420" w:rsidRDefault="00240422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3EFF05B0" w14:textId="77777777" w:rsidR="00240422" w:rsidRPr="001A0420" w:rsidRDefault="00240422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</w:p>
          <w:p w14:paraId="588A1328" w14:textId="77777777" w:rsidR="00240422" w:rsidRPr="001A0420" w:rsidRDefault="00240422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lastRenderedPageBreak/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440DDB78" w14:textId="4FD48749" w:rsidR="00240422" w:rsidRPr="001A0420" w:rsidRDefault="00240422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</w:t>
            </w:r>
            <w:r w:rsidR="00427C7E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artisti</w:t>
            </w:r>
          </w:p>
          <w:p w14:paraId="62A960AF" w14:textId="5613F965" w:rsidR="00240422" w:rsidRPr="001A0420" w:rsidRDefault="00D60413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Eventuali test predisposti per la DDI e verifiche in presenza</w:t>
            </w:r>
          </w:p>
          <w:p w14:paraId="16EF0E77" w14:textId="77777777" w:rsidR="00240422" w:rsidRPr="001A0420" w:rsidRDefault="00240422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6C0AAC7E" w14:textId="77777777" w:rsidR="00240422" w:rsidRPr="001A0420" w:rsidRDefault="00240422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70883FA1" w14:textId="77777777" w:rsidR="00240422" w:rsidRPr="001A0420" w:rsidRDefault="00240422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35FDE605" w14:textId="77777777" w:rsidR="00240422" w:rsidRPr="001A0420" w:rsidRDefault="00240422" w:rsidP="00371FF4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686E2242" w14:textId="77777777" w:rsidR="00240422" w:rsidRPr="001A0420" w:rsidRDefault="00240422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64253303" w14:textId="77777777" w:rsidR="00240422" w:rsidRPr="001A0420" w:rsidRDefault="00240422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0222EFA8" w14:textId="77777777" w:rsidR="00240422" w:rsidRPr="001A0420" w:rsidRDefault="00240422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1150B349" w14:textId="77777777" w:rsidR="00240422" w:rsidRPr="001A0420" w:rsidRDefault="00240422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5FFAB449" w14:textId="77777777" w:rsidR="00240422" w:rsidRPr="001A0420" w:rsidRDefault="00240422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2FE35147" w14:textId="77777777" w:rsidR="00240422" w:rsidRPr="001A0420" w:rsidRDefault="00240422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</w:tbl>
    <w:p w14:paraId="6F1A3B89" w14:textId="77777777" w:rsidR="00414F05" w:rsidRPr="001A0420" w:rsidRDefault="00414F05" w:rsidP="00414F05">
      <w:pPr>
        <w:tabs>
          <w:tab w:val="left" w:pos="8364"/>
        </w:tabs>
        <w:autoSpaceDE w:val="0"/>
        <w:spacing w:line="270" w:lineRule="atLeast"/>
        <w:textAlignment w:val="center"/>
      </w:pPr>
      <w:r w:rsidRPr="001A0420">
        <w:lastRenderedPageBreak/>
        <w:t xml:space="preserve"> </w:t>
      </w:r>
    </w:p>
    <w:p w14:paraId="53428F8F" w14:textId="77777777" w:rsidR="00A23E45" w:rsidRPr="001A0420" w:rsidRDefault="00A23E45" w:rsidP="00414F05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32D1C52C" w14:textId="77777777" w:rsidR="00DA00AD" w:rsidRPr="001A0420" w:rsidRDefault="00DA00AD">
      <w:pPr>
        <w:suppressAutoHyphens w:val="0"/>
        <w:spacing w:after="160" w:line="259" w:lineRule="auto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br w:type="page"/>
      </w:r>
    </w:p>
    <w:p w14:paraId="2D82E07E" w14:textId="2756EAA4" w:rsidR="00414F05" w:rsidRPr="001A0420" w:rsidRDefault="00414F05" w:rsidP="00414F05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lastRenderedPageBreak/>
        <w:t>La diffusione delle conquiste rinascimentali</w:t>
      </w:r>
    </w:p>
    <w:p w14:paraId="10EB1493" w14:textId="77777777" w:rsidR="00414F05" w:rsidRPr="001A0420" w:rsidRDefault="00414F05" w:rsidP="00414F05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1AD9379F" w14:textId="77777777" w:rsidR="0092419F" w:rsidRPr="001A0420" w:rsidRDefault="0092419F" w:rsidP="0092419F">
      <w:pPr>
        <w:autoSpaceDE w:val="0"/>
        <w:spacing w:line="270" w:lineRule="atLeast"/>
        <w:jc w:val="center"/>
        <w:textAlignment w:val="center"/>
        <w:rPr>
          <w:spacing w:val="-2"/>
          <w:sz w:val="28"/>
          <w:szCs w:val="23"/>
        </w:rPr>
      </w:pPr>
      <w:r w:rsidRPr="001A0420">
        <w:rPr>
          <w:rFonts w:eastAsia="OfficinaSerif-Bold" w:cs="OfficinaSerif-Bold"/>
          <w:b/>
          <w:bCs/>
          <w:color w:val="000000"/>
          <w:sz w:val="28"/>
        </w:rPr>
        <w:tab/>
      </w: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21 ore (novembre-gennaio); Liceo musicale e coreutico 14 ore (novembre-gennaio)</w:t>
      </w:r>
    </w:p>
    <w:p w14:paraId="5F18426B" w14:textId="77777777" w:rsidR="00414F05" w:rsidRPr="001A0420" w:rsidRDefault="00414F05" w:rsidP="00414F05">
      <w:pPr>
        <w:tabs>
          <w:tab w:val="left" w:pos="8364"/>
        </w:tabs>
        <w:autoSpaceDE w:val="0"/>
        <w:spacing w:line="270" w:lineRule="atLeast"/>
        <w:textAlignment w:val="center"/>
        <w:rPr>
          <w:color w:val="FF0000"/>
          <w:sz w:val="28"/>
        </w:rPr>
      </w:pPr>
    </w:p>
    <w:p w14:paraId="40B8FA9B" w14:textId="77777777" w:rsidR="00414F05" w:rsidRPr="001A0420" w:rsidRDefault="00414F05" w:rsidP="00414F05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414F05" w:rsidRPr="001A0420" w14:paraId="5A974C38" w14:textId="77777777" w:rsidTr="00523A3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72F031" w14:textId="03FED5F6" w:rsidR="00414F05" w:rsidRPr="001A0420" w:rsidRDefault="00414F05" w:rsidP="00523A3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754026" w14:textId="77777777" w:rsidR="00414F05" w:rsidRPr="001A0420" w:rsidRDefault="00414F05" w:rsidP="00523A3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3435F3" w14:textId="53177DBD" w:rsidR="006E2E2D" w:rsidRPr="001A0420" w:rsidRDefault="006708B2" w:rsidP="006E2E2D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</w:p>
          <w:p w14:paraId="2E7D6584" w14:textId="34335CCC" w:rsidR="00414F05" w:rsidRPr="001A0420" w:rsidRDefault="003A551A" w:rsidP="006E2E2D">
            <w:pPr>
              <w:autoSpaceDE w:val="0"/>
              <w:ind w:left="394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44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AC392B" w14:textId="77777777" w:rsidR="00414F05" w:rsidRPr="001A0420" w:rsidRDefault="00414F05" w:rsidP="00371FF4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1E0CE283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45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6F5A7774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46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47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48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49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33A4F6A8" w14:textId="5103E8F5" w:rsidR="00414F05" w:rsidRPr="001A0420" w:rsidRDefault="00414F05" w:rsidP="006C79E6">
            <w:pPr>
              <w:autoSpaceDE w:val="0"/>
              <w:ind w:left="451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414F05" w:rsidRPr="001A0420" w14:paraId="61DBED48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CA5C04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4A38B63B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7CB3D8C9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1A9091AE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37318106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012FA198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1B56F29A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71A5C221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7F155C91" w14:textId="77777777" w:rsidR="00A23E45" w:rsidRPr="001A0420" w:rsidRDefault="00A23E45" w:rsidP="00A23E45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Maturare la consapevolezza del grande valore culturale del patrimonio archeologico,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architettonico e artistico del nostro paese e conoscere le questioni relative alla tutela, alla conservazione e al restauro </w:t>
            </w:r>
          </w:p>
          <w:p w14:paraId="718D108C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4BC0BE06" w14:textId="77777777" w:rsidR="00A23E45" w:rsidRPr="001A0420" w:rsidRDefault="00A23E45" w:rsidP="00A23E45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3C46CD10" w14:textId="77777777" w:rsidR="00A23E45" w:rsidRPr="001A0420" w:rsidRDefault="00A23E45" w:rsidP="00A23E45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2C86CBA7" w14:textId="76A283B4" w:rsidR="00414F05" w:rsidRPr="001A0420" w:rsidRDefault="00A23E45" w:rsidP="00A23E45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Competenza digitale; Competenza personale, sociale e capacità di imparare ad imparare; Competenza sociale e civica in materia di cittadinanza; Competenza imprenditoriale; Competenza in materia di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3F861B" w14:textId="77777777" w:rsidR="00414F05" w:rsidRPr="001A0420" w:rsidRDefault="00414F05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inserire la produzione artistica e architettonica all’interno del suo contesto storico-culturale</w:t>
            </w:r>
          </w:p>
          <w:p w14:paraId="53DC17DF" w14:textId="58E2A896" w:rsidR="00414F05" w:rsidRPr="001A0420" w:rsidRDefault="00414F05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gli aspetti che caratterizzano la città nel Rinascimento, con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particolare attenzione al tema della città ideale e alle principali tipologie architettoniche </w:t>
            </w:r>
          </w:p>
          <w:p w14:paraId="6F66C497" w14:textId="77777777" w:rsidR="00414F05" w:rsidRPr="001A0420" w:rsidRDefault="00414F05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gli aspetti che caratterizzano le diverse aree e i centri artistici maggiori della penisola, anche attraverso la conoscenza dell’opera dei protagonisti</w:t>
            </w:r>
          </w:p>
          <w:p w14:paraId="63C9F75E" w14:textId="6FDCE829" w:rsidR="00414F05" w:rsidRPr="001A0420" w:rsidRDefault="00414F05" w:rsidP="00414F05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le varianti dei generi e delle tipologie principali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C715B3" w14:textId="77777777" w:rsidR="00414F05" w:rsidRPr="001A0420" w:rsidRDefault="00414F05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Le corti rinascimentali</w:t>
            </w:r>
          </w:p>
          <w:p w14:paraId="5A60384E" w14:textId="0BC99134" w:rsidR="00414F05" w:rsidRPr="001A0420" w:rsidRDefault="00F20A80" w:rsidP="00414F0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</w:t>
            </w:r>
            <w:r w:rsidR="00414F05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 città: l’urbanistica, l’architettura religiosa, civile e militare </w:t>
            </w:r>
          </w:p>
          <w:p w14:paraId="5824558B" w14:textId="65A176A5" w:rsidR="00F20A80" w:rsidRPr="001A0420" w:rsidRDefault="00F20A80" w:rsidP="00F20A8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L’arte nell’Italia centrale: Urbino (Piero della Francesca), Firenze (Botticelli), Umbria, Roma</w:t>
            </w:r>
          </w:p>
          <w:p w14:paraId="1B953A6E" w14:textId="77777777" w:rsidR="00F20A80" w:rsidRPr="001A0420" w:rsidRDefault="00F20A80" w:rsidP="00F20A8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L’arte nell’area veneta e padana: Padova (Mantegna), Venezia (Bellini e Antonello da Messina), Ferrara, Milano </w:t>
            </w:r>
          </w:p>
          <w:p w14:paraId="588FB618" w14:textId="029CD883" w:rsidR="00414F05" w:rsidRPr="001A0420" w:rsidRDefault="00ED0E66" w:rsidP="00F20A80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Generi e tipologie: l</w:t>
            </w:r>
            <w:r w:rsidR="00F20A80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 pala d’altare, il monumento funebre, il busto-ritratto, il bronzetto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4990C9" w14:textId="77777777" w:rsidR="00414F05" w:rsidRPr="001A0420" w:rsidRDefault="00414F05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lastRenderedPageBreak/>
              <w:t>STRATEGIE e STRUMENTI DI LAVORO</w:t>
            </w:r>
          </w:p>
          <w:p w14:paraId="4D442F3C" w14:textId="77777777" w:rsidR="00414F05" w:rsidRPr="001A0420" w:rsidRDefault="00414F05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4BD4DDD3" w14:textId="77777777" w:rsidR="00414F05" w:rsidRPr="001A0420" w:rsidRDefault="00414F05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404EB700" w14:textId="77777777" w:rsidR="00414F05" w:rsidRPr="001A0420" w:rsidRDefault="00414F05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26CF628E" w14:textId="77777777" w:rsidR="00414F05" w:rsidRPr="001A0420" w:rsidRDefault="00414F05" w:rsidP="005B1F6E">
            <w:pPr>
              <w:widowControl w:val="0"/>
              <w:autoSpaceDE w:val="0"/>
              <w:autoSpaceDN w:val="0"/>
              <w:adjustRightInd w:val="0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33FF96AD" w14:textId="65A8E6DB" w:rsidR="00414F05" w:rsidRPr="001A0420" w:rsidRDefault="00414F05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6F4430E7" w14:textId="77777777" w:rsidR="00414F05" w:rsidRPr="001A0420" w:rsidRDefault="00414F05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261507C1" w14:textId="01FF6F9B" w:rsidR="00414F05" w:rsidRPr="001A0420" w:rsidRDefault="00414F05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</w:t>
            </w:r>
            <w:r w:rsidR="00427C7E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artisti</w:t>
            </w:r>
          </w:p>
          <w:p w14:paraId="0FD73814" w14:textId="37653E02" w:rsidR="00414F05" w:rsidRPr="001A0420" w:rsidRDefault="00D60413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Eventuali test predisposti per la DDI e verifiche in presenza</w:t>
            </w:r>
          </w:p>
          <w:p w14:paraId="4E8F1D40" w14:textId="77777777" w:rsidR="00414F05" w:rsidRPr="001A0420" w:rsidRDefault="00414F05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6361ECC0" w14:textId="77777777" w:rsidR="00414F05" w:rsidRPr="001A0420" w:rsidRDefault="00414F05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3EC46D0C" w14:textId="77777777" w:rsidR="00414F05" w:rsidRPr="001A0420" w:rsidRDefault="00414F05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10984366" w14:textId="77777777" w:rsidR="00414F05" w:rsidRPr="001A0420" w:rsidRDefault="00414F05" w:rsidP="00371FF4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3C5E51F5" w14:textId="77777777" w:rsidR="00414F05" w:rsidRPr="001A0420" w:rsidRDefault="00414F05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097AFCCC" w14:textId="77777777" w:rsidR="00414F05" w:rsidRPr="001A0420" w:rsidRDefault="00414F05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4E40DAF3" w14:textId="77777777" w:rsidR="00414F05" w:rsidRPr="001A0420" w:rsidRDefault="00414F05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291C8900" w14:textId="77777777" w:rsidR="00414F05" w:rsidRPr="001A0420" w:rsidRDefault="00414F05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46C08DFB" w14:textId="77777777" w:rsidR="00414F05" w:rsidRPr="001A0420" w:rsidRDefault="00414F05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6413ACE0" w14:textId="77777777" w:rsidR="00414F05" w:rsidRPr="001A0420" w:rsidRDefault="00414F05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414F05" w:rsidRPr="001A0420" w14:paraId="3D961819" w14:textId="77777777" w:rsidTr="006E2E2D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2AD02D" w14:textId="77777777" w:rsidR="00414F05" w:rsidRPr="001A0420" w:rsidRDefault="00414F05" w:rsidP="00371FF4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lastRenderedPageBreak/>
              <w:t>POSSIBILI CONNESSIONI PLURIDISCIPLINARI</w:t>
            </w:r>
          </w:p>
          <w:p w14:paraId="7E813333" w14:textId="3E32431B" w:rsidR="00A240B3" w:rsidRPr="001A0420" w:rsidRDefault="00A240B3" w:rsidP="00371FF4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Letteratura italiana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Il ruolo degli intellettuali nelle corti italiane</w:t>
            </w:r>
          </w:p>
        </w:tc>
      </w:tr>
    </w:tbl>
    <w:p w14:paraId="5A4F8625" w14:textId="5A54559D" w:rsidR="00240422" w:rsidRPr="001A0420" w:rsidRDefault="00240422"/>
    <w:p w14:paraId="13E7ED2C" w14:textId="77777777" w:rsidR="00DA00AD" w:rsidRPr="001A0420" w:rsidRDefault="00DA00AD">
      <w:pPr>
        <w:suppressAutoHyphens w:val="0"/>
        <w:spacing w:after="160" w:line="259" w:lineRule="auto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br w:type="page"/>
      </w:r>
    </w:p>
    <w:p w14:paraId="7AF59981" w14:textId="3F69449B" w:rsidR="00FE6F4C" w:rsidRPr="001A0420" w:rsidRDefault="00FE6F4C" w:rsidP="00FE6F4C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lastRenderedPageBreak/>
        <w:t>I fondatori della Maniera moderna</w:t>
      </w:r>
    </w:p>
    <w:p w14:paraId="3B0EE92B" w14:textId="77777777" w:rsidR="00FE6F4C" w:rsidRPr="001A0420" w:rsidRDefault="00FE6F4C" w:rsidP="00FE6F4C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007CB06E" w14:textId="77777777" w:rsidR="009C1612" w:rsidRPr="001A0420" w:rsidRDefault="009C1612" w:rsidP="009C1612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sz w:val="28"/>
        </w:rPr>
      </w:pP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21 ore (gennaio-marzo); Liceo musicale e coreutico 14 ore (gennaio-marzo)</w:t>
      </w:r>
    </w:p>
    <w:p w14:paraId="03BDCA69" w14:textId="77777777" w:rsidR="00FE6F4C" w:rsidRPr="001A0420" w:rsidRDefault="00FE6F4C" w:rsidP="00FE6F4C">
      <w:pPr>
        <w:tabs>
          <w:tab w:val="left" w:pos="8364"/>
        </w:tabs>
        <w:autoSpaceDE w:val="0"/>
        <w:spacing w:line="270" w:lineRule="atLeast"/>
        <w:textAlignment w:val="center"/>
        <w:rPr>
          <w:color w:val="FF0000"/>
          <w:sz w:val="28"/>
        </w:rPr>
      </w:pPr>
    </w:p>
    <w:p w14:paraId="230ABD64" w14:textId="77777777" w:rsidR="00FE6F4C" w:rsidRPr="001A0420" w:rsidRDefault="00FE6F4C" w:rsidP="00FE6F4C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FE6F4C" w:rsidRPr="001A0420" w14:paraId="5069A6EA" w14:textId="77777777" w:rsidTr="001B747F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107559" w14:textId="0DEAF8D5" w:rsidR="00FE6F4C" w:rsidRPr="001A0420" w:rsidRDefault="00FE6F4C" w:rsidP="001B747F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72D73D" w14:textId="77777777" w:rsidR="00FE6F4C" w:rsidRPr="001A0420" w:rsidRDefault="00FE6F4C" w:rsidP="001B747F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226511" w14:textId="6F064DC5" w:rsidR="001B747F" w:rsidRPr="001A0420" w:rsidRDefault="006708B2" w:rsidP="001B747F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</w:p>
          <w:p w14:paraId="044024C1" w14:textId="04F1A368" w:rsidR="00FE6F4C" w:rsidRPr="001A0420" w:rsidRDefault="003A551A" w:rsidP="001B747F">
            <w:pPr>
              <w:autoSpaceDE w:val="0"/>
              <w:ind w:left="252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50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BCEA25B" w14:textId="77777777" w:rsidR="00FE6F4C" w:rsidRPr="001A0420" w:rsidRDefault="00FE6F4C" w:rsidP="00371FF4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3F177455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51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01D6C9EF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52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53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54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55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331BE695" w14:textId="236043D8" w:rsidR="00FE6F4C" w:rsidRPr="001A0420" w:rsidRDefault="00FE6F4C" w:rsidP="006C79E6">
            <w:pPr>
              <w:autoSpaceDE w:val="0"/>
              <w:ind w:left="451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FE6F4C" w:rsidRPr="001A0420" w14:paraId="4C7DEDCA" w14:textId="77777777" w:rsidTr="001B747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188D34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4DEDE526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3A7CB3CE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5D0AA6DF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7CB0AC53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20CFDAE6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610D6F03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5B68AE8A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59FCC5EA" w14:textId="77777777" w:rsidR="00DA00AD" w:rsidRPr="001A0420" w:rsidRDefault="00DA00AD" w:rsidP="00DA00AD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Maturare la consapevolezza del grande valore culturale del patrimonio archeologico,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architettonico e artistico del nostro paese e conoscere le questioni relative alla tutela, alla conservazione e al restauro </w:t>
            </w:r>
          </w:p>
          <w:p w14:paraId="51417D6B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587562C9" w14:textId="77777777" w:rsidR="00DA00AD" w:rsidRPr="001A0420" w:rsidRDefault="00DA00AD" w:rsidP="00DA00AD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2A5BAEF5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5C9BDA14" w14:textId="33BB6B9E" w:rsidR="00FE6F4C" w:rsidRPr="001A0420" w:rsidRDefault="00DA00AD" w:rsidP="00DA00AD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Competenza digitale; Competenza personale, sociale e capacità di imparare ad imparare; Competenza sociale e civica in materia di cittadinanza; Competenza imprenditoriale; Competenza in materia di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015A76" w14:textId="77777777" w:rsidR="00FE6F4C" w:rsidRPr="001A0420" w:rsidRDefault="00FE6F4C" w:rsidP="00FE6F4C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inserire la produzione artistica e architettonica all’interno del suo contesto storico-culturale</w:t>
            </w:r>
          </w:p>
          <w:p w14:paraId="2C95B640" w14:textId="73FA57A5" w:rsidR="00FE6F4C" w:rsidRPr="001A0420" w:rsidRDefault="00FE6F4C" w:rsidP="00FE6F4C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gli aspetti innovativi che caratterizzano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l’urbanistica e l’architettura </w:t>
            </w:r>
          </w:p>
          <w:p w14:paraId="31869CED" w14:textId="24183D09" w:rsidR="00FE6F4C" w:rsidRPr="001A0420" w:rsidRDefault="00FE6F4C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confrontare gli aspetti che caratterizzano il linguaggio figurativo dei protagonisti della Maniera moderna</w:t>
            </w:r>
          </w:p>
          <w:p w14:paraId="50EA361F" w14:textId="77777777" w:rsidR="00FE6F4C" w:rsidRPr="001A0420" w:rsidRDefault="00FE6F4C" w:rsidP="00FE6F4C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0BAE3D7B" w14:textId="77777777" w:rsidR="00FE6F4C" w:rsidRPr="001A0420" w:rsidRDefault="00FE6F4C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gli elementi specifici della Maniera moderna rispetto alle esperienze del Rinascimento quattrocentesco</w:t>
            </w:r>
          </w:p>
          <w:p w14:paraId="3679495D" w14:textId="77777777" w:rsidR="00FE6F4C" w:rsidRPr="001A0420" w:rsidRDefault="00FE6F4C" w:rsidP="00FE6F4C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1E84D417" w14:textId="4B06105F" w:rsidR="00FE6F4C" w:rsidRPr="001A0420" w:rsidRDefault="00FE6F4C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le varianti dei principali generi, tipologie e iconografie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3390AC" w14:textId="77777777" w:rsidR="00FE6F4C" w:rsidRPr="001A0420" w:rsidRDefault="00FE6F4C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La situazione italiana nel panorama europeo</w:t>
            </w:r>
          </w:p>
          <w:p w14:paraId="27BC1861" w14:textId="16844A09" w:rsidR="00FE6F4C" w:rsidRPr="001A0420" w:rsidRDefault="00FE6F4C" w:rsidP="00FE241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rinnovamento urbanistico</w:t>
            </w:r>
            <w:r w:rsidR="00125915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: l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 piazza, il palazzo, la villa</w:t>
            </w:r>
          </w:p>
          <w:p w14:paraId="33323473" w14:textId="77777777" w:rsidR="009E3C74" w:rsidRPr="001A0420" w:rsidRDefault="005958C1" w:rsidP="00FE6F4C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</w:t>
            </w:r>
            <w:r w:rsidR="00FE6F4C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architettura religiosa </w:t>
            </w:r>
          </w:p>
          <w:p w14:paraId="2A852446" w14:textId="4397DBAD" w:rsidR="009E3C74" w:rsidRPr="001A0420" w:rsidRDefault="00125915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La Maniera moderna: </w:t>
            </w:r>
            <w:r w:rsidR="009E3C74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Bramante, Leonardo, Michelangelo</w:t>
            </w:r>
            <w:r w:rsidR="00E55A14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</w:t>
            </w:r>
            <w:r w:rsidR="009E3C74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Raffaello</w:t>
            </w:r>
          </w:p>
          <w:p w14:paraId="6A6ADB90" w14:textId="672707FD" w:rsidR="00A40669" w:rsidRPr="001A0420" w:rsidRDefault="00125915" w:rsidP="00A40669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Generi e tipologie: l</w:t>
            </w:r>
            <w:r w:rsidR="00A406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’iconografia del ritratto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il ruolo dell’artista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7620E5" w14:textId="77777777" w:rsidR="00FE6F4C" w:rsidRPr="001A0420" w:rsidRDefault="00FE6F4C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lastRenderedPageBreak/>
              <w:t>STRATEGIE e STRUMENTI DI LAVORO</w:t>
            </w:r>
          </w:p>
          <w:p w14:paraId="6ED8B526" w14:textId="77777777" w:rsidR="00FE6F4C" w:rsidRPr="001A0420" w:rsidRDefault="00FE6F4C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0AAA6958" w14:textId="77777777" w:rsidR="00FE6F4C" w:rsidRPr="001A0420" w:rsidRDefault="00FE6F4C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4698163B" w14:textId="77777777" w:rsidR="00FE6F4C" w:rsidRPr="001A0420" w:rsidRDefault="00FE6F4C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5399B74A" w14:textId="77777777" w:rsidR="00FE6F4C" w:rsidRPr="001A0420" w:rsidRDefault="00FE6F4C" w:rsidP="005B1F6E">
            <w:pPr>
              <w:widowControl w:val="0"/>
              <w:autoSpaceDE w:val="0"/>
              <w:autoSpaceDN w:val="0"/>
              <w:adjustRightInd w:val="0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2A8E1B23" w14:textId="1BAD5D4A" w:rsidR="00FE6F4C" w:rsidRPr="001A0420" w:rsidRDefault="00FE6F4C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28B3DDAA" w14:textId="77777777" w:rsidR="00FE6F4C" w:rsidRPr="001A0420" w:rsidRDefault="00FE6F4C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174B9555" w14:textId="6F2B51F1" w:rsidR="00FE6F4C" w:rsidRPr="001A0420" w:rsidRDefault="00FE6F4C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</w:t>
            </w:r>
            <w:r w:rsidR="0029246E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artisti</w:t>
            </w:r>
          </w:p>
          <w:p w14:paraId="49AC97CC" w14:textId="635DB680" w:rsidR="00FE6F4C" w:rsidRPr="001A0420" w:rsidRDefault="00D60413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Eventuali test predisposti per la DDI e verifiche in presenza</w:t>
            </w:r>
          </w:p>
          <w:p w14:paraId="7D48569B" w14:textId="77777777" w:rsidR="00FE6F4C" w:rsidRPr="001A0420" w:rsidRDefault="00FE6F4C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5B2F6EEB" w14:textId="77777777" w:rsidR="00FE6F4C" w:rsidRPr="001A0420" w:rsidRDefault="00FE6F4C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45BF1BE4" w14:textId="77777777" w:rsidR="00FE6F4C" w:rsidRPr="001A0420" w:rsidRDefault="00FE6F4C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4F9DD098" w14:textId="77777777" w:rsidR="00FE6F4C" w:rsidRPr="001A0420" w:rsidRDefault="00FE6F4C" w:rsidP="00371FF4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74583E18" w14:textId="77777777" w:rsidR="00FE6F4C" w:rsidRPr="001A0420" w:rsidRDefault="00FE6F4C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7853079E" w14:textId="77777777" w:rsidR="00FE6F4C" w:rsidRPr="001A0420" w:rsidRDefault="00FE6F4C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4581DA1" w14:textId="77777777" w:rsidR="00FE6F4C" w:rsidRPr="001A0420" w:rsidRDefault="00FE6F4C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63756C3F" w14:textId="77777777" w:rsidR="00FE6F4C" w:rsidRPr="001A0420" w:rsidRDefault="00FE6F4C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2AC6A705" w14:textId="77777777" w:rsidR="00FE6F4C" w:rsidRPr="001A0420" w:rsidRDefault="00FE6F4C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22024781" w14:textId="77777777" w:rsidR="00FE6F4C" w:rsidRPr="001A0420" w:rsidRDefault="00FE6F4C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FE6F4C" w:rsidRPr="001A0420" w14:paraId="72ADEBE0" w14:textId="77777777" w:rsidTr="001B747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1834A1" w14:textId="77777777" w:rsidR="00FE6F4C" w:rsidRPr="001A0420" w:rsidRDefault="00FE6F4C" w:rsidP="00371FF4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lastRenderedPageBreak/>
              <w:t>POSSIBILI CONNESSIONI PLURIDISCIPLINARI</w:t>
            </w:r>
          </w:p>
          <w:p w14:paraId="1B110D97" w14:textId="21CBC1D7" w:rsidR="005B1F6E" w:rsidRPr="001A0420" w:rsidRDefault="005C12FC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Storia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La Riforma protestante, Il Sacco di Roma (1527)</w:t>
            </w:r>
          </w:p>
          <w:p w14:paraId="39A7BA96" w14:textId="64E0B1C7" w:rsidR="00FE6F4C" w:rsidRPr="001A0420" w:rsidRDefault="001F5920" w:rsidP="00371FF4">
            <w:pPr>
              <w:pStyle w:val="Stiletabella2"/>
              <w:rPr>
                <w:rFonts w:ascii="Cambria" w:hAnsi="Cambria"/>
                <w:bCs/>
                <w:color w:val="auto"/>
                <w:kern w:val="24"/>
                <w:highlight w:val="yellow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Scienze naturali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 xml:space="preserve"> Le invenzioni di Leonardo da Vinci</w:t>
            </w:r>
          </w:p>
        </w:tc>
      </w:tr>
      <w:tr w:rsidR="00FE6F4C" w:rsidRPr="001A0420" w14:paraId="37A35244" w14:textId="77777777" w:rsidTr="001B747F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671F65" w14:textId="77777777" w:rsidR="006A0E13" w:rsidRPr="001A0420" w:rsidRDefault="006A0E13" w:rsidP="006A0E13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 xml:space="preserve">POSSIBILI CONNESSIONI CON L’EDUCAZIONE CIVICA – </w:t>
            </w:r>
            <w:r w:rsidRPr="001A0420">
              <w:rPr>
                <w:rFonts w:eastAsia="DINPro-Medium" w:cs="DINPro-Medium"/>
                <w:b/>
                <w:spacing w:val="-2"/>
                <w:w w:val="95"/>
                <w:kern w:val="2"/>
              </w:rPr>
              <w:t>Educazione al valore del patrimonio culturale e artistico</w:t>
            </w:r>
          </w:p>
          <w:p w14:paraId="2630C286" w14:textId="256009BF" w:rsidR="00FE6F4C" w:rsidRPr="001A0420" w:rsidRDefault="00E62410" w:rsidP="00371FF4">
            <w:pPr>
              <w:pStyle w:val="Stiletabella2"/>
              <w:rPr>
                <w:rFonts w:ascii="Cambria" w:hAnsi="Cambria"/>
                <w:bCs/>
                <w:color w:val="auto"/>
                <w:kern w:val="24"/>
                <w:highlight w:val="yellow"/>
              </w:rPr>
            </w:pPr>
            <w:r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>Il controverso restauro della Cappella Sistina</w:t>
            </w:r>
          </w:p>
        </w:tc>
      </w:tr>
    </w:tbl>
    <w:p w14:paraId="665049B0" w14:textId="77777777" w:rsidR="00FE6F4C" w:rsidRPr="001A0420" w:rsidRDefault="00FE6F4C" w:rsidP="00FE6F4C"/>
    <w:p w14:paraId="61E483FB" w14:textId="77777777" w:rsidR="00DA00AD" w:rsidRPr="001A0420" w:rsidRDefault="00DA00AD" w:rsidP="00021D1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2D1FC67B" w14:textId="77777777" w:rsidR="00DA00AD" w:rsidRPr="001A0420" w:rsidRDefault="00DA00AD">
      <w:pPr>
        <w:suppressAutoHyphens w:val="0"/>
        <w:spacing w:after="160" w:line="259" w:lineRule="auto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br w:type="page"/>
      </w:r>
    </w:p>
    <w:p w14:paraId="764256CD" w14:textId="6BF36A75" w:rsidR="00021D1B" w:rsidRPr="001A0420" w:rsidRDefault="009878AF" w:rsidP="00021D1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lastRenderedPageBreak/>
        <w:t>Dalla</w:t>
      </w:r>
      <w:r w:rsidR="00021D1B" w:rsidRPr="001A0420">
        <w:rPr>
          <w:rFonts w:eastAsia="OfficinaSerif-Bold" w:cs="OfficinaSerif-Bold"/>
          <w:b/>
          <w:bCs/>
          <w:sz w:val="28"/>
        </w:rPr>
        <w:t xml:space="preserve"> Maniera moderna</w:t>
      </w:r>
      <w:r w:rsidRPr="001A0420">
        <w:rPr>
          <w:rFonts w:eastAsia="OfficinaSerif-Bold" w:cs="OfficinaSerif-Bold"/>
          <w:b/>
          <w:bCs/>
          <w:sz w:val="28"/>
        </w:rPr>
        <w:t xml:space="preserve"> al tramonto del Rinascimento</w:t>
      </w:r>
    </w:p>
    <w:p w14:paraId="6A08F5C6" w14:textId="77777777" w:rsidR="00021D1B" w:rsidRPr="001A0420" w:rsidRDefault="00021D1B" w:rsidP="00021D1B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33B30D22" w14:textId="77777777" w:rsidR="009C1612" w:rsidRPr="001A0420" w:rsidRDefault="009C1612" w:rsidP="009C1612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sz w:val="28"/>
        </w:rPr>
      </w:pP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36 ore (marzo-giugno); Liceo musicale e coreutico 24 ore (marzo-giugno)</w:t>
      </w:r>
    </w:p>
    <w:p w14:paraId="75C4DCE3" w14:textId="77777777" w:rsidR="00021D1B" w:rsidRPr="001A0420" w:rsidRDefault="00021D1B" w:rsidP="00021D1B">
      <w:pPr>
        <w:tabs>
          <w:tab w:val="left" w:pos="8364"/>
        </w:tabs>
        <w:autoSpaceDE w:val="0"/>
        <w:spacing w:line="270" w:lineRule="atLeast"/>
        <w:textAlignment w:val="center"/>
        <w:rPr>
          <w:color w:val="FF0000"/>
          <w:sz w:val="28"/>
        </w:rPr>
      </w:pPr>
    </w:p>
    <w:p w14:paraId="1C5ADC97" w14:textId="77777777" w:rsidR="00021D1B" w:rsidRPr="001A0420" w:rsidRDefault="00021D1B" w:rsidP="00021D1B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021D1B" w:rsidRPr="001A0420" w14:paraId="288E8313" w14:textId="77777777" w:rsidTr="00A01BF2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CD4486" w14:textId="12F69582" w:rsidR="00021D1B" w:rsidRPr="001A0420" w:rsidRDefault="00021D1B" w:rsidP="00A01BF2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AC74F" w14:textId="77777777" w:rsidR="00021D1B" w:rsidRPr="001A0420" w:rsidRDefault="00021D1B" w:rsidP="00A01BF2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97E180" w14:textId="0E6E2598" w:rsidR="00883807" w:rsidRPr="001A0420" w:rsidRDefault="006708B2" w:rsidP="00883807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  <w:r w:rsidR="00883807" w:rsidRPr="001A0420">
              <w:rPr>
                <w:b/>
                <w:caps/>
                <w:kern w:val="24"/>
              </w:rPr>
              <w:t xml:space="preserve"> </w:t>
            </w:r>
          </w:p>
          <w:p w14:paraId="6332709D" w14:textId="67B09D8E" w:rsidR="00021D1B" w:rsidRPr="001A0420" w:rsidRDefault="003A551A" w:rsidP="00883807">
            <w:pPr>
              <w:autoSpaceDE w:val="0"/>
              <w:ind w:left="252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56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1723C2" w14:textId="77777777" w:rsidR="00021D1B" w:rsidRPr="001A0420" w:rsidRDefault="00021D1B" w:rsidP="00A01BF2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35930EE7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57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65AF7434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58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59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60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61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5CD66932" w14:textId="334D3FBD" w:rsidR="00021D1B" w:rsidRPr="001A0420" w:rsidRDefault="00021D1B" w:rsidP="006C79E6">
            <w:pPr>
              <w:autoSpaceDE w:val="0"/>
              <w:ind w:left="451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021D1B" w:rsidRPr="001A0420" w14:paraId="1F72CDF4" w14:textId="77777777" w:rsidTr="00A01BF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8D593B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31A4D7E5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1BFB2D28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0E001D85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35791D75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026BD671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7E0E64B8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093AE57B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338242D3" w14:textId="77777777" w:rsidR="00DA00AD" w:rsidRPr="001A0420" w:rsidRDefault="00DA00AD" w:rsidP="00DA00AD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Maturare la consapevolezza del grande valore culturale del patrimonio archeologico,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architettonico e artistico del nostro paese e conoscere le questioni relative alla tutela, alla conservazione e al restauro </w:t>
            </w:r>
          </w:p>
          <w:p w14:paraId="274A79C3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6F2DF0E6" w14:textId="77777777" w:rsidR="00DA00AD" w:rsidRPr="001A0420" w:rsidRDefault="00DA00AD" w:rsidP="00DA00AD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507F9732" w14:textId="77777777" w:rsidR="00DA00AD" w:rsidRPr="001A0420" w:rsidRDefault="00DA00AD" w:rsidP="00DA00AD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49D84BE1" w14:textId="77777777" w:rsidR="00DA00AD" w:rsidRPr="001A0420" w:rsidRDefault="00DA00AD" w:rsidP="00DA00AD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Competenza digitale; Competenza personale, sociale e capacità di imparare ad imparare; Competenza sociale e civica in materia di cittadinanza; Competenza imprenditoriale; Competenza in materia di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consapevolezza ed espressione culturali</w:t>
            </w:r>
          </w:p>
          <w:p w14:paraId="2CB30698" w14:textId="77777777" w:rsidR="00021D1B" w:rsidRPr="001A0420" w:rsidRDefault="00021D1B" w:rsidP="00371FF4">
            <w:pPr>
              <w:autoSpaceDE w:val="0"/>
              <w:spacing w:after="200"/>
              <w:textAlignment w:val="baseline"/>
              <w:rPr>
                <w:rFonts w:eastAsia="DINPro-Medium" w:cs="DINPro-Medium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10ADCA" w14:textId="77777777" w:rsidR="00021D1B" w:rsidRPr="001A0420" w:rsidRDefault="00021D1B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inserire la produzione artistica e architettonica all’interno del suo contesto storico-culturale</w:t>
            </w:r>
          </w:p>
          <w:p w14:paraId="5434DA11" w14:textId="72A3D2DA" w:rsidR="00FE1368" w:rsidRPr="001A0420" w:rsidRDefault="00FE1368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e confrontare gli aspetti che caratterizzano il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linguaggio figurativo dei protagonisti della Maniera moderna nell’area veneta e padana </w:t>
            </w:r>
          </w:p>
          <w:p w14:paraId="054E142F" w14:textId="77777777" w:rsidR="00FE1368" w:rsidRPr="001A0420" w:rsidRDefault="00FE1368" w:rsidP="00FE1368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6D99AA0E" w14:textId="4C1F951E" w:rsidR="00FE1368" w:rsidRPr="001A0420" w:rsidRDefault="00FE1368" w:rsidP="00FE1368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le caratteristiche dei principali generi e delle tecniche</w:t>
            </w:r>
          </w:p>
          <w:p w14:paraId="42BAEBB2" w14:textId="77777777" w:rsidR="009A6B7D" w:rsidRPr="001A0420" w:rsidRDefault="009A6B7D" w:rsidP="009A6B7D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4D0F2916" w14:textId="2B17EDE1" w:rsidR="00371FF4" w:rsidRPr="001A0420" w:rsidRDefault="009A6B7D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gli aspetti che caratterizzano l’urbanistica e l’architettura civil</w:t>
            </w:r>
            <w:r w:rsidR="00371FF4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</w:t>
            </w:r>
          </w:p>
          <w:p w14:paraId="3464A352" w14:textId="77777777" w:rsidR="00371FF4" w:rsidRPr="001A0420" w:rsidRDefault="00371FF4" w:rsidP="00371FF4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500D96F2" w14:textId="491A136A" w:rsidR="00371FF4" w:rsidRPr="001A0420" w:rsidRDefault="00371FF4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le caratteristiche del linguaggio classicista di Palladio nelle diverse tipologie di opere</w:t>
            </w:r>
          </w:p>
          <w:p w14:paraId="25EAF5B1" w14:textId="77777777" w:rsidR="00371FF4" w:rsidRPr="001A0420" w:rsidRDefault="00371FF4" w:rsidP="00371FF4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52D08E2B" w14:textId="132067FE" w:rsidR="00371FF4" w:rsidRPr="001A0420" w:rsidRDefault="00371FF4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e individuare le caratteristiche dei principali centri di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elaborazione del linguaggio manierista, anche attraverso l’opera dei protagonisti</w:t>
            </w:r>
          </w:p>
          <w:p w14:paraId="4DAF5CF1" w14:textId="77777777" w:rsidR="00371FF4" w:rsidRPr="001A0420" w:rsidRDefault="00371FF4" w:rsidP="00371FF4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5D4225C2" w14:textId="344F3778" w:rsidR="00371FF4" w:rsidRPr="001A0420" w:rsidRDefault="007D09B2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le caratteristiche dell’arte della Controriforma</w:t>
            </w:r>
          </w:p>
          <w:p w14:paraId="1EC4CF1F" w14:textId="77777777" w:rsidR="007D09B2" w:rsidRPr="001A0420" w:rsidRDefault="007D09B2" w:rsidP="007D09B2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5E0FC9FD" w14:textId="12F2E79A" w:rsidR="007D09B2" w:rsidRPr="001A0420" w:rsidRDefault="007D09B2" w:rsidP="00371FF4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le caratteristiche della pittura in Europa</w:t>
            </w:r>
          </w:p>
          <w:p w14:paraId="680F2B25" w14:textId="051FD26D" w:rsidR="00021D1B" w:rsidRPr="001A0420" w:rsidRDefault="00021D1B" w:rsidP="007D09B2">
            <w:p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D7AFC0" w14:textId="0FEBB79A" w:rsidR="007D09B2" w:rsidRPr="001A0420" w:rsidRDefault="00021D1B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La </w:t>
            </w:r>
            <w:r w:rsidR="007D09B2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pittura in area veneta: Giorgione, Tiziano, Lotto</w:t>
            </w:r>
          </w:p>
          <w:p w14:paraId="28F71DD5" w14:textId="023BC25C" w:rsidR="00021D1B" w:rsidRPr="001A0420" w:rsidRDefault="007D09B2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pittura in area padana: Correggio, Dosso Dossi</w:t>
            </w:r>
          </w:p>
          <w:p w14:paraId="786AC95A" w14:textId="5429BD7D" w:rsidR="007D09B2" w:rsidRPr="001A0420" w:rsidRDefault="006A29A6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Generi e tipologie: i</w:t>
            </w:r>
            <w:r w:rsidR="007D09B2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 paesaggio, il nudo, il ritratto, i soggetti profani</w:t>
            </w:r>
          </w:p>
          <w:p w14:paraId="521C4E6F" w14:textId="2809FDCE" w:rsidR="007D09B2" w:rsidRPr="001A0420" w:rsidRDefault="006A29A6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Tecniche: l</w:t>
            </w:r>
            <w:r w:rsidR="007D09B2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 pittura tonale </w:t>
            </w:r>
          </w:p>
          <w:p w14:paraId="4422679B" w14:textId="225A971D" w:rsidR="007D09B2" w:rsidRPr="001A0420" w:rsidRDefault="007D09B2" w:rsidP="00371FF4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Riforma e la Controriforma</w:t>
            </w:r>
          </w:p>
          <w:p w14:paraId="0C0CA793" w14:textId="22B224FC" w:rsidR="007D09B2" w:rsidRPr="001A0420" w:rsidRDefault="007D09B2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tema della città: gli interventi urbanistici</w:t>
            </w:r>
            <w:r w:rsidR="000E423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e i giardini </w:t>
            </w:r>
          </w:p>
          <w:p w14:paraId="35F6A64F" w14:textId="3AD06D28" w:rsidR="00021D1B" w:rsidRPr="001A0420" w:rsidRDefault="000E4239" w:rsidP="007D09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L’architettura religiosa</w:t>
            </w:r>
          </w:p>
          <w:p w14:paraId="20492603" w14:textId="0ED796C1" w:rsidR="00733B49" w:rsidRPr="001A0420" w:rsidRDefault="006A29A6" w:rsidP="00733B49">
            <w:pPr>
              <w:widowControl w:val="0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Palladio e l’architettura dell</w:t>
            </w:r>
            <w:r w:rsidR="000E423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 villa</w:t>
            </w:r>
          </w:p>
          <w:p w14:paraId="5BAB2174" w14:textId="62EEFEAF" w:rsidR="00733B49" w:rsidRPr="001A0420" w:rsidRDefault="00733B49" w:rsidP="00733B49">
            <w:pPr>
              <w:widowControl w:val="0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Manierismo in Toscana</w:t>
            </w:r>
            <w:r w:rsidRPr="001A0420">
              <w:rPr>
                <w:rFonts w:eastAsia="DINPro-Regular" w:cs="DINPro-Regular"/>
                <w:spacing w:val="-2"/>
                <w:w w:val="95"/>
                <w:kern w:val="2"/>
              </w:rPr>
              <w:t>: Beccafumi, Andrea del Sarto, Pontormo, Rosso Fiorentino, Bronzino</w:t>
            </w:r>
            <w:r w:rsidR="009E1C69" w:rsidRPr="001A0420">
              <w:rPr>
                <w:rFonts w:eastAsia="DINPro-Regular" w:cs="DINPro-Regular"/>
                <w:spacing w:val="-2"/>
                <w:w w:val="95"/>
                <w:kern w:val="2"/>
              </w:rPr>
              <w:t xml:space="preserve"> </w:t>
            </w:r>
            <w:r w:rsidRPr="001A0420">
              <w:rPr>
                <w:rFonts w:eastAsia="DINPro-Regular" w:cs="DINPro-Regular"/>
                <w:spacing w:val="-2"/>
                <w:w w:val="95"/>
                <w:kern w:val="2"/>
              </w:rPr>
              <w:t>e la Firenze granducale</w:t>
            </w:r>
          </w:p>
          <w:p w14:paraId="73397A21" w14:textId="77777777" w:rsidR="00733B49" w:rsidRPr="001A0420" w:rsidRDefault="00733B49" w:rsidP="00733B49">
            <w:pPr>
              <w:widowControl w:val="0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spacing w:val="-2"/>
                <w:w w:val="95"/>
                <w:kern w:val="2"/>
              </w:rPr>
              <w:t>Il Manierismo a Roma: gli artisti dello stile clementino, Parmigianino, Giulio Romano</w:t>
            </w:r>
          </w:p>
          <w:p w14:paraId="5AFDD812" w14:textId="602C680B" w:rsidR="00733B49" w:rsidRPr="001A0420" w:rsidRDefault="00733B49" w:rsidP="00733B49">
            <w:pPr>
              <w:widowControl w:val="0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spacing w:val="-2"/>
                <w:w w:val="95"/>
                <w:kern w:val="2"/>
              </w:rPr>
              <w:t>Il Manierismo in Veneto: Tintoretto, Bassano, Veronese</w:t>
            </w:r>
          </w:p>
          <w:p w14:paraId="47178310" w14:textId="648E7E11" w:rsidR="00733B49" w:rsidRPr="001A0420" w:rsidRDefault="00733B49" w:rsidP="00733B49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</w:t>
            </w:r>
            <w:r w:rsidR="00021D1B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’iconografia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 l’architettura controriformate</w:t>
            </w:r>
          </w:p>
          <w:p w14:paraId="498750E1" w14:textId="77777777" w:rsidR="00733B49" w:rsidRPr="001A0420" w:rsidRDefault="00733B49" w:rsidP="00733B49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18671618" w14:textId="622F4848" w:rsidR="00733B49" w:rsidRPr="001A0420" w:rsidRDefault="00733B49" w:rsidP="00733B49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pittura fiamminga e tedesca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C74ED7" w14:textId="77777777" w:rsidR="00021D1B" w:rsidRPr="001A0420" w:rsidRDefault="00021D1B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lastRenderedPageBreak/>
              <w:t>STRATEGIE e STRUMENTI DI LAVORO</w:t>
            </w:r>
          </w:p>
          <w:p w14:paraId="0A2869D2" w14:textId="77777777" w:rsidR="00021D1B" w:rsidRPr="001A0420" w:rsidRDefault="00021D1B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4B705D5A" w14:textId="77777777" w:rsidR="00021D1B" w:rsidRPr="001A0420" w:rsidRDefault="00021D1B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30BA2B26" w14:textId="77777777" w:rsidR="00021D1B" w:rsidRPr="001A0420" w:rsidRDefault="00021D1B" w:rsidP="00371FF4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71162865" w14:textId="77777777" w:rsidR="00021D1B" w:rsidRPr="001A0420" w:rsidRDefault="00021D1B" w:rsidP="001636A5">
            <w:pPr>
              <w:widowControl w:val="0"/>
              <w:autoSpaceDE w:val="0"/>
              <w:autoSpaceDN w:val="0"/>
              <w:adjustRightInd w:val="0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1B9270B5" w14:textId="6A2CB67B" w:rsidR="00021D1B" w:rsidRPr="001A0420" w:rsidRDefault="00021D1B" w:rsidP="00371FF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5BFA92D0" w14:textId="77777777" w:rsidR="00021D1B" w:rsidRPr="001A0420" w:rsidRDefault="00021D1B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36DF2535" w14:textId="551AEEFD" w:rsidR="00021D1B" w:rsidRPr="001A0420" w:rsidRDefault="00021D1B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</w:t>
            </w:r>
            <w:r w:rsidR="0029246E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artisti</w:t>
            </w:r>
          </w:p>
          <w:p w14:paraId="29A32E75" w14:textId="35D01E6A" w:rsidR="00021D1B" w:rsidRPr="001A0420" w:rsidRDefault="00D60413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Eventuali test predisposti per la DDI e verifiche in presenza</w:t>
            </w:r>
          </w:p>
          <w:p w14:paraId="743A0DED" w14:textId="77777777" w:rsidR="00021D1B" w:rsidRPr="001A0420" w:rsidRDefault="00021D1B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72352B9D" w14:textId="77777777" w:rsidR="00021D1B" w:rsidRPr="001A0420" w:rsidRDefault="00021D1B" w:rsidP="00371FF4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7CD7233D" w14:textId="77777777" w:rsidR="00021D1B" w:rsidRPr="001A0420" w:rsidRDefault="00021D1B" w:rsidP="00371FF4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646FC914" w14:textId="77777777" w:rsidR="00021D1B" w:rsidRPr="001A0420" w:rsidRDefault="00021D1B" w:rsidP="00371FF4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2F81F017" w14:textId="77777777" w:rsidR="00021D1B" w:rsidRPr="001A0420" w:rsidRDefault="00021D1B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26E46472" w14:textId="77777777" w:rsidR="00021D1B" w:rsidRPr="001A0420" w:rsidRDefault="00021D1B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2EE24D6" w14:textId="77777777" w:rsidR="00021D1B" w:rsidRPr="001A0420" w:rsidRDefault="00021D1B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2507DACB" w14:textId="77777777" w:rsidR="00021D1B" w:rsidRPr="001A0420" w:rsidRDefault="00021D1B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3961684D" w14:textId="77777777" w:rsidR="00021D1B" w:rsidRPr="001A0420" w:rsidRDefault="00021D1B" w:rsidP="00371FF4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68EB218B" w14:textId="77777777" w:rsidR="00021D1B" w:rsidRPr="001A0420" w:rsidRDefault="00021D1B" w:rsidP="00371FF4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021D1B" w:rsidRPr="001A0420" w14:paraId="3CE081F5" w14:textId="77777777" w:rsidTr="00A01BF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53D82B" w14:textId="77777777" w:rsidR="00021D1B" w:rsidRPr="001A0420" w:rsidRDefault="00021D1B" w:rsidP="00371FF4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lastRenderedPageBreak/>
              <w:t>POSSIBILI CONNESSIONI PLURIDISCIPLINARI</w:t>
            </w:r>
          </w:p>
          <w:p w14:paraId="6875DF03" w14:textId="77777777" w:rsidR="004B5648" w:rsidRPr="001A0420" w:rsidRDefault="004B5648" w:rsidP="00371FF4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Storia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La Controriforma</w:t>
            </w:r>
          </w:p>
          <w:p w14:paraId="3598AAE2" w14:textId="3AE2AC10" w:rsidR="004B5648" w:rsidRPr="001A0420" w:rsidRDefault="004B5648" w:rsidP="00371FF4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Letteratura italiana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L</w:t>
            </w:r>
            <w:r w:rsidR="006A0E13" w:rsidRPr="001A0420">
              <w:rPr>
                <w:rFonts w:ascii="Cambria" w:hAnsi="Cambria"/>
                <w:bCs/>
                <w:color w:val="auto"/>
                <w:kern w:val="24"/>
              </w:rPr>
              <w:t>’età della Controriforma e l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 xml:space="preserve">e vicende compositive della </w:t>
            </w:r>
            <w:r w:rsidRPr="001A0420">
              <w:rPr>
                <w:rFonts w:ascii="Cambria" w:hAnsi="Cambria"/>
                <w:bCs/>
                <w:i/>
                <w:iCs/>
                <w:color w:val="auto"/>
                <w:kern w:val="24"/>
              </w:rPr>
              <w:t xml:space="preserve">Gerusalemme liberata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di Tasso</w:t>
            </w:r>
          </w:p>
        </w:tc>
      </w:tr>
      <w:tr w:rsidR="00021D1B" w:rsidRPr="001A0420" w14:paraId="145C6B02" w14:textId="77777777" w:rsidTr="00A01BF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2C2155" w14:textId="77777777" w:rsidR="006A0E13" w:rsidRPr="001A0420" w:rsidRDefault="006A0E13" w:rsidP="006A0E13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 xml:space="preserve">POSSIBILI CONNESSIONI CON L’EDUCAZIONE CIVICA – </w:t>
            </w:r>
            <w:r w:rsidRPr="001A0420">
              <w:rPr>
                <w:rFonts w:eastAsia="DINPro-Medium" w:cs="DINPro-Medium"/>
                <w:b/>
                <w:spacing w:val="-2"/>
                <w:w w:val="95"/>
                <w:kern w:val="2"/>
              </w:rPr>
              <w:t>Educazione al valore del patrimonio culturale e artistico</w:t>
            </w:r>
          </w:p>
          <w:p w14:paraId="23587A66" w14:textId="697D9AEF" w:rsidR="00E62410" w:rsidRPr="001A0420" w:rsidRDefault="00E62410" w:rsidP="00E62410">
            <w:pPr>
              <w:autoSpaceDE w:val="0"/>
              <w:spacing w:line="270" w:lineRule="atLeast"/>
              <w:jc w:val="both"/>
              <w:textAlignment w:val="center"/>
            </w:pPr>
            <w:r w:rsidRPr="001A0420">
              <w:t>Lo scrigno del Rinascimento: gli Uffizi</w:t>
            </w:r>
          </w:p>
        </w:tc>
      </w:tr>
    </w:tbl>
    <w:p w14:paraId="0F08D3F3" w14:textId="77777777" w:rsidR="00021D1B" w:rsidRPr="001A0420" w:rsidRDefault="00021D1B" w:rsidP="00021D1B"/>
    <w:p w14:paraId="75CF06C5" w14:textId="77777777" w:rsidR="00097791" w:rsidRPr="001A0420" w:rsidRDefault="00097791">
      <w:pPr>
        <w:suppressAutoHyphens w:val="0"/>
        <w:spacing w:after="160" w:line="259" w:lineRule="auto"/>
        <w:rPr>
          <w:b/>
          <w:bCs/>
          <w:smallCaps/>
          <w:kern w:val="28"/>
          <w:sz w:val="40"/>
          <w:szCs w:val="28"/>
        </w:rPr>
      </w:pPr>
      <w:r w:rsidRPr="001A0420">
        <w:rPr>
          <w:b/>
          <w:bCs/>
          <w:smallCaps/>
          <w:kern w:val="28"/>
          <w:sz w:val="40"/>
          <w:szCs w:val="28"/>
        </w:rPr>
        <w:br w:type="page"/>
      </w:r>
    </w:p>
    <w:p w14:paraId="16D65E31" w14:textId="6CC1D1A2" w:rsidR="00EE1226" w:rsidRPr="001A0420" w:rsidRDefault="00414BC9" w:rsidP="00021D1B">
      <w:pPr>
        <w:rPr>
          <w:b/>
          <w:bCs/>
          <w:smallCaps/>
          <w:kern w:val="28"/>
          <w:sz w:val="40"/>
          <w:szCs w:val="28"/>
        </w:rPr>
      </w:pPr>
      <w:r w:rsidRPr="001A0420">
        <w:rPr>
          <w:rFonts w:eastAsia="OfficinaSerif-Bold" w:cs="OfficinaSerif-Bold"/>
          <w:b/>
          <w:bCs/>
          <w:smallCaps/>
          <w:kern w:val="28"/>
          <w:sz w:val="40"/>
          <w:szCs w:val="40"/>
        </w:rPr>
        <w:lastRenderedPageBreak/>
        <w:t>q</w:t>
      </w:r>
      <w:r w:rsidR="00EE1226" w:rsidRPr="001A0420">
        <w:rPr>
          <w:b/>
          <w:bCs/>
          <w:smallCaps/>
          <w:kern w:val="28"/>
          <w:sz w:val="40"/>
          <w:szCs w:val="28"/>
        </w:rPr>
        <w:t>uarto anno</w:t>
      </w:r>
    </w:p>
    <w:p w14:paraId="13B48561" w14:textId="77777777" w:rsidR="00EE1226" w:rsidRPr="001A0420" w:rsidRDefault="00EE1226" w:rsidP="00021D1B"/>
    <w:p w14:paraId="7A5A0CA8" w14:textId="27E03E89" w:rsidR="00EE1226" w:rsidRPr="001A0420" w:rsidRDefault="00EE1226" w:rsidP="00EE1226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t>L’età del Barocco e del Rococò</w:t>
      </w:r>
    </w:p>
    <w:p w14:paraId="6BA48F86" w14:textId="77777777" w:rsidR="00EE1226" w:rsidRPr="001A0420" w:rsidRDefault="00EE1226" w:rsidP="00EE1226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0A2E0300" w14:textId="77777777" w:rsidR="005B1F6E" w:rsidRPr="001A0420" w:rsidRDefault="00124AFC" w:rsidP="005B1F6E">
      <w:pPr>
        <w:suppressAutoHyphens w:val="0"/>
        <w:jc w:val="center"/>
        <w:rPr>
          <w:color w:val="000000" w:themeColor="text1"/>
          <w:bdr w:val="none" w:sz="0" w:space="0" w:color="auto" w:frame="1"/>
          <w:shd w:val="clear" w:color="auto" w:fill="FFFFFF"/>
        </w:rPr>
      </w:pP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33 ore (</w:t>
      </w:r>
      <w:r w:rsidR="005B1F6E" w:rsidRPr="001A0420">
        <w:rPr>
          <w:spacing w:val="-2"/>
          <w:sz w:val="28"/>
          <w:szCs w:val="23"/>
        </w:rPr>
        <w:t>ottobre</w:t>
      </w:r>
      <w:r w:rsidRPr="001A0420">
        <w:rPr>
          <w:spacing w:val="-2"/>
          <w:sz w:val="28"/>
          <w:szCs w:val="23"/>
        </w:rPr>
        <w:t>-dicembre); Liceo musicale e coreutico 33 ore (</w:t>
      </w:r>
      <w:r w:rsidR="005B1F6E" w:rsidRPr="001A0420">
        <w:rPr>
          <w:spacing w:val="-2"/>
          <w:sz w:val="28"/>
          <w:szCs w:val="23"/>
        </w:rPr>
        <w:t>ottobre</w:t>
      </w:r>
      <w:r w:rsidRPr="001A0420">
        <w:rPr>
          <w:spacing w:val="-2"/>
          <w:sz w:val="28"/>
          <w:szCs w:val="23"/>
        </w:rPr>
        <w:t>-</w:t>
      </w:r>
      <w:proofErr w:type="gramStart"/>
      <w:r w:rsidRPr="001A0420">
        <w:rPr>
          <w:spacing w:val="-2"/>
          <w:sz w:val="28"/>
          <w:szCs w:val="23"/>
        </w:rPr>
        <w:t>gennaio</w:t>
      </w:r>
      <w:r w:rsidR="005B1F6E" w:rsidRPr="001A0420">
        <w:rPr>
          <w:color w:val="000000" w:themeColor="text1"/>
          <w:spacing w:val="-2"/>
          <w:sz w:val="28"/>
          <w:szCs w:val="23"/>
        </w:rPr>
        <w:t>)</w:t>
      </w:r>
      <w:r w:rsidR="005B1F6E" w:rsidRPr="001A0420">
        <w:rPr>
          <w:color w:val="000000" w:themeColor="text1"/>
          <w:bdr w:val="none" w:sz="0" w:space="0" w:color="auto" w:frame="1"/>
          <w:shd w:val="clear" w:color="auto" w:fill="FFFFFF"/>
        </w:rPr>
        <w:t>*</w:t>
      </w:r>
      <w:proofErr w:type="gramEnd"/>
    </w:p>
    <w:p w14:paraId="123737BF" w14:textId="7FD22D14" w:rsidR="00EE1226" w:rsidRPr="001A0420" w:rsidRDefault="005B1F6E" w:rsidP="005B1F6E">
      <w:pPr>
        <w:suppressAutoHyphens w:val="0"/>
        <w:rPr>
          <w:bCs/>
          <w:kern w:val="24"/>
          <w:sz w:val="20"/>
        </w:rPr>
      </w:pPr>
      <w:r w:rsidRPr="001A0420">
        <w:rPr>
          <w:bCs/>
          <w:kern w:val="24"/>
          <w:sz w:val="20"/>
        </w:rPr>
        <w:t>*Si ipotizza che le prime due settimane dell’anno scolastico siano dedicate ad attività di consolidamento, ripasso e recupero degli argomenti della seconda metà dell’anno scolastico precedente.</w:t>
      </w:r>
    </w:p>
    <w:p w14:paraId="6B626490" w14:textId="77777777" w:rsidR="00EE1226" w:rsidRPr="001A0420" w:rsidRDefault="00EE1226" w:rsidP="00EE1226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EE1226" w:rsidRPr="001A0420" w14:paraId="11E0699C" w14:textId="77777777" w:rsidTr="00883807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B8E1C6" w14:textId="4D6E6226" w:rsidR="00EE1226" w:rsidRPr="001A0420" w:rsidRDefault="00EE1226" w:rsidP="0088380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BA2D57" w14:textId="77777777" w:rsidR="00EE1226" w:rsidRPr="001A0420" w:rsidRDefault="00EE1226" w:rsidP="00883807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843E78" w14:textId="7C34FA5C" w:rsidR="00883807" w:rsidRPr="001A0420" w:rsidRDefault="006708B2" w:rsidP="00883807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  <w:r w:rsidR="00883807" w:rsidRPr="001A0420">
              <w:rPr>
                <w:b/>
                <w:caps/>
                <w:kern w:val="24"/>
              </w:rPr>
              <w:t xml:space="preserve"> </w:t>
            </w:r>
          </w:p>
          <w:p w14:paraId="01AF1DD3" w14:textId="0EDD43E0" w:rsidR="00EE1226" w:rsidRPr="001A0420" w:rsidRDefault="006C79E6" w:rsidP="00883807">
            <w:pPr>
              <w:autoSpaceDE w:val="0"/>
              <w:ind w:left="394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62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17D775" w14:textId="77777777" w:rsidR="00EE1226" w:rsidRPr="001A0420" w:rsidRDefault="00EE1226" w:rsidP="00883807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7F2C8E09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63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6B51FBFC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64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65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66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67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727BC924" w14:textId="03F23D76" w:rsidR="00EE1226" w:rsidRPr="001A0420" w:rsidRDefault="00EE1226" w:rsidP="006C79E6">
            <w:pPr>
              <w:autoSpaceDE w:val="0"/>
              <w:ind w:left="451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EE1226" w:rsidRPr="001A0420" w14:paraId="50459CBD" w14:textId="77777777" w:rsidTr="00883807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DA91B4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 xml:space="preserve">e descrivere con linguaggio appropriato le opere architettoniche nei loro elementi strutturali e nel loro linguaggio formale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anche attraverso gli strumenti di lettura offerti dal disegno geometrico</w:t>
            </w:r>
          </w:p>
          <w:p w14:paraId="07145FCA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33AB811B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5584AF8A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5E4F2CF4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1E7C7518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27A4D524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79917B20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5D2D6B8A" w14:textId="77777777" w:rsidR="00097791" w:rsidRPr="001A0420" w:rsidRDefault="00097791" w:rsidP="00097791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32838325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7A4AFF80" w14:textId="77777777" w:rsidR="00097791" w:rsidRPr="001A0420" w:rsidRDefault="00097791" w:rsidP="00097791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2A38C245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36DB89A2" w14:textId="1BC7872B" w:rsidR="00EE1226" w:rsidRPr="001A0420" w:rsidRDefault="00097791" w:rsidP="0009779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Competenza digitale; Competenza personale, sociale e capacità di imparare ad imparare; Competenza sociale e civica in materia di cittadinanza;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3BE0D3" w14:textId="77777777" w:rsidR="00EE1226" w:rsidRPr="001A0420" w:rsidRDefault="00EE1226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inserire la produzione artistica e architettonica all’interno del suo contesto storico-culturale</w:t>
            </w:r>
          </w:p>
          <w:p w14:paraId="689DAEF4" w14:textId="50AD3200" w:rsidR="00EE1226" w:rsidRPr="001A0420" w:rsidRDefault="00EE1226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riconoscere e individuare le caratteristiche della pittura, all’interno della dialettica classicismo-naturalismo, nella fase di superamento del Manierismo</w:t>
            </w:r>
          </w:p>
          <w:p w14:paraId="1F640916" w14:textId="77777777" w:rsidR="0084738F" w:rsidRPr="001A0420" w:rsidRDefault="0084738F" w:rsidP="0084738F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44FF8D7C" w14:textId="3B3434FE" w:rsidR="0084738F" w:rsidRPr="001A0420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le caratteristiche dell’architettura barocca e rococò in Italia, anche attraverso l’opera dei protagonisti</w:t>
            </w:r>
          </w:p>
          <w:p w14:paraId="5EDDB27F" w14:textId="77777777" w:rsidR="0084738F" w:rsidRPr="001A0420" w:rsidRDefault="0084738F" w:rsidP="0084738F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5CE1D60E" w14:textId="3907F2E2" w:rsidR="0084738F" w:rsidRPr="001A0420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individuare le caratteristiche per aree geografiche dell’urbanistica e delle tipologie architettoniche, in Italia ed Europa, nel Barocco e nel Rococò</w:t>
            </w:r>
          </w:p>
          <w:p w14:paraId="1D208D64" w14:textId="77777777" w:rsidR="0084738F" w:rsidRPr="001A0420" w:rsidRDefault="0084738F" w:rsidP="0084738F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00FDA145" w14:textId="6C07859E" w:rsidR="0084738F" w:rsidRPr="001A0420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e individuare le caratteristiche delle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arti visive (scultura e pittura) nei principali centri di elaborazione del linguaggio barocco in Italia, anche attraverso l’opera dei protagonisti</w:t>
            </w:r>
          </w:p>
          <w:p w14:paraId="00ADC92F" w14:textId="77777777" w:rsidR="0084738F" w:rsidRPr="001A0420" w:rsidRDefault="0084738F" w:rsidP="0084738F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779DED84" w14:textId="6D7A5E85" w:rsidR="0084738F" w:rsidRPr="001A0420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le caratteristiche della pittura delle principali aree di elaborazione del linguaggio barocco in Europa, anche attraverso l’opera dei protagonisti</w:t>
            </w:r>
          </w:p>
          <w:p w14:paraId="0558FF24" w14:textId="77777777" w:rsidR="0084738F" w:rsidRPr="001A0420" w:rsidRDefault="0084738F" w:rsidP="0084738F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02DD7833" w14:textId="6B903817" w:rsidR="0084738F" w:rsidRPr="001A0420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i generi pittorici, i soggetti, le iconografie e le tipologie dell’arte barocca e rococò</w:t>
            </w:r>
          </w:p>
          <w:p w14:paraId="13264988" w14:textId="77777777" w:rsidR="0084738F" w:rsidRPr="001A0420" w:rsidRDefault="0084738F" w:rsidP="0084738F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16C4B37C" w14:textId="4C461AF4" w:rsidR="0084738F" w:rsidRPr="001A0420" w:rsidRDefault="0084738F" w:rsidP="00EE1226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le caratteristiche del linguaggio rococò in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pittura, con particolare attenzione ai generi pittorici e ai soggetti, individuando elementi di continuità e differenza rispetto al Barocco</w:t>
            </w:r>
          </w:p>
          <w:p w14:paraId="6C44DE5A" w14:textId="4BE62B68" w:rsidR="00EE1226" w:rsidRPr="001A0420" w:rsidRDefault="00EE1226" w:rsidP="0084738F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29130A53" w14:textId="77777777" w:rsidR="00EE1226" w:rsidRPr="001A0420" w:rsidRDefault="00EE1226" w:rsidP="009B3696">
            <w:p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5BC363" w14:textId="77777777" w:rsidR="0084738F" w:rsidRPr="001A0420" w:rsidRDefault="0084738F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L’Europa degli stati moderni </w:t>
            </w:r>
          </w:p>
          <w:p w14:paraId="2AE2D467" w14:textId="38FE0065" w:rsidR="0084738F" w:rsidRPr="001A0420" w:rsidRDefault="005B3E63" w:rsidP="0084738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 </w:t>
            </w:r>
            <w:r w:rsidR="0084738F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Carracci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</w:t>
            </w:r>
            <w:r w:rsidR="0084738F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la pittura classicista</w:t>
            </w:r>
          </w:p>
          <w:p w14:paraId="5EF4542A" w14:textId="77777777" w:rsidR="005B3E63" w:rsidRPr="001A0420" w:rsidRDefault="0084738F" w:rsidP="0084738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Caravaggio</w:t>
            </w:r>
            <w:r w:rsidR="005B3E63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 caravaggeschi </w:t>
            </w:r>
          </w:p>
          <w:p w14:paraId="0B99ACD4" w14:textId="71C7970D" w:rsidR="005B3E63" w:rsidRPr="001A0420" w:rsidRDefault="005B3E63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L’architettura barocca a Roma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(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Bernini, Borromini, Pietro da Cortona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)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a Venezia 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(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Longhena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),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 Torino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(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Guarini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)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a Napoli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 Lecce</w:t>
            </w:r>
          </w:p>
          <w:p w14:paraId="5BB53D5F" w14:textId="406E4F8F" w:rsidR="005B3E63" w:rsidRPr="001A0420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L’architettura rococò a Torin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o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(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Juvarra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) e a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Napoli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(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Vanvitelli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)</w:t>
            </w:r>
          </w:p>
          <w:p w14:paraId="44926BCF" w14:textId="07E021D4" w:rsidR="005B3E63" w:rsidRPr="001A0420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Gli interventi urbanistici: la piazza, la fontana, la reggia, il palazzo, l’architettura religiosa</w:t>
            </w:r>
          </w:p>
          <w:p w14:paraId="5665D855" w14:textId="55475913" w:rsidR="005B3E63" w:rsidRPr="001A0420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 arti figurative barocche a Roma (Bernini, Rubens, Guercino, Lanfranco, Pietro da Cortona) e a Napoli</w:t>
            </w:r>
          </w:p>
          <w:p w14:paraId="341F264E" w14:textId="736ADB73" w:rsidR="005B3E63" w:rsidRPr="001A0420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Seicento in Francia: de La Tour</w:t>
            </w:r>
          </w:p>
          <w:p w14:paraId="2A0D56AE" w14:textId="281E6A33" w:rsidR="005B3E63" w:rsidRPr="001A0420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Il Seicento in Spagna: Francisco de </w:t>
            </w:r>
            <w:proofErr w:type="spellStart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Zurbarán</w:t>
            </w:r>
            <w:proofErr w:type="spellEnd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 Velázquez</w:t>
            </w:r>
          </w:p>
          <w:p w14:paraId="5CC30A9B" w14:textId="2B81FD37" w:rsidR="005B3E63" w:rsidRPr="001A0420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Seicento nelle Fiandre: Rubens</w:t>
            </w:r>
          </w:p>
          <w:p w14:paraId="3C7E7185" w14:textId="0D49B646" w:rsidR="005B3E63" w:rsidRPr="001A0420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Il </w:t>
            </w:r>
            <w:r w:rsidR="00FE4E9C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eicento in Olanda: Rembrandt, Vermeer</w:t>
            </w:r>
          </w:p>
          <w:p w14:paraId="2A19929E" w14:textId="48D0E27C" w:rsidR="005B3E63" w:rsidRPr="001A0420" w:rsidRDefault="001A1351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Generi e tipologie: i</w:t>
            </w:r>
            <w:r w:rsidR="005B3E63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 ritratto, la natura morta, la pittura di genere, il paesaggio, la pittura di quadratura</w:t>
            </w:r>
          </w:p>
          <w:p w14:paraId="7F25DDAC" w14:textId="5E7DE0DB" w:rsidR="00EE1226" w:rsidRPr="001A0420" w:rsidRDefault="005B3E63" w:rsidP="005B3E63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Tiepolo e i vedutisti (Canaletto, Guardi e Bellocchio)</w:t>
            </w:r>
          </w:p>
          <w:p w14:paraId="3D5DCEE1" w14:textId="049A1394" w:rsidR="00EE1226" w:rsidRPr="001A0420" w:rsidRDefault="00EE1226" w:rsidP="005B3E63">
            <w:p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D66960" w14:textId="77777777" w:rsidR="00EE1226" w:rsidRPr="001A0420" w:rsidRDefault="00EE1226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lastRenderedPageBreak/>
              <w:t>STRATEGIE e STRUMENTI DI LAVORO</w:t>
            </w:r>
          </w:p>
          <w:p w14:paraId="06956756" w14:textId="77777777" w:rsidR="00EE1226" w:rsidRPr="001A0420" w:rsidRDefault="00EE1226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2CAA1174" w14:textId="77777777" w:rsidR="00EE1226" w:rsidRPr="001A0420" w:rsidRDefault="00EE1226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136C665C" w14:textId="77777777" w:rsidR="00EE1226" w:rsidRPr="001A0420" w:rsidRDefault="00EE1226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409F9B62" w14:textId="77777777" w:rsidR="00EE1226" w:rsidRPr="001A0420" w:rsidRDefault="00EE1226" w:rsidP="001636A5">
            <w:pPr>
              <w:widowControl w:val="0"/>
              <w:autoSpaceDE w:val="0"/>
              <w:autoSpaceDN w:val="0"/>
              <w:adjustRightInd w:val="0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40C16968" w14:textId="5061774E" w:rsidR="00EE1226" w:rsidRPr="001A0420" w:rsidRDefault="00EE1226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56F58EB3" w14:textId="77777777" w:rsidR="00EE1226" w:rsidRPr="001A0420" w:rsidRDefault="00EE1226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257053A7" w14:textId="4D2C32A9" w:rsidR="00EE1226" w:rsidRPr="001A0420" w:rsidRDefault="00EE1226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lastRenderedPageBreak/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</w:t>
            </w:r>
            <w:r w:rsidR="00DE2A74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artisti</w:t>
            </w:r>
          </w:p>
          <w:p w14:paraId="6145F359" w14:textId="00CC4456" w:rsidR="00EE1226" w:rsidRPr="001A0420" w:rsidRDefault="00D60413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Eventuali test predisposti per la DDI e verifiche in presenza</w:t>
            </w:r>
          </w:p>
          <w:p w14:paraId="53959AB0" w14:textId="77777777" w:rsidR="00EE1226" w:rsidRPr="001A0420" w:rsidRDefault="00EE1226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2D5C275B" w14:textId="77777777" w:rsidR="00EE1226" w:rsidRPr="001A0420" w:rsidRDefault="00EE1226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435EAA98" w14:textId="77777777" w:rsidR="00EE1226" w:rsidRPr="001A0420" w:rsidRDefault="00EE1226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21C36F93" w14:textId="77777777" w:rsidR="00EE1226" w:rsidRPr="001A0420" w:rsidRDefault="00EE1226" w:rsidP="009B3696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619C1286" w14:textId="77777777" w:rsidR="00EE1226" w:rsidRPr="001A0420" w:rsidRDefault="00EE1226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3B7F7A64" w14:textId="77777777" w:rsidR="00EE1226" w:rsidRPr="001A0420" w:rsidRDefault="00EE1226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48734C2" w14:textId="77777777" w:rsidR="00EE1226" w:rsidRPr="001A0420" w:rsidRDefault="00EE1226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71FFB590" w14:textId="77777777" w:rsidR="00EE1226" w:rsidRPr="001A0420" w:rsidRDefault="00EE1226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79E55344" w14:textId="77777777" w:rsidR="00EE1226" w:rsidRPr="001A0420" w:rsidRDefault="00EE1226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6DB83E94" w14:textId="77777777" w:rsidR="00EE1226" w:rsidRPr="001A0420" w:rsidRDefault="00EE1226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EE1226" w:rsidRPr="001A0420" w14:paraId="4168CA7A" w14:textId="77777777" w:rsidTr="00883807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9AEAEF" w14:textId="77777777" w:rsidR="00EE1226" w:rsidRPr="001A0420" w:rsidRDefault="00EE1226" w:rsidP="009B3696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lastRenderedPageBreak/>
              <w:t>POSSIBILI CONNESSIONI PLURIDISCIPLINARI</w:t>
            </w:r>
          </w:p>
          <w:p w14:paraId="7EA55714" w14:textId="77777777" w:rsidR="00CA1F69" w:rsidRPr="001A0420" w:rsidRDefault="00CA1F69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Storia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 xml:space="preserve"> Il dispotismo illuminato</w:t>
            </w: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 </w:t>
            </w:r>
          </w:p>
          <w:p w14:paraId="290A9A22" w14:textId="6D37542E" w:rsidR="007C65D6" w:rsidRPr="001A0420" w:rsidRDefault="007C65D6" w:rsidP="009B3696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Letteratura italiana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La ricerca della meraviglia nella poesia barocca</w:t>
            </w:r>
          </w:p>
          <w:p w14:paraId="6733985B" w14:textId="4BDB9DFF" w:rsidR="00FE4E9C" w:rsidRPr="001A0420" w:rsidRDefault="007C65D6" w:rsidP="00CA1F69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Fisica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Le leggi di Keplero e il metodo sperimentale di Galileo</w:t>
            </w:r>
          </w:p>
        </w:tc>
      </w:tr>
    </w:tbl>
    <w:p w14:paraId="70655833" w14:textId="07A86CCF" w:rsidR="00FE6F4C" w:rsidRPr="001A0420" w:rsidRDefault="00FE6F4C"/>
    <w:p w14:paraId="2399F56F" w14:textId="77777777" w:rsidR="00097791" w:rsidRPr="001A0420" w:rsidRDefault="00097791">
      <w:pPr>
        <w:suppressAutoHyphens w:val="0"/>
        <w:spacing w:after="160" w:line="259" w:lineRule="auto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br w:type="page"/>
      </w:r>
    </w:p>
    <w:p w14:paraId="67BB9239" w14:textId="33A05DE7" w:rsidR="006B1A31" w:rsidRPr="001A0420" w:rsidRDefault="006B1A31" w:rsidP="006B1A31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lastRenderedPageBreak/>
        <w:t>Il Neoclassicismo e il Romanticismo</w:t>
      </w:r>
    </w:p>
    <w:p w14:paraId="21E57FEE" w14:textId="77777777" w:rsidR="006B1A31" w:rsidRPr="001A0420" w:rsidRDefault="006B1A31" w:rsidP="006B1A31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4AE53AA7" w14:textId="77777777" w:rsidR="00124AFC" w:rsidRPr="001A0420" w:rsidRDefault="00124AFC" w:rsidP="00124AFC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sz w:val="28"/>
        </w:rPr>
      </w:pP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33 ore (dicembre-marzo); Liceo musicale e coreutico 33 ore (febbraio-giugno)</w:t>
      </w:r>
    </w:p>
    <w:p w14:paraId="7BD9AB6D" w14:textId="77777777" w:rsidR="006B1A31" w:rsidRPr="001A0420" w:rsidRDefault="006B1A31" w:rsidP="006B1A31">
      <w:pPr>
        <w:tabs>
          <w:tab w:val="left" w:pos="8364"/>
        </w:tabs>
        <w:autoSpaceDE w:val="0"/>
        <w:spacing w:line="270" w:lineRule="atLeast"/>
        <w:textAlignment w:val="center"/>
        <w:rPr>
          <w:color w:val="FF0000"/>
          <w:sz w:val="28"/>
        </w:rPr>
      </w:pPr>
    </w:p>
    <w:p w14:paraId="68927373" w14:textId="77777777" w:rsidR="006B1A31" w:rsidRPr="001A0420" w:rsidRDefault="006B1A31" w:rsidP="006B1A31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6B1A31" w:rsidRPr="001A0420" w14:paraId="4E208D48" w14:textId="77777777" w:rsidTr="00A81F52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63F08C" w14:textId="4FAE630A" w:rsidR="006B1A31" w:rsidRPr="001A0420" w:rsidRDefault="006B1A31" w:rsidP="00A81F52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1008AB" w14:textId="77777777" w:rsidR="006B1A31" w:rsidRPr="001A0420" w:rsidRDefault="006B1A31" w:rsidP="00A81F52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B4B37E" w14:textId="131A1ABE" w:rsidR="00A81F52" w:rsidRPr="001A0420" w:rsidRDefault="006708B2" w:rsidP="00A81F52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  <w:r w:rsidR="00A81F52" w:rsidRPr="001A0420">
              <w:rPr>
                <w:b/>
                <w:caps/>
                <w:kern w:val="24"/>
              </w:rPr>
              <w:t xml:space="preserve"> </w:t>
            </w:r>
          </w:p>
          <w:p w14:paraId="310150B3" w14:textId="76B9EEC9" w:rsidR="006B1A31" w:rsidRPr="001A0420" w:rsidRDefault="006C79E6" w:rsidP="00A81F52">
            <w:pPr>
              <w:autoSpaceDE w:val="0"/>
              <w:ind w:left="252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68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81A5B7" w14:textId="77777777" w:rsidR="006B1A31" w:rsidRPr="001A0420" w:rsidRDefault="006B1A31" w:rsidP="00A81F52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7F8DAF60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69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798DEA4F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70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71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72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73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12C5ECF7" w14:textId="3C115243" w:rsidR="006B1A31" w:rsidRPr="001A0420" w:rsidRDefault="006B1A31" w:rsidP="006C79E6">
            <w:pPr>
              <w:autoSpaceDE w:val="0"/>
              <w:ind w:left="451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6B1A31" w:rsidRPr="001A0420" w14:paraId="03BDF801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5C1FB3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0038D280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1EF01C05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7C6FA309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61CE99D6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4DF09376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21560536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7C12BF4E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7642199B" w14:textId="77777777" w:rsidR="00097791" w:rsidRPr="001A0420" w:rsidRDefault="00097791" w:rsidP="00097791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Maturare la consapevolezza del grande valore culturale del patrimonio archeologico,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architettonico e artistico del nostro paese e conoscere le questioni relative alla tutela, alla conservazione e al restauro </w:t>
            </w:r>
          </w:p>
          <w:p w14:paraId="60DD3C54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22604772" w14:textId="77777777" w:rsidR="00097791" w:rsidRPr="001A0420" w:rsidRDefault="00097791" w:rsidP="00097791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62A1AD97" w14:textId="77777777" w:rsidR="00097791" w:rsidRPr="001A0420" w:rsidRDefault="00097791" w:rsidP="0009779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56D48773" w14:textId="32622F84" w:rsidR="006B1A31" w:rsidRPr="001A0420" w:rsidRDefault="00097791" w:rsidP="00097791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Competenza digitale; Competenza personale, sociale e capacità di imparare ad imparare; Competenza sociale e civica in materia di cittadinanza; Competenza imprenditoriale; Competenza in materia di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0E9F37" w14:textId="77777777" w:rsidR="006B1A31" w:rsidRPr="001A0420" w:rsidRDefault="006B1A31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inserire la produzione artistica e architettonica all’interno del suo contesto storico-culturale</w:t>
            </w:r>
          </w:p>
          <w:p w14:paraId="178B605C" w14:textId="6162FB63" w:rsidR="006B1A31" w:rsidRPr="001A0420" w:rsidRDefault="006B1A31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le diverse forme di classicismo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nell’urbanistica e nell’architettura</w:t>
            </w:r>
          </w:p>
          <w:p w14:paraId="637C411F" w14:textId="04704853" w:rsidR="006B1A31" w:rsidRPr="001A0420" w:rsidRDefault="006B1A31" w:rsidP="006B1A31">
            <w:pPr>
              <w:pStyle w:val="Paragrafoelenco"/>
              <w:numPr>
                <w:ilvl w:val="0"/>
                <w:numId w:val="1"/>
              </w:num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i diversi aspetti e le interpretazioni che caratterizzano il linguaggio figurativo del Neoclassicismo, anche attraverso l’opera dei protagonisti</w:t>
            </w:r>
          </w:p>
          <w:p w14:paraId="6293440F" w14:textId="77777777" w:rsidR="006B1A31" w:rsidRPr="001A0420" w:rsidRDefault="006B1A31" w:rsidP="006B1A31">
            <w:p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4CED3933" w14:textId="24390B20" w:rsidR="006B1A31" w:rsidRPr="001A0420" w:rsidRDefault="006B1A31" w:rsidP="006B1A31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le caratteristiche dell’architettura romantica</w:t>
            </w:r>
          </w:p>
          <w:p w14:paraId="65D3E970" w14:textId="77777777" w:rsidR="006B1A31" w:rsidRPr="001A0420" w:rsidRDefault="006B1A31" w:rsidP="009B3696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0DDAD6E9" w14:textId="77777777" w:rsidR="009E1C69" w:rsidRPr="001A0420" w:rsidRDefault="009E1C69" w:rsidP="009E1C69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le caratteristiche della pittura preromantica</w:t>
            </w:r>
          </w:p>
          <w:p w14:paraId="1F7351C8" w14:textId="77777777" w:rsidR="009E1C69" w:rsidRPr="001A0420" w:rsidRDefault="009E1C69" w:rsidP="009E1C69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56ACA159" w14:textId="273D7E35" w:rsidR="006B1A31" w:rsidRPr="001A0420" w:rsidRDefault="009E1C69" w:rsidP="009E1C69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individuare le diverse caratteristiche della pittura romantica, con particolare attenzione a generi, soggetti, temi</w:t>
            </w:r>
          </w:p>
          <w:p w14:paraId="2D56B97B" w14:textId="77777777" w:rsidR="006B1A31" w:rsidRPr="001A0420" w:rsidRDefault="006B1A31" w:rsidP="009B3696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7316701C" w14:textId="77777777" w:rsidR="006B1A31" w:rsidRPr="001A0420" w:rsidRDefault="006B1A31" w:rsidP="009B3696">
            <w:p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D7C680" w14:textId="349640F4" w:rsidR="006B1A31" w:rsidRPr="001A0420" w:rsidRDefault="006B1A31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L’Europa 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dopo il Congresso di Vienna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</w:p>
          <w:p w14:paraId="325D0D72" w14:textId="00A12D86" w:rsidR="009E1C69" w:rsidRPr="001A0420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 progetti e gli interventi urbani</w:t>
            </w:r>
          </w:p>
          <w:p w14:paraId="24D89534" w14:textId="63D8488C" w:rsidR="009E1C69" w:rsidRPr="001A0420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L’architettura visionaria e il </w:t>
            </w:r>
            <w:proofErr w:type="spellStart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Neopalladianesimo</w:t>
            </w:r>
            <w:proofErr w:type="spellEnd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</w:p>
          <w:p w14:paraId="3BD0ABC5" w14:textId="43C0E61D" w:rsidR="009E1C69" w:rsidRPr="001A0420" w:rsidRDefault="00175D8C" w:rsidP="001A1351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 riflessione teorica sul Neoclassici</w:t>
            </w:r>
            <w:r w:rsidR="009079C0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mo</w:t>
            </w:r>
            <w:r w:rsidR="001A1351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</w:t>
            </w:r>
            <w:r w:rsidR="009E1C69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Canova</w:t>
            </w:r>
            <w:r w:rsidR="001A1351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David</w:t>
            </w:r>
          </w:p>
          <w:p w14:paraId="62BB8A12" w14:textId="645FCEF9" w:rsidR="009E1C69" w:rsidRPr="001A0420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Il </w:t>
            </w:r>
            <w:proofErr w:type="spellStart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Gothic</w:t>
            </w:r>
            <w:proofErr w:type="spellEnd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Revival, l’Eclettismo e il restauro </w:t>
            </w:r>
          </w:p>
          <w:p w14:paraId="7E53B2B9" w14:textId="77777777" w:rsidR="009E1C69" w:rsidRPr="001A0420" w:rsidRDefault="009E1C69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Il Preromanticismo: Goya, </w:t>
            </w:r>
            <w:proofErr w:type="spellStart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Füssli</w:t>
            </w:r>
            <w:proofErr w:type="spellEnd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Blake </w:t>
            </w:r>
          </w:p>
          <w:p w14:paraId="2399AFD2" w14:textId="723EB257" w:rsidR="009E1C69" w:rsidRPr="001A0420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pittura di paesaggio e i temi del “pittoresco” e del “sublime”: Friedrich, Constable, Turner</w:t>
            </w:r>
          </w:p>
          <w:p w14:paraId="59FAE0C8" w14:textId="0DE844D4" w:rsidR="009E1C69" w:rsidRPr="001A0420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pittura di storia: Géricault, Delacroix, Hayez</w:t>
            </w:r>
          </w:p>
          <w:p w14:paraId="088E3C2A" w14:textId="7B0FFF88" w:rsidR="009E1C69" w:rsidRPr="001A0420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tema dell’esotico: Ingres</w:t>
            </w:r>
          </w:p>
          <w:p w14:paraId="719CBE76" w14:textId="56038F70" w:rsidR="006B1A31" w:rsidRPr="001A0420" w:rsidRDefault="009E1C69" w:rsidP="009E1C69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 preraffaelliti </w:t>
            </w:r>
          </w:p>
          <w:p w14:paraId="79EEA268" w14:textId="66E9C6DB" w:rsidR="006B1A31" w:rsidRPr="001A0420" w:rsidRDefault="006B1A31" w:rsidP="009E1C69">
            <w:pPr>
              <w:autoSpaceDE w:val="0"/>
              <w:spacing w:after="200"/>
              <w:ind w:left="17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D95875" w14:textId="77777777" w:rsidR="006B1A31" w:rsidRPr="001A0420" w:rsidRDefault="006B1A31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lastRenderedPageBreak/>
              <w:t>STRATEGIE e STRUMENTI DI LAVORO</w:t>
            </w:r>
          </w:p>
          <w:p w14:paraId="772350E6" w14:textId="77777777" w:rsidR="006B1A31" w:rsidRPr="001A0420" w:rsidRDefault="006B1A31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20E383F0" w14:textId="77777777" w:rsidR="006B1A31" w:rsidRPr="001A0420" w:rsidRDefault="006B1A31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534955BE" w14:textId="77777777" w:rsidR="006B1A31" w:rsidRPr="001A0420" w:rsidRDefault="006B1A31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3F6B45C5" w14:textId="77777777" w:rsidR="006B1A31" w:rsidRPr="001A0420" w:rsidRDefault="006B1A31" w:rsidP="001636A5">
            <w:pPr>
              <w:widowControl w:val="0"/>
              <w:autoSpaceDE w:val="0"/>
              <w:autoSpaceDN w:val="0"/>
              <w:adjustRightInd w:val="0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3CEA4A43" w14:textId="462AD762" w:rsidR="006B1A31" w:rsidRPr="001A0420" w:rsidRDefault="006B1A31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032FC762" w14:textId="77777777" w:rsidR="006B1A31" w:rsidRPr="001A0420" w:rsidRDefault="006B1A31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5B00A250" w14:textId="3CBF8A86" w:rsidR="006B1A31" w:rsidRPr="001A0420" w:rsidRDefault="006B1A31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</w:t>
            </w:r>
            <w:r w:rsidR="00DE2A74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artisti</w:t>
            </w:r>
          </w:p>
          <w:p w14:paraId="425FBB3F" w14:textId="69DA4BB0" w:rsidR="006B1A31" w:rsidRPr="001A0420" w:rsidRDefault="00D60413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Eventuali test predisposti per la DDI e verifiche in presenza</w:t>
            </w:r>
          </w:p>
          <w:p w14:paraId="6D9F24BE" w14:textId="77777777" w:rsidR="006B1A31" w:rsidRPr="001A0420" w:rsidRDefault="006B1A31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0D518A75" w14:textId="77777777" w:rsidR="006B1A31" w:rsidRPr="001A0420" w:rsidRDefault="006B1A31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0C3960AE" w14:textId="77777777" w:rsidR="006B1A31" w:rsidRPr="001A0420" w:rsidRDefault="006B1A31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103EB334" w14:textId="77777777" w:rsidR="006B1A31" w:rsidRPr="001A0420" w:rsidRDefault="006B1A31" w:rsidP="009B3696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506D8A03" w14:textId="77777777" w:rsidR="006B1A31" w:rsidRPr="001A0420" w:rsidRDefault="006B1A31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155470CE" w14:textId="77777777" w:rsidR="006B1A31" w:rsidRPr="001A0420" w:rsidRDefault="006B1A31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63784EE6" w14:textId="77777777" w:rsidR="006B1A31" w:rsidRPr="001A0420" w:rsidRDefault="006B1A31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1977B303" w14:textId="77777777" w:rsidR="006B1A31" w:rsidRPr="001A0420" w:rsidRDefault="006B1A31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201B2B52" w14:textId="77777777" w:rsidR="006B1A31" w:rsidRPr="001A0420" w:rsidRDefault="006B1A31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4D59A93A" w14:textId="77777777" w:rsidR="006B1A31" w:rsidRPr="001A0420" w:rsidRDefault="006B1A31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6B1A31" w:rsidRPr="001A0420" w14:paraId="598DC90C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5F703F" w14:textId="77777777" w:rsidR="006B1A31" w:rsidRPr="001A0420" w:rsidRDefault="006B1A31" w:rsidP="00D904BB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lastRenderedPageBreak/>
              <w:t>POSSIBILI CONNESSIONI PLURIDISCIPLINARI</w:t>
            </w:r>
          </w:p>
          <w:p w14:paraId="567E247A" w14:textId="77777777" w:rsidR="00CA0E4E" w:rsidRPr="001A0420" w:rsidRDefault="00CA0E4E" w:rsidP="00D904BB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 xml:space="preserve">Storia </w:t>
            </w:r>
            <w:r w:rsidRPr="001A0420">
              <w:t>L’epoca della Restaurazione</w:t>
            </w:r>
            <w:r w:rsidRPr="001A0420">
              <w:rPr>
                <w:b/>
                <w:bCs/>
              </w:rPr>
              <w:t xml:space="preserve"> </w:t>
            </w:r>
          </w:p>
          <w:p w14:paraId="11A09C03" w14:textId="404A4033" w:rsidR="00D904BB" w:rsidRPr="001A0420" w:rsidRDefault="00D904BB" w:rsidP="00D904BB">
            <w:pPr>
              <w:autoSpaceDE w:val="0"/>
              <w:spacing w:line="270" w:lineRule="atLeast"/>
              <w:jc w:val="both"/>
              <w:textAlignment w:val="center"/>
            </w:pPr>
            <w:r w:rsidRPr="001A0420">
              <w:rPr>
                <w:b/>
                <w:bCs/>
              </w:rPr>
              <w:t xml:space="preserve">Letteratura italiana </w:t>
            </w:r>
            <w:r w:rsidR="000A3710" w:rsidRPr="001A0420">
              <w:t>Alessandro Manzoni e il</w:t>
            </w:r>
            <w:r w:rsidRPr="001A0420">
              <w:t xml:space="preserve"> romanzo storico</w:t>
            </w:r>
          </w:p>
        </w:tc>
      </w:tr>
      <w:tr w:rsidR="006B1A31" w:rsidRPr="001A0420" w14:paraId="191AD6AF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AB4291" w14:textId="77777777" w:rsidR="00CA0E4E" w:rsidRPr="001A0420" w:rsidRDefault="00CA0E4E" w:rsidP="00CA0E4E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 xml:space="preserve">POSSIBILI CONNESSIONI CON L’EDUCAZIONE CIVICA – </w:t>
            </w:r>
            <w:r w:rsidRPr="001A0420">
              <w:rPr>
                <w:rFonts w:eastAsia="DINPro-Medium" w:cs="DINPro-Medium"/>
                <w:b/>
                <w:spacing w:val="-2"/>
                <w:w w:val="95"/>
                <w:kern w:val="2"/>
              </w:rPr>
              <w:t>Educazione al valore del patrimonio culturale e artistico</w:t>
            </w:r>
          </w:p>
          <w:p w14:paraId="14E4659C" w14:textId="00F4DF37" w:rsidR="006B1A31" w:rsidRPr="001A0420" w:rsidRDefault="00036FDC" w:rsidP="009B3696">
            <w:pPr>
              <w:pStyle w:val="Stiletabella2"/>
              <w:rPr>
                <w:rFonts w:ascii="Cambria" w:hAnsi="Cambria"/>
                <w:bCs/>
                <w:color w:val="auto"/>
                <w:kern w:val="24"/>
                <w:highlight w:val="yellow"/>
              </w:rPr>
            </w:pPr>
            <w:r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>Viollet-le-Duc e il restauro nell’Ottocento</w:t>
            </w:r>
          </w:p>
        </w:tc>
      </w:tr>
    </w:tbl>
    <w:p w14:paraId="6362FE1D" w14:textId="04DAE6BC" w:rsidR="006B1A31" w:rsidRPr="001A0420" w:rsidRDefault="006B1A31"/>
    <w:p w14:paraId="11DAFECF" w14:textId="77777777" w:rsidR="009E1C69" w:rsidRPr="001A0420" w:rsidRDefault="009E1C69" w:rsidP="009E1C69"/>
    <w:p w14:paraId="508F8831" w14:textId="77777777" w:rsidR="00433522" w:rsidRPr="001A0420" w:rsidRDefault="00433522">
      <w:pPr>
        <w:suppressAutoHyphens w:val="0"/>
        <w:spacing w:after="160" w:line="259" w:lineRule="auto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br w:type="page"/>
      </w:r>
    </w:p>
    <w:p w14:paraId="196E0738" w14:textId="7AE02C22" w:rsidR="009E1C69" w:rsidRPr="001A0420" w:rsidRDefault="009E1C69" w:rsidP="009E1C69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lastRenderedPageBreak/>
        <w:t>Il Realismo e l’Impressionismo</w:t>
      </w:r>
    </w:p>
    <w:p w14:paraId="2D17B5C7" w14:textId="77777777" w:rsidR="009E1C69" w:rsidRPr="001A0420" w:rsidRDefault="009E1C69" w:rsidP="009E1C69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2A976F79" w14:textId="7495A197" w:rsidR="00124AFC" w:rsidRPr="001A0420" w:rsidRDefault="00124AFC" w:rsidP="00124AFC">
      <w:pPr>
        <w:autoSpaceDE w:val="0"/>
        <w:spacing w:line="270" w:lineRule="atLeast"/>
        <w:jc w:val="center"/>
        <w:textAlignment w:val="center"/>
        <w:rPr>
          <w:sz w:val="28"/>
          <w:vertAlign w:val="superscript"/>
        </w:rPr>
      </w:pP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33 ore (marzo-giugno); Liceo musicale e coreutico 11 ore (ottobre)</w:t>
      </w:r>
      <w:r w:rsidRPr="001A0420">
        <w:rPr>
          <w:b/>
          <w:bCs/>
          <w:spacing w:val="-2"/>
          <w:sz w:val="28"/>
          <w:szCs w:val="23"/>
          <w:vertAlign w:val="superscript"/>
        </w:rPr>
        <w:t>*</w:t>
      </w:r>
    </w:p>
    <w:p w14:paraId="0E9C504C" w14:textId="77777777" w:rsidR="00124AFC" w:rsidRPr="001A0420" w:rsidRDefault="00124AFC" w:rsidP="00124AFC">
      <w:pPr>
        <w:tabs>
          <w:tab w:val="left" w:pos="8364"/>
        </w:tabs>
        <w:autoSpaceDE w:val="0"/>
        <w:spacing w:line="270" w:lineRule="atLeast"/>
        <w:textAlignment w:val="center"/>
        <w:rPr>
          <w:spacing w:val="-2"/>
          <w:sz w:val="28"/>
          <w:szCs w:val="23"/>
        </w:rPr>
      </w:pPr>
    </w:p>
    <w:p w14:paraId="40DD1418" w14:textId="7784339B" w:rsidR="009E1C69" w:rsidRPr="001A0420" w:rsidRDefault="00124AFC" w:rsidP="009E1C69">
      <w:pPr>
        <w:tabs>
          <w:tab w:val="left" w:pos="8364"/>
        </w:tabs>
        <w:autoSpaceDE w:val="0"/>
        <w:spacing w:line="270" w:lineRule="atLeast"/>
        <w:textAlignment w:val="center"/>
        <w:rPr>
          <w:sz w:val="28"/>
        </w:rPr>
      </w:pPr>
      <w:r w:rsidRPr="001A0420">
        <w:rPr>
          <w:b/>
          <w:bCs/>
          <w:sz w:val="18"/>
          <w:szCs w:val="18"/>
        </w:rPr>
        <w:t>*</w:t>
      </w:r>
      <w:r w:rsidRPr="001A0420">
        <w:rPr>
          <w:sz w:val="18"/>
          <w:szCs w:val="18"/>
        </w:rPr>
        <w:t>Per il Liceo musicale e coreutico, secondo le indicazioni ministeriali, l’unità rientra nella programmazione del quinto anno</w:t>
      </w:r>
      <w:r w:rsidR="001636A5" w:rsidRPr="001A0420">
        <w:rPr>
          <w:sz w:val="18"/>
          <w:szCs w:val="18"/>
        </w:rPr>
        <w:t xml:space="preserve">; </w:t>
      </w:r>
      <w:r w:rsidR="005F4361" w:rsidRPr="001A0420">
        <w:rPr>
          <w:bCs/>
          <w:kern w:val="24"/>
          <w:sz w:val="20"/>
        </w:rPr>
        <w:t>si ipotizza che le prime due settimane dell’anno scolastico siano dedicate ad attività di consolidamento, ripasso e recupero degli argomenti della seconda metà dell’anno scolastico precedente.</w:t>
      </w:r>
    </w:p>
    <w:p w14:paraId="7C58BD00" w14:textId="77777777" w:rsidR="009E1C69" w:rsidRPr="001A0420" w:rsidRDefault="009E1C69" w:rsidP="009E1C69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9E1C69" w:rsidRPr="001A0420" w14:paraId="64B4CD4C" w14:textId="77777777" w:rsidTr="00A81F52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579DF6" w14:textId="5019A9C3" w:rsidR="009E1C69" w:rsidRPr="001A0420" w:rsidRDefault="009E1C69" w:rsidP="00A81F52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53D50A" w14:textId="77777777" w:rsidR="009E1C69" w:rsidRPr="001A0420" w:rsidRDefault="009E1C69" w:rsidP="00A81F52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D2891A" w14:textId="434CE3A4" w:rsidR="00A81F52" w:rsidRPr="001A0420" w:rsidRDefault="006708B2" w:rsidP="00A81F52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  <w:r w:rsidR="00A81F52" w:rsidRPr="001A0420">
              <w:rPr>
                <w:b/>
                <w:caps/>
                <w:kern w:val="24"/>
              </w:rPr>
              <w:t xml:space="preserve"> </w:t>
            </w:r>
          </w:p>
          <w:p w14:paraId="788274F6" w14:textId="2615593B" w:rsidR="009E1C69" w:rsidRPr="001A0420" w:rsidRDefault="006C79E6" w:rsidP="00A81F52">
            <w:pPr>
              <w:autoSpaceDE w:val="0"/>
              <w:ind w:left="252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74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CDFDE6" w14:textId="77777777" w:rsidR="009E1C69" w:rsidRPr="001A0420" w:rsidRDefault="009E1C69" w:rsidP="00A81F52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269D2109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75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750926F7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76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77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78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79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70360D9A" w14:textId="7B311FC7" w:rsidR="009E1C69" w:rsidRPr="001A0420" w:rsidRDefault="009E1C69" w:rsidP="006C79E6">
            <w:pPr>
              <w:autoSpaceDE w:val="0"/>
              <w:ind w:left="451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9E1C69" w:rsidRPr="001A0420" w14:paraId="4EA77214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EA0222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 xml:space="preserve">e descrivere con linguaggio appropriato le opere architettoniche nei loro elementi strutturali e nel loro linguaggio formale anche attraverso gli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strumenti di lettura offerti dal disegno geometrico</w:t>
            </w:r>
          </w:p>
          <w:p w14:paraId="0460A527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0AAC71A2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14900AA1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74F46D7F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60198504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4E10C93D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7504FA61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5B06578B" w14:textId="77777777" w:rsidR="00433522" w:rsidRPr="001A0420" w:rsidRDefault="00433522" w:rsidP="00433522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Maturare la consapevolezza del grande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valore culturale del patrimonio archeologico, architettonico e artistico del nostro paese e conoscere le questioni relative alla tutela, alla conservazione e al restauro </w:t>
            </w:r>
          </w:p>
          <w:p w14:paraId="1D595686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07592328" w14:textId="77777777" w:rsidR="00433522" w:rsidRPr="001A0420" w:rsidRDefault="00433522" w:rsidP="00433522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1A66C28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3AF9D748" w14:textId="73FDCEFF" w:rsidR="009E1C69" w:rsidRPr="001A0420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Competenza digitale; Competenza personale, sociale e capacità di imparare ad imparare; Competenza sociale e civica in materia di cittadinanza; Competenza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C4AA64" w14:textId="77777777" w:rsidR="009E1C69" w:rsidRPr="001A0420" w:rsidRDefault="009E1C69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inserire la produzione artistica e architettonica all’interno del suo contesto storico-culturale</w:t>
            </w:r>
          </w:p>
          <w:p w14:paraId="7FABE181" w14:textId="77777777" w:rsidR="00F931C0" w:rsidRPr="001A0420" w:rsidRDefault="00F931C0" w:rsidP="009B3696">
            <w:pPr>
              <w:pStyle w:val="Paragrafoelenco"/>
              <w:numPr>
                <w:ilvl w:val="0"/>
                <w:numId w:val="1"/>
              </w:num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e individuare le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caratteristiche dell’urbanistica e dell’architettura, con particolare attenzione alle innovazioni tecniche e tipologiche </w:t>
            </w:r>
          </w:p>
          <w:p w14:paraId="45ECD75E" w14:textId="77777777" w:rsidR="00F931C0" w:rsidRPr="001A0420" w:rsidRDefault="00F931C0" w:rsidP="00F931C0">
            <w:pPr>
              <w:pStyle w:val="Paragrafoelenco"/>
              <w:ind w:left="170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0F956B8D" w14:textId="77777777" w:rsidR="00F931C0" w:rsidRPr="001A0420" w:rsidRDefault="00F931C0" w:rsidP="00F931C0">
            <w:pPr>
              <w:pStyle w:val="Paragrafoelenco"/>
              <w:numPr>
                <w:ilvl w:val="0"/>
                <w:numId w:val="1"/>
              </w:num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le caratteristiche della pittura realista in Francia e in Italia</w:t>
            </w:r>
          </w:p>
          <w:p w14:paraId="724BC933" w14:textId="77777777" w:rsidR="00F931C0" w:rsidRPr="001A0420" w:rsidRDefault="00F931C0" w:rsidP="00F931C0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79198507" w14:textId="77777777" w:rsidR="00F931C0" w:rsidRPr="001A0420" w:rsidRDefault="00F931C0" w:rsidP="00F931C0">
            <w:pPr>
              <w:pStyle w:val="Paragrafoelenco"/>
              <w:numPr>
                <w:ilvl w:val="0"/>
                <w:numId w:val="1"/>
              </w:num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le caratteristiche dell’Impressionismo, con particolare attenzione a temi, soggetti e tecniche, anche attraverso l’opera dei protagonisti</w:t>
            </w:r>
          </w:p>
          <w:p w14:paraId="631149E3" w14:textId="77777777" w:rsidR="00F931C0" w:rsidRPr="001A0420" w:rsidRDefault="00F931C0" w:rsidP="00F931C0">
            <w:pPr>
              <w:pStyle w:val="Paragrafoelenco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0DB672BA" w14:textId="16791743" w:rsidR="009E1C69" w:rsidRPr="001A0420" w:rsidRDefault="00F931C0" w:rsidP="00F931C0">
            <w:pPr>
              <w:pStyle w:val="Paragrafoelenco"/>
              <w:numPr>
                <w:ilvl w:val="0"/>
                <w:numId w:val="1"/>
              </w:num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e individuare le caratteristiche della scultura attraverso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l’opera dei protagonisti </w:t>
            </w:r>
          </w:p>
          <w:p w14:paraId="2B5C14CD" w14:textId="77777777" w:rsidR="009E1C69" w:rsidRPr="001A0420" w:rsidRDefault="009E1C69" w:rsidP="009B3696">
            <w:p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96BE0A" w14:textId="62E3FD99" w:rsidR="009E1C69" w:rsidRPr="001A0420" w:rsidRDefault="009E1C69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L’Europa </w:t>
            </w:r>
            <w:r w:rsidR="00F931C0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nella seconda metà dell’Ottocento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</w:p>
          <w:p w14:paraId="0786112E" w14:textId="4C34BCC2" w:rsidR="00F931C0" w:rsidRPr="001A0420" w:rsidRDefault="00F931C0" w:rsidP="00F931C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città borghese e le ristrutturazioni urbanistiche delle capitali</w:t>
            </w:r>
          </w:p>
          <w:p w14:paraId="675F5257" w14:textId="69303282" w:rsidR="00F931C0" w:rsidRPr="001A0420" w:rsidRDefault="00F931C0" w:rsidP="00FE241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I nuovi materiali dell’industria</w:t>
            </w:r>
            <w:r w:rsidR="00FE2416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,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le nuove tecnologie</w:t>
            </w:r>
            <w:r w:rsidR="00FE2416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 le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architetture di servizio </w:t>
            </w:r>
          </w:p>
          <w:p w14:paraId="25AFFB65" w14:textId="1DB00A0F" w:rsidR="00F931C0" w:rsidRPr="001A0420" w:rsidRDefault="00F931C0" w:rsidP="00F931C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pittura del vero in Francia: la Scuola di Barbizon, Corot, il Realismo, Millet, Courbet, Daumier</w:t>
            </w:r>
          </w:p>
          <w:p w14:paraId="05E86978" w14:textId="2007C2EC" w:rsidR="009E1C69" w:rsidRPr="001A0420" w:rsidRDefault="00F931C0" w:rsidP="00F931C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pittura del vero in Italia: i macchiaioli (Fattori, Lega, Signorini) e la Scapigliatura </w:t>
            </w:r>
          </w:p>
          <w:p w14:paraId="013FFFF3" w14:textId="77777777" w:rsidR="00F931C0" w:rsidRPr="001A0420" w:rsidRDefault="00F931C0" w:rsidP="00F931C0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pittura impressionista: Manet, Monet, Renoir, Pissarro, Degas </w:t>
            </w:r>
          </w:p>
          <w:p w14:paraId="4022E275" w14:textId="3EAFFF42" w:rsidR="009E1C69" w:rsidRPr="001A0420" w:rsidRDefault="00F931C0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Rodin e Medardo Rosso</w:t>
            </w:r>
          </w:p>
          <w:p w14:paraId="54CFACED" w14:textId="77777777" w:rsidR="009E1C69" w:rsidRPr="001A0420" w:rsidRDefault="009E1C69" w:rsidP="00F931C0">
            <w:p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29ECBE" w14:textId="77777777" w:rsidR="009E1C69" w:rsidRPr="001A0420" w:rsidRDefault="009E1C69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lastRenderedPageBreak/>
              <w:t>STRATEGIE e STRUMENTI DI LAVORO</w:t>
            </w:r>
          </w:p>
          <w:p w14:paraId="696C1D65" w14:textId="77777777" w:rsidR="009E1C69" w:rsidRPr="001A0420" w:rsidRDefault="009E1C69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73B0ACDD" w14:textId="77777777" w:rsidR="009E1C69" w:rsidRPr="001A0420" w:rsidRDefault="009E1C69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5BE4A02E" w14:textId="77777777" w:rsidR="009E1C69" w:rsidRPr="001A0420" w:rsidRDefault="009E1C69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6CE1F553" w14:textId="77777777" w:rsidR="009E1C69" w:rsidRPr="001A0420" w:rsidRDefault="009E1C69" w:rsidP="005F4361">
            <w:pPr>
              <w:widowControl w:val="0"/>
              <w:autoSpaceDE w:val="0"/>
              <w:autoSpaceDN w:val="0"/>
              <w:adjustRightInd w:val="0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544B217E" w14:textId="25BCB048" w:rsidR="009E1C69" w:rsidRPr="001A0420" w:rsidRDefault="009E1C69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6150B9BC" w14:textId="77777777" w:rsidR="009E1C69" w:rsidRPr="001A0420" w:rsidRDefault="009E1C69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70F24EC4" w14:textId="4D42D2D5" w:rsidR="009E1C69" w:rsidRPr="001A0420" w:rsidRDefault="009E1C69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</w:t>
            </w:r>
            <w:r w:rsidR="00CA0E4E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artisti</w:t>
            </w:r>
          </w:p>
          <w:p w14:paraId="1AC49D82" w14:textId="08FFB54D" w:rsidR="009E1C69" w:rsidRPr="001A0420" w:rsidRDefault="00D60413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lastRenderedPageBreak/>
              <w:t>- Eventuali test predisposti per la DDI e verifiche in presenza</w:t>
            </w:r>
          </w:p>
          <w:p w14:paraId="03DB31B6" w14:textId="77777777" w:rsidR="009E1C69" w:rsidRPr="001A0420" w:rsidRDefault="009E1C69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0B0ED069" w14:textId="77777777" w:rsidR="009E1C69" w:rsidRPr="001A0420" w:rsidRDefault="009E1C69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525E15F3" w14:textId="77777777" w:rsidR="009E1C69" w:rsidRPr="001A0420" w:rsidRDefault="009E1C69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7E7CE1E4" w14:textId="77777777" w:rsidR="009E1C69" w:rsidRPr="001A0420" w:rsidRDefault="009E1C69" w:rsidP="009B3696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17F2E722" w14:textId="77777777" w:rsidR="009E1C69" w:rsidRPr="001A0420" w:rsidRDefault="009E1C69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5C99CE34" w14:textId="77777777" w:rsidR="009E1C69" w:rsidRPr="001A0420" w:rsidRDefault="009E1C69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13888C57" w14:textId="77777777" w:rsidR="009E1C69" w:rsidRPr="001A0420" w:rsidRDefault="009E1C69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787CAB36" w14:textId="77777777" w:rsidR="009E1C69" w:rsidRPr="001A0420" w:rsidRDefault="009E1C69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61C12D01" w14:textId="77777777" w:rsidR="009E1C69" w:rsidRPr="001A0420" w:rsidRDefault="009E1C69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4AE858E7" w14:textId="77777777" w:rsidR="009E1C69" w:rsidRPr="001A0420" w:rsidRDefault="009E1C69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9E1C69" w:rsidRPr="001A0420" w14:paraId="49E5B0AD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D05325" w14:textId="77777777" w:rsidR="009E1C69" w:rsidRPr="001A0420" w:rsidRDefault="009E1C69" w:rsidP="009B3696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lastRenderedPageBreak/>
              <w:t>POSSIBILI CONNESSIONI PLURIDISCIPLINARI</w:t>
            </w:r>
          </w:p>
          <w:p w14:paraId="2C29EEC7" w14:textId="77777777" w:rsidR="00CA0E4E" w:rsidRPr="001A0420" w:rsidRDefault="00CA0E4E" w:rsidP="00CA0E4E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Storia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La seconda rivoluzione industriale</w:t>
            </w:r>
          </w:p>
          <w:p w14:paraId="1149B462" w14:textId="118B2964" w:rsidR="006311C7" w:rsidRPr="001A0420" w:rsidRDefault="006311C7" w:rsidP="009B3696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Letteratura italiana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Il Verismo di Verga, Capuana e De Roberto</w:t>
            </w:r>
          </w:p>
          <w:p w14:paraId="452552F9" w14:textId="77777777" w:rsidR="00CA0E4E" w:rsidRPr="001A0420" w:rsidRDefault="00CA0E4E" w:rsidP="00CA0E4E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Letteratura inglese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 xml:space="preserve">Le </w:t>
            </w:r>
            <w:proofErr w:type="gramStart"/>
            <w:r w:rsidRPr="001A0420">
              <w:rPr>
                <w:rFonts w:ascii="Cambria" w:hAnsi="Cambria"/>
                <w:bCs/>
                <w:color w:val="auto"/>
                <w:kern w:val="24"/>
              </w:rPr>
              <w:t>citta</w:t>
            </w:r>
            <w:proofErr w:type="gramEnd"/>
            <w:r w:rsidRPr="001A0420">
              <w:rPr>
                <w:rFonts w:ascii="Cambria" w:hAnsi="Cambria"/>
                <w:bCs/>
                <w:color w:val="auto"/>
                <w:kern w:val="24"/>
              </w:rPr>
              <w:t xml:space="preserve"> industriali nella narrativa di Charles Dickens </w:t>
            </w:r>
          </w:p>
          <w:p w14:paraId="22BFA00C" w14:textId="07D7C5D7" w:rsidR="00100935" w:rsidRPr="001A0420" w:rsidRDefault="00100935" w:rsidP="009B3696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Letteratura francese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Zola e il Naturalismo</w:t>
            </w:r>
          </w:p>
          <w:p w14:paraId="3B1258CE" w14:textId="63829F4C" w:rsidR="00CB465E" w:rsidRPr="001A0420" w:rsidRDefault="006311C7" w:rsidP="009B3696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Scienze naturali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Le scoperte scientifiche di fine Ottocento</w:t>
            </w:r>
          </w:p>
        </w:tc>
      </w:tr>
      <w:tr w:rsidR="009E1C69" w:rsidRPr="001A0420" w14:paraId="7447D6FA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261E6C" w14:textId="77777777" w:rsidR="00CA0E4E" w:rsidRPr="001A0420" w:rsidRDefault="00CA0E4E" w:rsidP="00CA0E4E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 xml:space="preserve">POSSIBILI CONNESSIONI CON L’EDUCAZIONE CIVICA – </w:t>
            </w:r>
            <w:r w:rsidRPr="001A0420">
              <w:rPr>
                <w:rFonts w:eastAsia="DINPro-Medium" w:cs="DINPro-Medium"/>
                <w:b/>
                <w:spacing w:val="-2"/>
                <w:w w:val="95"/>
                <w:kern w:val="2"/>
              </w:rPr>
              <w:t>Educazione al valore del patrimonio culturale e artistico</w:t>
            </w:r>
          </w:p>
          <w:p w14:paraId="20AEFDB5" w14:textId="74791D1A" w:rsidR="005D5EF2" w:rsidRPr="001A0420" w:rsidRDefault="005D5EF2" w:rsidP="009B3696">
            <w:pPr>
              <w:pStyle w:val="Stiletabella2"/>
              <w:rPr>
                <w:rFonts w:ascii="Cambria" w:hAnsi="Cambria"/>
                <w:bCs/>
                <w:color w:val="auto"/>
                <w:kern w:val="24"/>
                <w:highlight w:val="yellow"/>
              </w:rPr>
            </w:pPr>
            <w:r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 xml:space="preserve">Quando una </w:t>
            </w:r>
            <w:r w:rsidR="005F4361"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>stazione ferroviaria</w:t>
            </w:r>
            <w:r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 xml:space="preserve"> diventa un museo: il Musée d’Orsay </w:t>
            </w:r>
          </w:p>
        </w:tc>
      </w:tr>
    </w:tbl>
    <w:p w14:paraId="3FA5F9B7" w14:textId="05640C27" w:rsidR="00F931C0" w:rsidRPr="001A0420" w:rsidRDefault="00126511" w:rsidP="00F931C0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mallCaps/>
          <w:kern w:val="28"/>
          <w:sz w:val="40"/>
        </w:rPr>
      </w:pPr>
      <w:r w:rsidRPr="001A0420">
        <w:rPr>
          <w:rFonts w:eastAsia="OfficinaSerif-Bold" w:cs="OfficinaSerif-Bold"/>
          <w:b/>
          <w:bCs/>
          <w:smallCaps/>
          <w:kern w:val="28"/>
          <w:sz w:val="40"/>
          <w:szCs w:val="40"/>
        </w:rPr>
        <w:t>q</w:t>
      </w:r>
      <w:r w:rsidR="00F931C0" w:rsidRPr="001A0420">
        <w:rPr>
          <w:rFonts w:eastAsia="OfficinaSerif-Bold" w:cs="OfficinaSerif-Bold"/>
          <w:b/>
          <w:bCs/>
          <w:smallCaps/>
          <w:kern w:val="28"/>
          <w:sz w:val="40"/>
        </w:rPr>
        <w:t>uinto anno</w:t>
      </w:r>
    </w:p>
    <w:p w14:paraId="39C3074D" w14:textId="77777777" w:rsidR="00F931C0" w:rsidRPr="001A0420" w:rsidRDefault="00F931C0" w:rsidP="00F931C0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6131ED64" w14:textId="63ACE528" w:rsidR="00F931C0" w:rsidRPr="001A0420" w:rsidRDefault="00F931C0" w:rsidP="00F931C0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t>Verso il Novecento</w:t>
      </w:r>
    </w:p>
    <w:p w14:paraId="536D0D5D" w14:textId="77777777" w:rsidR="00F931C0" w:rsidRPr="001A0420" w:rsidRDefault="00F931C0" w:rsidP="00F931C0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3BA411CC" w14:textId="528B145E" w:rsidR="00BA50CD" w:rsidRPr="001A0420" w:rsidRDefault="00124AFC" w:rsidP="00BA50CD">
      <w:pPr>
        <w:suppressAutoHyphens w:val="0"/>
        <w:jc w:val="center"/>
        <w:rPr>
          <w:color w:val="000000" w:themeColor="text1"/>
          <w:bdr w:val="none" w:sz="0" w:space="0" w:color="auto" w:frame="1"/>
          <w:shd w:val="clear" w:color="auto" w:fill="FFFFFF"/>
        </w:rPr>
      </w:pP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19 ore (ottobre)</w:t>
      </w:r>
      <w:r w:rsidR="005F4361" w:rsidRPr="001A0420">
        <w:rPr>
          <w:color w:val="000000" w:themeColor="text1"/>
          <w:bdr w:val="none" w:sz="0" w:space="0" w:color="auto" w:frame="1"/>
          <w:shd w:val="clear" w:color="auto" w:fill="FFFFFF"/>
        </w:rPr>
        <w:t xml:space="preserve"> *</w:t>
      </w:r>
      <w:r w:rsidRPr="001A0420">
        <w:rPr>
          <w:spacing w:val="-2"/>
          <w:sz w:val="28"/>
          <w:szCs w:val="23"/>
        </w:rPr>
        <w:t>; Liceo musicale e coreutico 11 ore (</w:t>
      </w:r>
      <w:r w:rsidR="001636A5" w:rsidRPr="001A0420">
        <w:rPr>
          <w:spacing w:val="-2"/>
          <w:sz w:val="28"/>
          <w:szCs w:val="23"/>
        </w:rPr>
        <w:t>novembre</w:t>
      </w:r>
      <w:r w:rsidRPr="001A0420">
        <w:rPr>
          <w:spacing w:val="-2"/>
          <w:sz w:val="28"/>
          <w:szCs w:val="23"/>
        </w:rPr>
        <w:t>-dicembre</w:t>
      </w:r>
      <w:r w:rsidR="00BA50CD" w:rsidRPr="001A0420">
        <w:rPr>
          <w:color w:val="000000" w:themeColor="text1"/>
          <w:spacing w:val="-2"/>
          <w:sz w:val="28"/>
          <w:szCs w:val="23"/>
        </w:rPr>
        <w:t>)</w:t>
      </w:r>
    </w:p>
    <w:p w14:paraId="23DCC693" w14:textId="598C8E2D" w:rsidR="00F931C0" w:rsidRPr="001A0420" w:rsidRDefault="00BA50CD" w:rsidP="00BA50CD">
      <w:pPr>
        <w:suppressAutoHyphens w:val="0"/>
        <w:rPr>
          <w:bCs/>
          <w:kern w:val="24"/>
          <w:sz w:val="20"/>
        </w:rPr>
      </w:pPr>
      <w:r w:rsidRPr="001A0420">
        <w:rPr>
          <w:bCs/>
          <w:kern w:val="24"/>
          <w:sz w:val="20"/>
        </w:rPr>
        <w:t>*Si ipotizza che le prime due settimane dell’anno scolastico siano dedicate ad attività di consolidamento, ripasso e recupero degli argomenti della seconda metà dell’anno scolastico precedente.</w:t>
      </w:r>
    </w:p>
    <w:p w14:paraId="67BAC127" w14:textId="77777777" w:rsidR="00F931C0" w:rsidRPr="001A0420" w:rsidRDefault="00F931C0" w:rsidP="00F931C0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F931C0" w:rsidRPr="001A0420" w14:paraId="0D5392E9" w14:textId="77777777" w:rsidTr="00A81F52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90E783" w14:textId="58283C37" w:rsidR="00F931C0" w:rsidRPr="001A0420" w:rsidRDefault="00F931C0" w:rsidP="00A81F52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0E471D" w14:textId="77777777" w:rsidR="00F931C0" w:rsidRPr="001A0420" w:rsidRDefault="00F931C0" w:rsidP="00A81F52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1A6008" w14:textId="7F9EDA1B" w:rsidR="00A81F52" w:rsidRPr="001A0420" w:rsidRDefault="006708B2" w:rsidP="00A81F52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  <w:r w:rsidR="00A81F52" w:rsidRPr="001A0420">
              <w:rPr>
                <w:b/>
                <w:caps/>
                <w:kern w:val="24"/>
              </w:rPr>
              <w:t xml:space="preserve"> </w:t>
            </w:r>
          </w:p>
          <w:p w14:paraId="71DB5FEF" w14:textId="320500B9" w:rsidR="00F931C0" w:rsidRPr="001A0420" w:rsidRDefault="006C79E6" w:rsidP="00A81F52">
            <w:pPr>
              <w:autoSpaceDE w:val="0"/>
              <w:ind w:left="394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lastRenderedPageBreak/>
              <w:t xml:space="preserve">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80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FC5352" w14:textId="77777777" w:rsidR="00F931C0" w:rsidRPr="001A0420" w:rsidRDefault="00F931C0" w:rsidP="00A81F52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lastRenderedPageBreak/>
              <w:t>METODOLOGIA e STRUMENTI DIDATTICI</w:t>
            </w:r>
          </w:p>
          <w:p w14:paraId="41379F88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81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0DEFED5A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lastRenderedPageBreak/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82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83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84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85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21993359" w14:textId="1693DAA5" w:rsidR="00F931C0" w:rsidRPr="001A0420" w:rsidRDefault="00F931C0" w:rsidP="006C79E6">
            <w:pPr>
              <w:autoSpaceDE w:val="0"/>
              <w:ind w:left="451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F931C0" w:rsidRPr="001A0420" w14:paraId="1962B985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1625DE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6EB7AE81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17AE8A8B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 xml:space="preserve">i significati e i valori simbolici, il valore d’uso e le funzioni, la committenza e la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destinazione</w:t>
            </w:r>
          </w:p>
          <w:p w14:paraId="1E05BDC1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5D4D64FC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7D280982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0401CAFF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53D55B66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3B202BD3" w14:textId="77777777" w:rsidR="00433522" w:rsidRPr="001A0420" w:rsidRDefault="00433522" w:rsidP="00433522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Maturare la consapevolezza del grande valore culturale del patrimonio archeologico, architettonico e artistico del nostro paese e conoscere le questioni relative alla tutela, alla conservazione e al restauro </w:t>
            </w:r>
          </w:p>
          <w:p w14:paraId="5C3E1A56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55854988" w14:textId="77777777" w:rsidR="00433522" w:rsidRPr="001A0420" w:rsidRDefault="00433522" w:rsidP="00433522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Imparare a imparare, Progettare, Comunicare, Collaborare e partecipare,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Agire in modo autonomo e responsabile, Risolvere problemi, Individuare collegamenti e relazioni, Acquisire e interpretare l’informazione</w:t>
            </w:r>
          </w:p>
          <w:p w14:paraId="7562BCA5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6730391D" w14:textId="28B97D14" w:rsidR="00F931C0" w:rsidRPr="001A0420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Competenza digitale; Competenza personale, sociale e capacità di imparare ad imparare; Competenza sociale e civica in materia di cittadinanza; Competenza imprenditoriale; Competenza in materia di 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CAC15D" w14:textId="77777777" w:rsidR="00A63CB2" w:rsidRPr="001A0420" w:rsidRDefault="00F931C0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Saper inserire la produzione artistica e architettonica all’interno del suo contesto storico-culturale</w:t>
            </w:r>
            <w:r w:rsidR="00A63CB2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</w:p>
          <w:p w14:paraId="43713AE1" w14:textId="2F4DB1DA" w:rsidR="00A63CB2" w:rsidRPr="001A0420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le caratteristiche dell’Art Nouveau, in architettura e nelle arti applicate, nelle diverse declinazioni nazionali</w:t>
            </w:r>
          </w:p>
          <w:p w14:paraId="400BEA86" w14:textId="1D8E4EF7" w:rsidR="00F931C0" w:rsidRPr="001A0420" w:rsidRDefault="00A63CB2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e individuare le caratteristiche delle principali linee di ricerca in pittura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dopo l’Impressionismo, anche attraverso l’opera dei protagonisti, con particolare attenzione a temi e tecniche</w:t>
            </w:r>
          </w:p>
          <w:p w14:paraId="21CDAA20" w14:textId="72979BF3" w:rsidR="00A63CB2" w:rsidRPr="001A0420" w:rsidRDefault="00723DC5" w:rsidP="009B3696">
            <w:pPr>
              <w:pStyle w:val="Paragrafoelenco"/>
              <w:numPr>
                <w:ilvl w:val="0"/>
                <w:numId w:val="1"/>
              </w:num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</w:t>
            </w:r>
            <w:r w:rsidR="00A63CB2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aper riconoscere e individuare le caratteristiche della pittura di fine secolo nell’area mitteleuropea, anche attraverso l’opera dei protagonisti </w:t>
            </w:r>
          </w:p>
          <w:p w14:paraId="41229588" w14:textId="77777777" w:rsidR="00A63CB2" w:rsidRPr="001A0420" w:rsidRDefault="00A63CB2" w:rsidP="00A63CB2">
            <w:pPr>
              <w:pStyle w:val="Paragrafoelenco"/>
              <w:ind w:left="170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537CDD7D" w14:textId="77777777" w:rsidR="00F931C0" w:rsidRPr="001A0420" w:rsidRDefault="00F931C0" w:rsidP="00A63CB2">
            <w:pPr>
              <w:pStyle w:val="Paragrafoelenco"/>
              <w:ind w:left="170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49E105" w14:textId="3983D917" w:rsidR="00F931C0" w:rsidRPr="001A0420" w:rsidRDefault="00F931C0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L’Europa </w:t>
            </w:r>
            <w:r w:rsidR="00A63CB2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di fine Ottocento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</w:p>
          <w:p w14:paraId="454A6A23" w14:textId="6AE9DFD7" w:rsidR="00F931C0" w:rsidRPr="001A0420" w:rsidRDefault="00F931C0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</w:t>
            </w:r>
            <w:r w:rsidR="00A63CB2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’Art Nouveau in Francia, Belgio, Gran Bretagna, Spagna, Italia</w:t>
            </w:r>
            <w:r w:rsidR="002E2F5B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e</w:t>
            </w:r>
            <w:r w:rsidR="00A63CB2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Austria</w:t>
            </w:r>
          </w:p>
          <w:p w14:paraId="3A4E1FD2" w14:textId="4F4FAC9C" w:rsidR="00A63CB2" w:rsidRPr="001A0420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Il Neoimpressionismo (Seurat, Signac) e Toulouse-Lautrec </w:t>
            </w:r>
          </w:p>
          <w:p w14:paraId="62279F9E" w14:textId="25B4BC76" w:rsidR="00A63CB2" w:rsidRPr="001A0420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Divisionismo in Italia (Segantini, Previati, Pellizza da Volpedo, Morbelli)</w:t>
            </w:r>
          </w:p>
          <w:p w14:paraId="4CE70456" w14:textId="16C6E5AF" w:rsidR="00A63CB2" w:rsidRPr="001A0420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Simbolismo</w:t>
            </w:r>
            <w:r w:rsidR="002E2F5B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in Francia e in area tedesca</w:t>
            </w:r>
          </w:p>
          <w:p w14:paraId="0E0B0A3A" w14:textId="3CBD5DAB" w:rsidR="00F931C0" w:rsidRPr="001A0420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Il Postimpressionismo: Cézanne, Gauguin, Van Gogh </w:t>
            </w:r>
          </w:p>
          <w:p w14:paraId="6CC78159" w14:textId="1CF82F98" w:rsidR="00F931C0" w:rsidRPr="001A0420" w:rsidRDefault="00A63CB2" w:rsidP="00A63CB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L’arte delle Secessioni: Klimt e Munch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BA1471" w14:textId="77777777" w:rsidR="00F931C0" w:rsidRPr="001A0420" w:rsidRDefault="00F931C0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STRATEGIE e STRUMENTI DI LAVORO</w:t>
            </w:r>
          </w:p>
          <w:p w14:paraId="49AEF61D" w14:textId="77777777" w:rsidR="00F931C0" w:rsidRPr="001A0420" w:rsidRDefault="00F931C0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58247FD0" w14:textId="77777777" w:rsidR="00F931C0" w:rsidRPr="001A0420" w:rsidRDefault="00F931C0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0B484122" w14:textId="77777777" w:rsidR="00F931C0" w:rsidRPr="001A0420" w:rsidRDefault="00F931C0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6DF75E69" w14:textId="77777777" w:rsidR="00F931C0" w:rsidRPr="001A0420" w:rsidRDefault="00F931C0" w:rsidP="005F4361">
            <w:pPr>
              <w:widowControl w:val="0"/>
              <w:autoSpaceDE w:val="0"/>
              <w:autoSpaceDN w:val="0"/>
              <w:adjustRightInd w:val="0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4F6AE099" w14:textId="52C36E15" w:rsidR="00F931C0" w:rsidRPr="001A0420" w:rsidRDefault="00F931C0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52373B6D" w14:textId="77777777" w:rsidR="00F931C0" w:rsidRPr="001A0420" w:rsidRDefault="00F931C0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2BEFA961" w14:textId="6529B576" w:rsidR="00F931C0" w:rsidRPr="001A0420" w:rsidRDefault="00F931C0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argomenti/a</w:t>
            </w:r>
            <w:r w:rsidR="004B29B9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rtist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</w:t>
            </w:r>
          </w:p>
          <w:p w14:paraId="2441AD7B" w14:textId="6FA29BFB" w:rsidR="00F931C0" w:rsidRPr="001A0420" w:rsidRDefault="00D60413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Eventuali test predisposti per la DDI e verifiche in presenza</w:t>
            </w:r>
          </w:p>
          <w:p w14:paraId="06A906DA" w14:textId="77777777" w:rsidR="00F931C0" w:rsidRPr="001A0420" w:rsidRDefault="00F931C0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1D789165" w14:textId="77777777" w:rsidR="00F931C0" w:rsidRPr="001A0420" w:rsidRDefault="00F931C0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356E8C02" w14:textId="77777777" w:rsidR="00F931C0" w:rsidRPr="001A0420" w:rsidRDefault="00F931C0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6CFE0B08" w14:textId="77777777" w:rsidR="00F931C0" w:rsidRPr="001A0420" w:rsidRDefault="00F931C0" w:rsidP="009B3696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68FA17BB" w14:textId="77777777" w:rsidR="00F931C0" w:rsidRPr="001A0420" w:rsidRDefault="00F931C0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5D6D5B71" w14:textId="77777777" w:rsidR="00F931C0" w:rsidRPr="001A0420" w:rsidRDefault="00F931C0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4759D737" w14:textId="77777777" w:rsidR="00F931C0" w:rsidRPr="001A0420" w:rsidRDefault="00F931C0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5CA238AA" w14:textId="77777777" w:rsidR="00F931C0" w:rsidRPr="001A0420" w:rsidRDefault="00F931C0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5664A9DF" w14:textId="77777777" w:rsidR="00F931C0" w:rsidRPr="001A0420" w:rsidRDefault="00F931C0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6ED5C13A" w14:textId="77777777" w:rsidR="00F931C0" w:rsidRPr="001A0420" w:rsidRDefault="00F931C0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lastRenderedPageBreak/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F931C0" w:rsidRPr="001A0420" w14:paraId="1CEDFEBC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73E912" w14:textId="77777777" w:rsidR="00F931C0" w:rsidRPr="001A0420" w:rsidRDefault="00F931C0" w:rsidP="009B3696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lastRenderedPageBreak/>
              <w:t>POSSIBILI CONNESSIONI PLURIDISCIPLINARI</w:t>
            </w:r>
          </w:p>
          <w:p w14:paraId="594AECE1" w14:textId="118E4612" w:rsidR="00F931C0" w:rsidRPr="001A0420" w:rsidRDefault="00B973A2" w:rsidP="00B973A2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Storia </w:t>
            </w:r>
            <w:r w:rsidR="005F4361" w:rsidRPr="001A0420">
              <w:rPr>
                <w:rFonts w:ascii="Cambria" w:hAnsi="Cambria"/>
                <w:bCs/>
                <w:color w:val="auto"/>
                <w:kern w:val="24"/>
              </w:rPr>
              <w:t>La condizione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 xml:space="preserve"> della donna tra Ottocento e Novecento</w:t>
            </w:r>
          </w:p>
          <w:p w14:paraId="279EEE96" w14:textId="77777777" w:rsidR="00B973A2" w:rsidRPr="001A0420" w:rsidRDefault="00B973A2" w:rsidP="00B973A2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Letteratura italiana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La donna fatale nelle opere di d’Annunzio e nella letteratura decadente</w:t>
            </w:r>
          </w:p>
          <w:p w14:paraId="28C15BDD" w14:textId="7E9EA9A7" w:rsidR="00B973A2" w:rsidRPr="001A0420" w:rsidRDefault="00B973A2" w:rsidP="00B973A2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Letteratura francese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Baudelaire e i poeti simbolisti</w:t>
            </w:r>
          </w:p>
        </w:tc>
      </w:tr>
      <w:tr w:rsidR="00F931C0" w:rsidRPr="001A0420" w14:paraId="4A614897" w14:textId="77777777" w:rsidTr="00A81F52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9CDCEE" w14:textId="77777777" w:rsidR="00FA6832" w:rsidRPr="001A0420" w:rsidRDefault="00FA6832" w:rsidP="00FA6832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 xml:space="preserve">POSSIBILI CONNESSIONI CON L’EDUCAZIONE CIVICA – </w:t>
            </w:r>
            <w:r w:rsidRPr="001A0420">
              <w:rPr>
                <w:rFonts w:eastAsia="DINPro-Medium" w:cs="DINPro-Medium"/>
                <w:b/>
                <w:spacing w:val="-2"/>
                <w:w w:val="95"/>
                <w:kern w:val="2"/>
              </w:rPr>
              <w:t>Educazione al valore del patrimonio culturale e artistico</w:t>
            </w:r>
          </w:p>
          <w:p w14:paraId="7A0C713E" w14:textId="04AA7500" w:rsidR="00F931C0" w:rsidRPr="001A0420" w:rsidRDefault="00122BF7" w:rsidP="009B3696">
            <w:pPr>
              <w:pStyle w:val="Stiletabella2"/>
              <w:rPr>
                <w:rFonts w:ascii="Cambria" w:hAnsi="Cambria"/>
                <w:bCs/>
                <w:color w:val="auto"/>
                <w:kern w:val="24"/>
                <w:highlight w:val="yellow"/>
              </w:rPr>
            </w:pPr>
            <w:r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lastRenderedPageBreak/>
              <w:t>I parchi dell’arte</w:t>
            </w:r>
            <w:r w:rsidR="000D38E2"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 xml:space="preserve">: il Parc </w:t>
            </w:r>
            <w:proofErr w:type="spellStart"/>
            <w:r w:rsidR="000D38E2"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>Güell</w:t>
            </w:r>
            <w:proofErr w:type="spellEnd"/>
            <w:r w:rsidR="000D38E2"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 xml:space="preserve"> di Gaudí</w:t>
            </w:r>
          </w:p>
        </w:tc>
      </w:tr>
    </w:tbl>
    <w:p w14:paraId="499A1366" w14:textId="77777777" w:rsidR="00433522" w:rsidRPr="001A0420" w:rsidRDefault="00433522">
      <w:pPr>
        <w:suppressAutoHyphens w:val="0"/>
        <w:spacing w:after="160" w:line="259" w:lineRule="auto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lastRenderedPageBreak/>
        <w:br w:type="page"/>
      </w:r>
    </w:p>
    <w:p w14:paraId="1DD78BA3" w14:textId="23CA27C0" w:rsidR="00723DC5" w:rsidRPr="001A0420" w:rsidRDefault="00723DC5" w:rsidP="00723DC5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lastRenderedPageBreak/>
        <w:t>L’età delle Avanguardie</w:t>
      </w:r>
    </w:p>
    <w:p w14:paraId="7114B26C" w14:textId="77777777" w:rsidR="00723DC5" w:rsidRPr="001A0420" w:rsidRDefault="00723DC5" w:rsidP="00723DC5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4CC5D6D1" w14:textId="77777777" w:rsidR="00124AFC" w:rsidRPr="001A0420" w:rsidRDefault="00124AFC" w:rsidP="00124AFC">
      <w:pPr>
        <w:autoSpaceDE w:val="0"/>
        <w:spacing w:line="270" w:lineRule="atLeast"/>
        <w:jc w:val="center"/>
        <w:textAlignment w:val="center"/>
        <w:rPr>
          <w:sz w:val="28"/>
        </w:rPr>
      </w:pPr>
      <w:r w:rsidRPr="001A0420">
        <w:rPr>
          <w:rFonts w:eastAsia="OfficinaSerif-Bold" w:cs="OfficinaSerif-Bold"/>
          <w:b/>
          <w:bCs/>
          <w:color w:val="000000"/>
          <w:sz w:val="28"/>
        </w:rPr>
        <w:tab/>
      </w: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21 ore (novembre-gennaio); Liceo musicale e coreutico 11 ore (dicembre-gennaio)</w:t>
      </w:r>
    </w:p>
    <w:p w14:paraId="4BBFF4C0" w14:textId="0EA29E61" w:rsidR="00723DC5" w:rsidRPr="001A0420" w:rsidRDefault="00723DC5" w:rsidP="00723DC5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p w14:paraId="0FA2A2B8" w14:textId="77777777" w:rsidR="00124AFC" w:rsidRPr="001A0420" w:rsidRDefault="00124AFC" w:rsidP="00723DC5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723DC5" w:rsidRPr="001A0420" w14:paraId="430D4E24" w14:textId="77777777" w:rsidTr="00A527FA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1D3774" w14:textId="0BF59E1A" w:rsidR="00723DC5" w:rsidRPr="001A0420" w:rsidRDefault="00723DC5" w:rsidP="00A527FA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E51E7A" w14:textId="77777777" w:rsidR="00723DC5" w:rsidRPr="001A0420" w:rsidRDefault="00723DC5" w:rsidP="00A527FA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798E43" w14:textId="18C8C9CE" w:rsidR="00A527FA" w:rsidRPr="001A0420" w:rsidRDefault="006708B2" w:rsidP="00A527FA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  <w:r w:rsidR="00A527FA" w:rsidRPr="001A0420">
              <w:rPr>
                <w:b/>
                <w:caps/>
                <w:kern w:val="24"/>
              </w:rPr>
              <w:t xml:space="preserve"> </w:t>
            </w:r>
          </w:p>
          <w:p w14:paraId="7CB7C4B3" w14:textId="4D6BC822" w:rsidR="00723DC5" w:rsidRPr="001A0420" w:rsidRDefault="006C79E6" w:rsidP="00A527FA">
            <w:pPr>
              <w:autoSpaceDE w:val="0"/>
              <w:ind w:left="252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86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01F433" w14:textId="77777777" w:rsidR="00723DC5" w:rsidRPr="001A0420" w:rsidRDefault="00723DC5" w:rsidP="00A527FA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59B451CD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87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75B2F9EA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88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89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90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91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71ED98D6" w14:textId="4F1AFEF8" w:rsidR="00723DC5" w:rsidRPr="001A0420" w:rsidRDefault="00723DC5" w:rsidP="006C79E6">
            <w:pPr>
              <w:autoSpaceDE w:val="0"/>
              <w:ind w:left="451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723DC5" w:rsidRPr="001A0420" w14:paraId="0EE742AC" w14:textId="77777777" w:rsidTr="00A527FA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1A2BCD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010F3523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3F763524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34E16D1D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4723B7F8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4055750B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2977F992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7AAE0FF5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02A71382" w14:textId="77777777" w:rsidR="00433522" w:rsidRPr="001A0420" w:rsidRDefault="00433522" w:rsidP="00433522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Maturare la consapevolezza del grande valore culturale del patrimonio archeologico, architettonico e artistico del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nostro paese e conoscere le questioni relative alla tutela, alla conservazione e al restauro </w:t>
            </w:r>
          </w:p>
          <w:p w14:paraId="5EA40C1C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56717C9E" w14:textId="77777777" w:rsidR="00433522" w:rsidRPr="001A0420" w:rsidRDefault="00433522" w:rsidP="00433522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5AC6A033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416FD1BE" w14:textId="30C1F01C" w:rsidR="00723DC5" w:rsidRPr="001A0420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Competenza digitale; Competenza personale, sociale e capacità di imparare ad imparare; Competenza sociale e civica in materia di cittadinanza; Competenza imprenditoriale; Competenza in materia di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CE2E53" w14:textId="77777777" w:rsidR="00723DC5" w:rsidRPr="001A0420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Saper inserire la produzione artistica e architettonica all’interno del suo contesto storico-culturale </w:t>
            </w:r>
          </w:p>
          <w:p w14:paraId="75D43137" w14:textId="0DAF6028" w:rsidR="00723DC5" w:rsidRPr="001A0420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e individuare i caratteri specifici delle Avanguardie, con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particolare attenzione ai linguaggi sperimentali</w:t>
            </w:r>
          </w:p>
          <w:p w14:paraId="6FB632D1" w14:textId="1E8B6435" w:rsidR="00723DC5" w:rsidRPr="001A0420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e individuare le caratteristiche dei diversi linguaggi di Picasso </w:t>
            </w:r>
          </w:p>
          <w:p w14:paraId="5E7A463F" w14:textId="77777777" w:rsidR="00723DC5" w:rsidRPr="001A0420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individuare la relazione delle Avanguardie con gli altri mezzi espressivi </w:t>
            </w:r>
          </w:p>
          <w:p w14:paraId="68710FFA" w14:textId="6E4B907B" w:rsidR="00723DC5" w:rsidRPr="001A0420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individuare il linguaggio stilistico dei protagonisti della Scuola di Parigi</w:t>
            </w:r>
          </w:p>
          <w:p w14:paraId="72C0FDB2" w14:textId="0C12B209" w:rsidR="00723DC5" w:rsidRPr="001A0420" w:rsidRDefault="00723DC5" w:rsidP="00723DC5">
            <w:pPr>
              <w:pStyle w:val="Paragrafoelenco"/>
              <w:numPr>
                <w:ilvl w:val="0"/>
                <w:numId w:val="1"/>
              </w:numPr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individuare i caratteri specifici delle ultime Avanguardie, con particolare attenzione ai protagonisti e allo sperimentalismo tecnico</w:t>
            </w:r>
          </w:p>
          <w:p w14:paraId="208660A7" w14:textId="77777777" w:rsidR="00723DC5" w:rsidRPr="001A0420" w:rsidRDefault="00723DC5" w:rsidP="00723DC5">
            <w:pPr>
              <w:pStyle w:val="Paragrafoelenco"/>
              <w:ind w:left="170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  <w:p w14:paraId="5E36A262" w14:textId="77777777" w:rsidR="00723DC5" w:rsidRPr="001A0420" w:rsidRDefault="00723DC5" w:rsidP="009B3696">
            <w:pPr>
              <w:pStyle w:val="Paragrafoelenco"/>
              <w:ind w:left="170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0080E2" w14:textId="567DDE2B" w:rsidR="00723DC5" w:rsidRPr="001A0420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L’Europa a cavallo dei due secoli </w:t>
            </w:r>
          </w:p>
          <w:p w14:paraId="7CE43668" w14:textId="5C371FDC" w:rsidR="00723DC5" w:rsidRPr="001A0420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L’Espressionismo: i </w:t>
            </w:r>
            <w:r w:rsidRPr="001A0420">
              <w:rPr>
                <w:rFonts w:eastAsia="DINPro-Regular" w:cs="DINPro-Regular"/>
                <w:i/>
                <w:iCs/>
                <w:color w:val="000000"/>
                <w:spacing w:val="-2"/>
                <w:w w:val="95"/>
                <w:kern w:val="2"/>
              </w:rPr>
              <w:t>fauves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(Matisse); la </w:t>
            </w:r>
            <w:proofErr w:type="spellStart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Brücke</w:t>
            </w:r>
            <w:proofErr w:type="spellEnd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(Kirchner), l’Espressionismo in Belgio (Ensor); l’Espressionismo in Austria (Schiele, Kokoschka)</w:t>
            </w:r>
          </w:p>
          <w:p w14:paraId="5A08381A" w14:textId="58C712F2" w:rsidR="00723DC5" w:rsidRPr="001A0420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Il Cubismo: Picasso, Braque, Léger, Delaunay</w:t>
            </w:r>
          </w:p>
          <w:p w14:paraId="085D3542" w14:textId="36B8C71B" w:rsidR="00723DC5" w:rsidRPr="001A0420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Futurismo: Boccioni, Balla, Severini, Carrà</w:t>
            </w:r>
          </w:p>
          <w:p w14:paraId="7AD0E975" w14:textId="01B62467" w:rsidR="00723DC5" w:rsidRPr="001A0420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L’Astrattismo: il Cavaliere Azzurro, Marc, </w:t>
            </w:r>
            <w:proofErr w:type="spellStart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Macke</w:t>
            </w:r>
            <w:proofErr w:type="spellEnd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, Kandinskij, Klee </w:t>
            </w:r>
          </w:p>
          <w:p w14:paraId="1AF6B0FF" w14:textId="372767F5" w:rsidR="00723DC5" w:rsidRPr="001A0420" w:rsidRDefault="00723DC5" w:rsidP="00AF758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Il Neoplasticismo </w:t>
            </w:r>
            <w:r w:rsidR="00344667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(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Mondrian</w:t>
            </w:r>
            <w:r w:rsidR="00344667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) e il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proofErr w:type="gramStart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Suprematismo</w:t>
            </w:r>
            <w:r w:rsidR="00344667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(</w:t>
            </w:r>
            <w:proofErr w:type="spellStart"/>
            <w:proofErr w:type="gramEnd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Malevič</w:t>
            </w:r>
            <w:proofErr w:type="spellEnd"/>
            <w:r w:rsidR="00344667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)</w:t>
            </w:r>
          </w:p>
          <w:p w14:paraId="64EC0731" w14:textId="77777777" w:rsidR="00723DC5" w:rsidRPr="001A0420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Picasso: il periodo blu, il periodo rosa, il ritorno all’ordine, l’ultimo periodo</w:t>
            </w:r>
          </w:p>
          <w:p w14:paraId="500F812D" w14:textId="77777777" w:rsidR="00723DC5" w:rsidRPr="001A0420" w:rsidRDefault="00723DC5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Le Avanguardie e il cinema, la fotografia, la musica</w:t>
            </w:r>
          </w:p>
          <w:p w14:paraId="572D8734" w14:textId="54624134" w:rsidR="00723DC5" w:rsidRPr="001A0420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Scuola di Parigi: Modigliani, Brancusi, Soutine, Chagall</w:t>
            </w:r>
          </w:p>
          <w:p w14:paraId="52400BD7" w14:textId="6ECDE475" w:rsidR="00723DC5" w:rsidRPr="001A0420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 xml:space="preserve">Il </w:t>
            </w:r>
            <w:proofErr w:type="spellStart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>Dadaismo</w:t>
            </w:r>
            <w:proofErr w:type="spellEnd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>: Duchamp, Man Ray</w:t>
            </w:r>
          </w:p>
          <w:p w14:paraId="7E130A46" w14:textId="30C0C838" w:rsidR="00723DC5" w:rsidRPr="001A0420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Metafisica: De Chirico, Savinio, Carrà</w:t>
            </w:r>
          </w:p>
          <w:p w14:paraId="34D9625A" w14:textId="3567E1B2" w:rsidR="00723DC5" w:rsidRPr="001A0420" w:rsidRDefault="00723DC5" w:rsidP="00723DC5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Il Surrealismo: Ernst, Magritte, Dalí, Miró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9EEE5D" w14:textId="77777777" w:rsidR="00723DC5" w:rsidRPr="001A0420" w:rsidRDefault="00723DC5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lastRenderedPageBreak/>
              <w:t>STRATEGIE e STRUMENTI DI LAVORO</w:t>
            </w:r>
          </w:p>
          <w:p w14:paraId="762B2D30" w14:textId="77777777" w:rsidR="00723DC5" w:rsidRPr="001A0420" w:rsidRDefault="00723DC5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71718E9C" w14:textId="77777777" w:rsidR="00723DC5" w:rsidRPr="001A0420" w:rsidRDefault="00723DC5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2C78E066" w14:textId="77777777" w:rsidR="00723DC5" w:rsidRPr="001A0420" w:rsidRDefault="00723DC5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344567EC" w14:textId="77777777" w:rsidR="00723DC5" w:rsidRPr="001A0420" w:rsidRDefault="00723DC5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65B08B6B" w14:textId="77777777" w:rsidR="00723DC5" w:rsidRPr="001A0420" w:rsidRDefault="00723DC5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40E17B09" w14:textId="77777777" w:rsidR="00723DC5" w:rsidRPr="001A0420" w:rsidRDefault="00723DC5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</w:p>
          <w:p w14:paraId="2539E914" w14:textId="77777777" w:rsidR="00723DC5" w:rsidRPr="001A0420" w:rsidRDefault="00723DC5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39AF71D1" w14:textId="369D98B5" w:rsidR="00723DC5" w:rsidRPr="001A0420" w:rsidRDefault="00723DC5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  <w:u w:val="single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argomenti/a</w:t>
            </w:r>
            <w:r w:rsidR="002364F5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rtisti</w:t>
            </w:r>
          </w:p>
          <w:p w14:paraId="1AAE38B1" w14:textId="585A5E8A" w:rsidR="00723DC5" w:rsidRPr="001A0420" w:rsidRDefault="00D60413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Eventuali test predisposti per la DDI e verifiche in presenza</w:t>
            </w:r>
          </w:p>
          <w:p w14:paraId="28C1A902" w14:textId="77777777" w:rsidR="00723DC5" w:rsidRPr="001A0420" w:rsidRDefault="00723DC5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287D68E0" w14:textId="77777777" w:rsidR="00723DC5" w:rsidRPr="001A0420" w:rsidRDefault="00723DC5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6E2D2739" w14:textId="77777777" w:rsidR="00723DC5" w:rsidRPr="001A0420" w:rsidRDefault="00723DC5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5546AB58" w14:textId="77777777" w:rsidR="00723DC5" w:rsidRPr="001A0420" w:rsidRDefault="00723DC5" w:rsidP="009B3696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13282FB4" w14:textId="77777777" w:rsidR="00723DC5" w:rsidRPr="001A0420" w:rsidRDefault="00723DC5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07BAD2FA" w14:textId="77777777" w:rsidR="00723DC5" w:rsidRPr="001A0420" w:rsidRDefault="00723DC5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53C7858" w14:textId="77777777" w:rsidR="00723DC5" w:rsidRPr="001A0420" w:rsidRDefault="00723DC5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1BE1924D" w14:textId="77777777" w:rsidR="00723DC5" w:rsidRPr="001A0420" w:rsidRDefault="00723DC5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37B64EA4" w14:textId="77777777" w:rsidR="00723DC5" w:rsidRPr="001A0420" w:rsidRDefault="00723DC5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67F3CC08" w14:textId="77777777" w:rsidR="00723DC5" w:rsidRPr="001A0420" w:rsidRDefault="00723DC5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723DC5" w:rsidRPr="001A0420" w14:paraId="3717A57D" w14:textId="77777777" w:rsidTr="00A527FA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F58C50" w14:textId="77777777" w:rsidR="00723DC5" w:rsidRPr="001A0420" w:rsidRDefault="00723DC5" w:rsidP="009B3696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lastRenderedPageBreak/>
              <w:t>POSSIBILI CONNESSIONI PLURIDISCIPLINARI</w:t>
            </w:r>
          </w:p>
          <w:p w14:paraId="0B9E33E5" w14:textId="77777777" w:rsidR="00327959" w:rsidRPr="001A0420" w:rsidRDefault="00327959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Storia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La Prima guerra mondiale</w:t>
            </w: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 </w:t>
            </w:r>
          </w:p>
          <w:p w14:paraId="5F14AC02" w14:textId="2830698F" w:rsidR="00B973A2" w:rsidRPr="001A0420" w:rsidRDefault="00B973A2" w:rsidP="009B3696">
            <w:pPr>
              <w:pStyle w:val="Stiletabella2"/>
              <w:rPr>
                <w:rFonts w:ascii="Cambria" w:hAnsi="Cambria"/>
                <w:bCs/>
                <w:color w:val="auto"/>
                <w:kern w:val="24"/>
                <w:u w:val="single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Letteratura italiana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Il Futurismo di Marinetti</w:t>
            </w:r>
          </w:p>
        </w:tc>
      </w:tr>
    </w:tbl>
    <w:p w14:paraId="0BB44569" w14:textId="6E3A8811" w:rsidR="00723DC5" w:rsidRPr="001A0420" w:rsidRDefault="00723DC5"/>
    <w:p w14:paraId="7A689FB4" w14:textId="77777777" w:rsidR="00433522" w:rsidRPr="001A0420" w:rsidRDefault="00433522">
      <w:pPr>
        <w:suppressAutoHyphens w:val="0"/>
        <w:spacing w:after="160" w:line="259" w:lineRule="auto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br w:type="page"/>
      </w:r>
    </w:p>
    <w:p w14:paraId="76877A32" w14:textId="1D63BAEE" w:rsidR="00D0399F" w:rsidRPr="001A0420" w:rsidRDefault="00D0399F" w:rsidP="00D0399F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lastRenderedPageBreak/>
        <w:t>L’arte fra le due guerre</w:t>
      </w:r>
    </w:p>
    <w:p w14:paraId="4667C31B" w14:textId="77777777" w:rsidR="00D0399F" w:rsidRPr="001A0420" w:rsidRDefault="00D0399F" w:rsidP="00D0399F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2DF5A6F9" w14:textId="77777777" w:rsidR="00124AFC" w:rsidRPr="001A0420" w:rsidRDefault="00124AFC" w:rsidP="00124AFC">
      <w:pPr>
        <w:autoSpaceDE w:val="0"/>
        <w:spacing w:line="270" w:lineRule="atLeast"/>
        <w:jc w:val="center"/>
        <w:textAlignment w:val="center"/>
        <w:rPr>
          <w:sz w:val="28"/>
        </w:rPr>
      </w:pPr>
      <w:r w:rsidRPr="001A0420">
        <w:rPr>
          <w:rFonts w:eastAsia="OfficinaSerif-Bold" w:cs="OfficinaSerif-Bold"/>
          <w:b/>
          <w:bCs/>
          <w:color w:val="000000"/>
          <w:sz w:val="28"/>
        </w:rPr>
        <w:tab/>
      </w: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19 ore (gennaio-febbraio); Liceo musicale e coreutico 11 ore (febbraio-marzo)</w:t>
      </w:r>
    </w:p>
    <w:p w14:paraId="4FA515C6" w14:textId="77777777" w:rsidR="00D0399F" w:rsidRPr="001A0420" w:rsidRDefault="00D0399F" w:rsidP="00D0399F">
      <w:pPr>
        <w:tabs>
          <w:tab w:val="left" w:pos="8364"/>
        </w:tabs>
        <w:autoSpaceDE w:val="0"/>
        <w:spacing w:line="270" w:lineRule="atLeast"/>
        <w:textAlignment w:val="center"/>
        <w:rPr>
          <w:color w:val="FF0000"/>
          <w:sz w:val="28"/>
        </w:rPr>
      </w:pPr>
    </w:p>
    <w:p w14:paraId="0B411D55" w14:textId="77777777" w:rsidR="00D0399F" w:rsidRPr="001A0420" w:rsidRDefault="00D0399F" w:rsidP="00D0399F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D0399F" w:rsidRPr="001A0420" w14:paraId="527E43CB" w14:textId="77777777" w:rsidTr="00A2518A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0EF588" w14:textId="28B3DEF2" w:rsidR="00D0399F" w:rsidRPr="001A0420" w:rsidRDefault="00D0399F" w:rsidP="00A2518A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EE5053" w14:textId="77777777" w:rsidR="00D0399F" w:rsidRPr="001A0420" w:rsidRDefault="00D0399F" w:rsidP="00A2518A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1092B8" w14:textId="1C6CB52D" w:rsidR="00A2518A" w:rsidRPr="001A0420" w:rsidRDefault="006708B2" w:rsidP="00A2518A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  <w:r w:rsidR="00A2518A" w:rsidRPr="001A0420">
              <w:rPr>
                <w:b/>
                <w:caps/>
                <w:kern w:val="24"/>
              </w:rPr>
              <w:t xml:space="preserve"> </w:t>
            </w:r>
          </w:p>
          <w:p w14:paraId="77143809" w14:textId="0878381D" w:rsidR="00D0399F" w:rsidRPr="001A0420" w:rsidRDefault="006C79E6" w:rsidP="00A2518A">
            <w:pPr>
              <w:autoSpaceDE w:val="0"/>
              <w:ind w:left="252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92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B6972C" w14:textId="77777777" w:rsidR="00D0399F" w:rsidRPr="001A0420" w:rsidRDefault="00D0399F" w:rsidP="00A2518A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3D643EA0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93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49C354F2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94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95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96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97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5F080A41" w14:textId="542F8092" w:rsidR="00D0399F" w:rsidRPr="001A0420" w:rsidRDefault="00D0399F" w:rsidP="006C79E6">
            <w:pPr>
              <w:autoSpaceDE w:val="0"/>
              <w:ind w:left="451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D0399F" w:rsidRPr="001A0420" w14:paraId="7C2B8503" w14:textId="77777777" w:rsidTr="00A2518A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0A824E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2A35B784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69CDF9E0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1DF7E5B0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4A334636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2C196514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65477379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0125E68A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260A0018" w14:textId="77777777" w:rsidR="00433522" w:rsidRPr="001A0420" w:rsidRDefault="00433522" w:rsidP="00433522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Maturare la consapevolezza del grande valore culturale del patrimonio archeologico,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architettonico e artistico del nostro paese e conoscere le questioni relative alla tutela, alla conservazione e al restauro </w:t>
            </w:r>
          </w:p>
          <w:p w14:paraId="68B268E4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1F6EE5CF" w14:textId="77777777" w:rsidR="00433522" w:rsidRPr="001A0420" w:rsidRDefault="00433522" w:rsidP="00433522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7C72F270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1F12AC82" w14:textId="65FB02F0" w:rsidR="00D0399F" w:rsidRPr="001A0420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Competenza digitale; Competenza personale, sociale e capacità di imparare ad imparare; Competenza sociale e civica in materia di cittadinanza; Competenza imprenditoriale; Competenza in materia di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70BA37" w14:textId="77777777" w:rsidR="00D0399F" w:rsidRPr="001A0420" w:rsidRDefault="00D0399F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Saper inserire la produzione artistica e architettonica all’interno del suo contesto storico-culturale </w:t>
            </w:r>
          </w:p>
          <w:p w14:paraId="2073AAA3" w14:textId="77777777" w:rsidR="00D0399F" w:rsidRPr="001A0420" w:rsidRDefault="00D0399F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e individuare i caratteri delle principali esperienze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architettoniche e urbanistiche, con particolare attenzione a temi, tipologie e materiali</w:t>
            </w:r>
          </w:p>
          <w:p w14:paraId="6B209A94" w14:textId="77777777" w:rsidR="00D0399F" w:rsidRPr="001A0420" w:rsidRDefault="00D0399F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individuare e riconoscere le caratteristiche delle diverse forme di realismo e non, con particolare attenzione al rapporto tra mondo artistico e regimi totalitari </w:t>
            </w:r>
          </w:p>
          <w:p w14:paraId="56156109" w14:textId="77777777" w:rsidR="00D0399F" w:rsidRPr="001A0420" w:rsidRDefault="00D0399F" w:rsidP="00D0399F">
            <w:pPr>
              <w:pStyle w:val="Paragrafoelenco"/>
              <w:ind w:left="170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387030" w14:textId="7E4849CA" w:rsidR="00D0399F" w:rsidRPr="001A0420" w:rsidRDefault="00D0399F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Il mondo fra le due guerre mondiali</w:t>
            </w:r>
          </w:p>
          <w:p w14:paraId="5A204B03" w14:textId="57A117EB" w:rsidR="00D0399F" w:rsidRPr="001A0420" w:rsidRDefault="0095770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</w:t>
            </w:r>
            <w:r w:rsidR="00D0399F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Scuola di Chicago; l’architettura organica (Wright); il </w:t>
            </w:r>
            <w:proofErr w:type="spellStart"/>
            <w:r w:rsidR="00D0399F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Werkbund</w:t>
            </w:r>
            <w:proofErr w:type="spellEnd"/>
            <w:r w:rsidR="00D0399F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; il Bauhaus; il Movimento Moderno (Le Corbusier, Mies van </w:t>
            </w:r>
            <w:proofErr w:type="spellStart"/>
            <w:r w:rsidR="00D0399F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der</w:t>
            </w:r>
            <w:proofErr w:type="spellEnd"/>
            <w:r w:rsidR="00D0399F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Rohe); il Razionalismo (Terragni, Piacentini)</w:t>
            </w:r>
          </w:p>
          <w:p w14:paraId="79266E32" w14:textId="0A49CFF0" w:rsidR="00D0399F" w:rsidRPr="001A0420" w:rsidRDefault="00D0399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Il tema della città, l’abitazione e il grattacielo</w:t>
            </w:r>
          </w:p>
          <w:p w14:paraId="20FA88BC" w14:textId="77777777" w:rsidR="00D0399F" w:rsidRPr="001A0420" w:rsidRDefault="00D0399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pittura in Italia: Novecento, Casorati, Sironi, la Scuola romana, Corrente, Morandi</w:t>
            </w:r>
          </w:p>
          <w:p w14:paraId="3D0D3719" w14:textId="4EBA29C4" w:rsidR="00D0399F" w:rsidRPr="001A0420" w:rsidRDefault="00D0399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scultura in Italia: Martini; Marini; Manzù</w:t>
            </w:r>
          </w:p>
          <w:p w14:paraId="3F079A24" w14:textId="021E4243" w:rsidR="00D0399F" w:rsidRPr="001A0420" w:rsidRDefault="00D0399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La Nuova Oggettività in Germania: Dix, Grosz</w:t>
            </w:r>
          </w:p>
          <w:p w14:paraId="239DF01E" w14:textId="2DD3473E" w:rsidR="00D0399F" w:rsidRPr="001A0420" w:rsidRDefault="00D0399F" w:rsidP="00D0399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pittura in America: Hopper </w:t>
            </w:r>
          </w:p>
          <w:p w14:paraId="2EEBFAC6" w14:textId="1D60CEC5" w:rsidR="00D0399F" w:rsidRPr="001A0420" w:rsidRDefault="00D0399F" w:rsidP="00D0399F">
            <w:p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003E25" w14:textId="77777777" w:rsidR="00D0399F" w:rsidRPr="001A0420" w:rsidRDefault="00D0399F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lastRenderedPageBreak/>
              <w:t>STRATEGIE e STRUMENTI DI LAVORO</w:t>
            </w:r>
          </w:p>
          <w:p w14:paraId="5A5CDE77" w14:textId="77777777" w:rsidR="00D0399F" w:rsidRPr="001A0420" w:rsidRDefault="00D0399F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37CF70F2" w14:textId="77777777" w:rsidR="00D0399F" w:rsidRPr="001A0420" w:rsidRDefault="00D0399F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2C2CB51A" w14:textId="77777777" w:rsidR="00D0399F" w:rsidRPr="001A0420" w:rsidRDefault="00D0399F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4A2C8155" w14:textId="77777777" w:rsidR="00D0399F" w:rsidRPr="001A0420" w:rsidRDefault="00D0399F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286A8062" w14:textId="77777777" w:rsidR="00D0399F" w:rsidRPr="001A0420" w:rsidRDefault="00D0399F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18CBF5AA" w14:textId="77777777" w:rsidR="00D0399F" w:rsidRPr="001A0420" w:rsidRDefault="00D0399F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</w:p>
          <w:p w14:paraId="639C27DD" w14:textId="77777777" w:rsidR="00D0399F" w:rsidRPr="001A0420" w:rsidRDefault="00D0399F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78B23075" w14:textId="415837DD" w:rsidR="00D0399F" w:rsidRPr="001A0420" w:rsidRDefault="00D0399F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argomenti/a</w:t>
            </w:r>
            <w:r w:rsidR="00FA6832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rtisti</w:t>
            </w:r>
          </w:p>
          <w:p w14:paraId="66F9FD46" w14:textId="28092389" w:rsidR="00D0399F" w:rsidRPr="001A0420" w:rsidRDefault="00D60413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lastRenderedPageBreak/>
              <w:t>- Eventuali test predisposti per la DDI e verifiche in presenza</w:t>
            </w:r>
          </w:p>
          <w:p w14:paraId="1F76618A" w14:textId="77777777" w:rsidR="00D0399F" w:rsidRPr="001A0420" w:rsidRDefault="00D0399F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1B88AF52" w14:textId="77777777" w:rsidR="00D0399F" w:rsidRPr="001A0420" w:rsidRDefault="00D0399F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65BA9B81" w14:textId="77777777" w:rsidR="00D0399F" w:rsidRPr="001A0420" w:rsidRDefault="00D0399F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42EC7EFA" w14:textId="77777777" w:rsidR="00D0399F" w:rsidRPr="001A0420" w:rsidRDefault="00D0399F" w:rsidP="009B3696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05D011DE" w14:textId="77777777" w:rsidR="00D0399F" w:rsidRPr="001A0420" w:rsidRDefault="00D0399F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1A4A2B59" w14:textId="77777777" w:rsidR="00D0399F" w:rsidRPr="001A0420" w:rsidRDefault="00D0399F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2A6DA390" w14:textId="77777777" w:rsidR="00D0399F" w:rsidRPr="001A0420" w:rsidRDefault="00D0399F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4B28A7EC" w14:textId="77777777" w:rsidR="00D0399F" w:rsidRPr="001A0420" w:rsidRDefault="00D0399F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71BEF60D" w14:textId="77777777" w:rsidR="00D0399F" w:rsidRPr="001A0420" w:rsidRDefault="00D0399F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45F25173" w14:textId="77777777" w:rsidR="00D0399F" w:rsidRPr="001A0420" w:rsidRDefault="00D0399F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D0399F" w:rsidRPr="001A0420" w14:paraId="3ADBFEEB" w14:textId="77777777" w:rsidTr="00A2518A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9AB4EF" w14:textId="77777777" w:rsidR="00D0399F" w:rsidRPr="001A0420" w:rsidRDefault="00D0399F" w:rsidP="009B3696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lastRenderedPageBreak/>
              <w:t>POSSIBILI CONNESSIONI PLURIDISCIPLINARI</w:t>
            </w:r>
          </w:p>
          <w:p w14:paraId="1CABB4BE" w14:textId="38D0A4D3" w:rsidR="00D0399F" w:rsidRPr="001A0420" w:rsidRDefault="00B973A2" w:rsidP="00B973A2">
            <w:pPr>
              <w:pStyle w:val="Stiletabella2"/>
              <w:rPr>
                <w:rFonts w:ascii="Cambria" w:hAnsi="Cambria"/>
                <w:bCs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Storia </w:t>
            </w:r>
            <w:r w:rsidR="004D0CE7" w:rsidRPr="001A0420">
              <w:rPr>
                <w:rFonts w:ascii="Cambria" w:hAnsi="Cambria"/>
                <w:bCs/>
                <w:color w:val="auto"/>
                <w:kern w:val="24"/>
              </w:rPr>
              <w:t>I regimi totalitari</w:t>
            </w:r>
            <w:r w:rsidR="00100935" w:rsidRPr="001A0420">
              <w:rPr>
                <w:rFonts w:ascii="Cambria" w:hAnsi="Cambria"/>
                <w:bCs/>
                <w:color w:val="auto"/>
                <w:kern w:val="24"/>
              </w:rPr>
              <w:t>,</w:t>
            </w:r>
            <w:r w:rsidR="004D0CE7" w:rsidRPr="001A0420">
              <w:rPr>
                <w:rFonts w:ascii="Cambria" w:hAnsi="Cambria"/>
                <w:bCs/>
                <w:color w:val="auto"/>
                <w:kern w:val="24"/>
              </w:rPr>
              <w:t xml:space="preserve"> l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 xml:space="preserve">a Seconda guerra mondiale e la </w:t>
            </w:r>
            <w:r w:rsidRPr="001A0420">
              <w:rPr>
                <w:rFonts w:ascii="Cambria" w:hAnsi="Cambria"/>
                <w:bCs/>
                <w:i/>
                <w:iCs/>
                <w:color w:val="auto"/>
                <w:kern w:val="24"/>
              </w:rPr>
              <w:t>Shoah</w:t>
            </w:r>
          </w:p>
          <w:p w14:paraId="461BFD94" w14:textId="2D8DF6D7" w:rsidR="004D0CE7" w:rsidRPr="001A0420" w:rsidRDefault="004D0CE7" w:rsidP="00B973A2">
            <w:pPr>
              <w:pStyle w:val="Stiletabella2"/>
              <w:rPr>
                <w:rFonts w:ascii="Cambria" w:hAnsi="Cambria"/>
                <w:b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Letteratura italiana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Gli intellettuali italiani e il fascismo</w:t>
            </w:r>
          </w:p>
        </w:tc>
      </w:tr>
    </w:tbl>
    <w:p w14:paraId="5682E491" w14:textId="0AF7C5FC" w:rsidR="00D0399F" w:rsidRPr="001A0420" w:rsidRDefault="00D0399F"/>
    <w:p w14:paraId="7D94A505" w14:textId="77777777" w:rsidR="00970856" w:rsidRPr="001A0420" w:rsidRDefault="00970856" w:rsidP="00970856"/>
    <w:p w14:paraId="6C1F465E" w14:textId="77777777" w:rsidR="00433522" w:rsidRPr="001A0420" w:rsidRDefault="00433522">
      <w:pPr>
        <w:suppressAutoHyphens w:val="0"/>
        <w:spacing w:after="160" w:line="259" w:lineRule="auto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br w:type="page"/>
      </w:r>
    </w:p>
    <w:p w14:paraId="4A8BBBF5" w14:textId="1E5C4B82" w:rsidR="00970856" w:rsidRPr="001A0420" w:rsidRDefault="00970856" w:rsidP="00970856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lastRenderedPageBreak/>
        <w:t xml:space="preserve">L’arte </w:t>
      </w:r>
      <w:r w:rsidR="0095770F" w:rsidRPr="001A0420">
        <w:rPr>
          <w:rFonts w:eastAsia="OfficinaSerif-Bold" w:cs="OfficinaSerif-Bold"/>
          <w:b/>
          <w:bCs/>
          <w:sz w:val="28"/>
        </w:rPr>
        <w:t>del dopoguerra</w:t>
      </w:r>
    </w:p>
    <w:p w14:paraId="6DB68BAE" w14:textId="77777777" w:rsidR="00970856" w:rsidRPr="001A0420" w:rsidRDefault="00970856" w:rsidP="00970856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5F8369E4" w14:textId="77777777" w:rsidR="00124AFC" w:rsidRPr="001A0420" w:rsidRDefault="00124AFC" w:rsidP="00124AFC">
      <w:pPr>
        <w:tabs>
          <w:tab w:val="left" w:pos="8364"/>
        </w:tabs>
        <w:autoSpaceDE w:val="0"/>
        <w:spacing w:line="270" w:lineRule="atLeast"/>
        <w:jc w:val="center"/>
        <w:textAlignment w:val="center"/>
        <w:rPr>
          <w:spacing w:val="-2"/>
          <w:sz w:val="28"/>
          <w:szCs w:val="23"/>
        </w:rPr>
      </w:pP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21 ore (marzo-aprile); Liceo musicale e coreutico 11 ore (marzo-aprile)</w:t>
      </w:r>
    </w:p>
    <w:p w14:paraId="601EC031" w14:textId="77777777" w:rsidR="00970856" w:rsidRPr="001A0420" w:rsidRDefault="00970856" w:rsidP="00970856">
      <w:pPr>
        <w:tabs>
          <w:tab w:val="left" w:pos="8364"/>
        </w:tabs>
        <w:autoSpaceDE w:val="0"/>
        <w:spacing w:line="270" w:lineRule="atLeast"/>
        <w:textAlignment w:val="center"/>
        <w:rPr>
          <w:color w:val="FF0000"/>
          <w:sz w:val="28"/>
        </w:rPr>
      </w:pPr>
    </w:p>
    <w:p w14:paraId="16BFFADC" w14:textId="77777777" w:rsidR="00970856" w:rsidRPr="001A0420" w:rsidRDefault="00970856" w:rsidP="00970856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970856" w:rsidRPr="001A0420" w14:paraId="46BCA1FC" w14:textId="77777777" w:rsidTr="0063215E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078257" w14:textId="38489E55" w:rsidR="00970856" w:rsidRPr="001A0420" w:rsidRDefault="00970856" w:rsidP="00A2518A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203B30" w14:textId="77777777" w:rsidR="00970856" w:rsidRPr="001A0420" w:rsidRDefault="00970856" w:rsidP="00A2518A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50D2D3" w14:textId="71768066" w:rsidR="00A2518A" w:rsidRPr="001A0420" w:rsidRDefault="006708B2" w:rsidP="00A2518A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  <w:r w:rsidR="00A2518A" w:rsidRPr="001A0420">
              <w:rPr>
                <w:b/>
                <w:caps/>
                <w:kern w:val="24"/>
              </w:rPr>
              <w:t xml:space="preserve"> </w:t>
            </w:r>
          </w:p>
          <w:p w14:paraId="03090BFB" w14:textId="122401B5" w:rsidR="00970856" w:rsidRPr="001A0420" w:rsidRDefault="006C79E6" w:rsidP="00A2518A">
            <w:pPr>
              <w:autoSpaceDE w:val="0"/>
              <w:ind w:left="252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98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1D3F54" w14:textId="77777777" w:rsidR="00970856" w:rsidRPr="001A0420" w:rsidRDefault="00970856" w:rsidP="00A2518A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73A302A1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99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4FA8BDD8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100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101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102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103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19C8C866" w14:textId="2B1F87A1" w:rsidR="00970856" w:rsidRPr="001A0420" w:rsidRDefault="00970856" w:rsidP="006C79E6">
            <w:pPr>
              <w:autoSpaceDE w:val="0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970856" w:rsidRPr="001A0420" w14:paraId="4BC9B9D8" w14:textId="77777777" w:rsidTr="0063215E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A5EE6B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46B84C6C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2758A500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0EBEBBB5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4633C5E7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4B3BFCC5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575CE0D7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212A78B1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7564D6F2" w14:textId="77777777" w:rsidR="00433522" w:rsidRPr="001A0420" w:rsidRDefault="00433522" w:rsidP="00433522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Maturare la consapevolezza del grande valore culturale del patrimonio archeologico,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architettonico e artistico del nostro paese e conoscere le questioni relative alla tutela, alla conservazione e al restauro </w:t>
            </w:r>
          </w:p>
          <w:p w14:paraId="3896E80B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1050B7A7" w14:textId="77777777" w:rsidR="00433522" w:rsidRPr="001A0420" w:rsidRDefault="00433522" w:rsidP="00433522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3A24A5A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2420EC48" w14:textId="2E791DAE" w:rsidR="00970856" w:rsidRPr="001A0420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Competenza digitale; Competenza personale, sociale e capacità di imparare ad imparare; Competenza sociale e civica in materia di cittadinanza; Competenza imprenditoriale; Competenza in materia di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15501D" w14:textId="77777777" w:rsidR="00970856" w:rsidRPr="001A0420" w:rsidRDefault="00970856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Saper inserire la produzione artistica e architettonica all’interno del suo contesto storico-culturale </w:t>
            </w:r>
          </w:p>
          <w:p w14:paraId="68D522EA" w14:textId="77777777" w:rsidR="0095770F" w:rsidRPr="001A0420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i caratteri delle esperienze architettoniche che si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pongono come evoluzione e superamento del Movimento Moderno e del Razionalismo</w:t>
            </w:r>
          </w:p>
          <w:p w14:paraId="33831B72" w14:textId="77777777" w:rsidR="00970856" w:rsidRPr="001A0420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i caratteri dell’arte figurativa, con attenzione al dibattito figurazione-astrazione, e operare un confronto tra le diverse esperienze in particolare sul tema della figura umana </w:t>
            </w:r>
          </w:p>
          <w:p w14:paraId="1622DB84" w14:textId="77777777" w:rsidR="0095770F" w:rsidRPr="001A0420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e confrontare le modalità espressive dell’Informale in Europa e in America, con particolare attenzione all’aspetto tecnico e all’opera dei protagonisti</w:t>
            </w:r>
          </w:p>
          <w:p w14:paraId="2C019096" w14:textId="77777777" w:rsidR="0095770F" w:rsidRPr="001A0420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e confrontare i caratteri delle esperienze artistiche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che ruotano attorno alla poetica dell’oggetto, anche attraverso l’opera dei protagonisti</w:t>
            </w:r>
          </w:p>
          <w:p w14:paraId="7791E897" w14:textId="548892F2" w:rsidR="0095770F" w:rsidRPr="001A0420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le radici dell’arte concettuale nei percorsi individuali degli artisti più rappresentativi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94ECA8" w14:textId="43EF4BFA" w:rsidR="00970856" w:rsidRPr="001A0420" w:rsidRDefault="00970856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Il </w:t>
            </w:r>
            <w:r w:rsidR="0095770F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secondo dopoguerra</w:t>
            </w:r>
          </w:p>
          <w:p w14:paraId="6AC996F6" w14:textId="77777777" w:rsidR="0095770F" w:rsidRPr="001A0420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>Le Corbusier, Wright, Johnson, Costa, Niemeyer, Khan</w:t>
            </w:r>
          </w:p>
          <w:p w14:paraId="77976FD9" w14:textId="77777777" w:rsidR="0095770F" w:rsidRPr="001A0420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L’architettura italiana</w:t>
            </w:r>
          </w:p>
          <w:p w14:paraId="3D0E74BC" w14:textId="53ECBA2A" w:rsidR="0095770F" w:rsidRPr="001A0420" w:rsidRDefault="00344667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La figurazione in </w:t>
            </w:r>
            <w:r w:rsidR="0095770F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Moore, Giacometti, Bacon, Freud</w:t>
            </w:r>
          </w:p>
          <w:p w14:paraId="56C39DA0" w14:textId="6F45C72E" w:rsidR="0095770F" w:rsidRPr="001A0420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L’Informale in Europa: l’Informale materico; l’Informale segnico-gestuale, Burri</w:t>
            </w:r>
          </w:p>
          <w:p w14:paraId="6385BF2C" w14:textId="77777777" w:rsidR="0095770F" w:rsidRPr="001A0420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</w:pPr>
            <w:proofErr w:type="spellStart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>L’Informale</w:t>
            </w:r>
            <w:proofErr w:type="spellEnd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 xml:space="preserve"> in America: </w:t>
            </w:r>
            <w:proofErr w:type="spellStart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>l’Action</w:t>
            </w:r>
            <w:proofErr w:type="spellEnd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 xml:space="preserve"> Painting (Pollock, De Kooning); il Color Field Painting (Rothko, Newman)</w:t>
            </w:r>
          </w:p>
          <w:p w14:paraId="67B9EFD8" w14:textId="0F6AC769" w:rsidR="0095770F" w:rsidRPr="003A551A" w:rsidRDefault="0095770F" w:rsidP="0095770F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fr-FR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 xml:space="preserve"> </w:t>
            </w:r>
            <w:r w:rsidRPr="003A551A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fr-FR"/>
              </w:rPr>
              <w:t xml:space="preserve">Il New Dada </w:t>
            </w:r>
            <w:r w:rsidR="00344667" w:rsidRPr="003A551A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fr-FR"/>
              </w:rPr>
              <w:t>(</w:t>
            </w:r>
            <w:r w:rsidRPr="003A551A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fr-FR"/>
              </w:rPr>
              <w:t>Rauschenberg, Johns</w:t>
            </w:r>
            <w:r w:rsidR="00344667" w:rsidRPr="003A551A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fr-FR"/>
              </w:rPr>
              <w:t>) e il Nouveau Réalisme</w:t>
            </w:r>
          </w:p>
          <w:p w14:paraId="4AAC78A3" w14:textId="4F0456A1" w:rsidR="0095770F" w:rsidRPr="001A0420" w:rsidRDefault="0095770F" w:rsidP="00344667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 xml:space="preserve">La Pop Art americana </w:t>
            </w:r>
            <w:r w:rsidR="00344667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>(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>Warhol</w:t>
            </w:r>
            <w:r w:rsidR="00344667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>), inglese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 </w:t>
            </w:r>
            <w:r w:rsidR="00344667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(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Hamilton</w:t>
            </w:r>
            <w:r w:rsidR="00344667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) e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italiana</w:t>
            </w:r>
          </w:p>
          <w:p w14:paraId="12DCA7B6" w14:textId="56705CEC" w:rsidR="00970856" w:rsidRPr="001A0420" w:rsidRDefault="0095770F" w:rsidP="0095770F">
            <w:pPr>
              <w:pStyle w:val="Paragrafoelenco"/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Fontana, Klein, Manzoni</w:t>
            </w:r>
          </w:p>
        </w:tc>
        <w:tc>
          <w:tcPr>
            <w:tcW w:w="141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1AB1C8" w14:textId="77777777" w:rsidR="00970856" w:rsidRPr="001A0420" w:rsidRDefault="00970856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lastRenderedPageBreak/>
              <w:t>STRATEGIE e STRUMENTI DI LAVORO</w:t>
            </w:r>
          </w:p>
          <w:p w14:paraId="39231621" w14:textId="77777777" w:rsidR="00970856" w:rsidRPr="001A0420" w:rsidRDefault="00970856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1214CCFA" w14:textId="77777777" w:rsidR="00970856" w:rsidRPr="001A0420" w:rsidRDefault="00970856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43085642" w14:textId="77777777" w:rsidR="00970856" w:rsidRPr="001A0420" w:rsidRDefault="00970856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31E1E7BC" w14:textId="77777777" w:rsidR="00970856" w:rsidRPr="001A0420" w:rsidRDefault="00970856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4283F542" w14:textId="77777777" w:rsidR="00970856" w:rsidRPr="001A0420" w:rsidRDefault="00970856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5B64B646" w14:textId="77777777" w:rsidR="00970856" w:rsidRPr="001A0420" w:rsidRDefault="00970856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</w:p>
          <w:p w14:paraId="41B17857" w14:textId="77777777" w:rsidR="00970856" w:rsidRPr="001A0420" w:rsidRDefault="00970856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5062846F" w14:textId="3D995E2E" w:rsidR="00970856" w:rsidRPr="001A0420" w:rsidRDefault="00970856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argomenti/a</w:t>
            </w:r>
            <w:r w:rsidR="00370A77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rtisti</w:t>
            </w:r>
          </w:p>
          <w:p w14:paraId="6E7F8690" w14:textId="3582CC49" w:rsidR="00970856" w:rsidRPr="001A0420" w:rsidRDefault="00D60413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lastRenderedPageBreak/>
              <w:t>- Eventuali test predisposti per la DDI e verifiche in presenza</w:t>
            </w:r>
          </w:p>
          <w:p w14:paraId="2D5A4643" w14:textId="77777777" w:rsidR="00970856" w:rsidRPr="001A0420" w:rsidRDefault="00970856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7B464D3B" w14:textId="77777777" w:rsidR="00970856" w:rsidRPr="001A0420" w:rsidRDefault="00970856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530DC8EB" w14:textId="77777777" w:rsidR="00970856" w:rsidRPr="001A0420" w:rsidRDefault="00970856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52E1BC35" w14:textId="77777777" w:rsidR="00970856" w:rsidRPr="001A0420" w:rsidRDefault="00970856" w:rsidP="009B3696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38FE191E" w14:textId="77777777" w:rsidR="00970856" w:rsidRPr="001A0420" w:rsidRDefault="00970856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071661E7" w14:textId="77777777" w:rsidR="00970856" w:rsidRPr="001A0420" w:rsidRDefault="00970856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00B691C5" w14:textId="77777777" w:rsidR="00970856" w:rsidRPr="001A0420" w:rsidRDefault="00970856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7702E48A" w14:textId="77777777" w:rsidR="00970856" w:rsidRPr="001A0420" w:rsidRDefault="00970856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45068841" w14:textId="77777777" w:rsidR="00970856" w:rsidRPr="001A0420" w:rsidRDefault="00970856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26A6103D" w14:textId="77777777" w:rsidR="00970856" w:rsidRPr="001A0420" w:rsidRDefault="00970856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970856" w:rsidRPr="001A0420" w14:paraId="4CDDFB0E" w14:textId="77777777" w:rsidTr="00A2518A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EB6A77" w14:textId="77777777" w:rsidR="00970856" w:rsidRPr="001A0420" w:rsidRDefault="00970856" w:rsidP="009B3696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lastRenderedPageBreak/>
              <w:t>POSSIBILI CONNESSIONI PLURIDISCIPLINARI</w:t>
            </w:r>
          </w:p>
          <w:p w14:paraId="2660064A" w14:textId="6733B50D" w:rsidR="00970856" w:rsidRPr="001A0420" w:rsidRDefault="00B973A2" w:rsidP="009B3696">
            <w:pPr>
              <w:pStyle w:val="Stiletabella2"/>
              <w:rPr>
                <w:rFonts w:ascii="Cambria" w:hAnsi="Cambria"/>
                <w:bCs/>
                <w:color w:val="auto"/>
                <w:kern w:val="24"/>
                <w:highlight w:val="yellow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Storia </w:t>
            </w:r>
            <w:r w:rsidRPr="001A0420">
              <w:rPr>
                <w:rFonts w:ascii="Cambria" w:hAnsi="Cambria"/>
                <w:bCs/>
                <w:color w:val="auto"/>
                <w:kern w:val="24"/>
              </w:rPr>
              <w:t>Gli anni del boom economico in Italia</w:t>
            </w:r>
          </w:p>
        </w:tc>
      </w:tr>
    </w:tbl>
    <w:p w14:paraId="5E730506" w14:textId="44B276BD" w:rsidR="00970856" w:rsidRPr="001A0420" w:rsidRDefault="00970856"/>
    <w:p w14:paraId="517A9AEE" w14:textId="77777777" w:rsidR="005F1CC2" w:rsidRPr="001A0420" w:rsidRDefault="005F1CC2" w:rsidP="005F1CC2"/>
    <w:p w14:paraId="49352A27" w14:textId="77777777" w:rsidR="00433522" w:rsidRPr="001A0420" w:rsidRDefault="00433522">
      <w:pPr>
        <w:suppressAutoHyphens w:val="0"/>
        <w:spacing w:after="160" w:line="259" w:lineRule="auto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br w:type="page"/>
      </w:r>
    </w:p>
    <w:p w14:paraId="67967540" w14:textId="64BB05C5" w:rsidR="005F1CC2" w:rsidRPr="001A0420" w:rsidRDefault="005F1CC2" w:rsidP="005F1CC2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  <w:r w:rsidRPr="001A0420">
        <w:rPr>
          <w:rFonts w:eastAsia="OfficinaSerif-Bold" w:cs="OfficinaSerif-Bold"/>
          <w:b/>
          <w:bCs/>
          <w:sz w:val="28"/>
        </w:rPr>
        <w:lastRenderedPageBreak/>
        <w:t>Prospettive del contemporaneo</w:t>
      </w:r>
    </w:p>
    <w:p w14:paraId="121CFB75" w14:textId="77777777" w:rsidR="005F1CC2" w:rsidRPr="001A0420" w:rsidRDefault="005F1CC2" w:rsidP="005F1CC2">
      <w:pPr>
        <w:tabs>
          <w:tab w:val="left" w:pos="8364"/>
        </w:tabs>
        <w:autoSpaceDE w:val="0"/>
        <w:spacing w:line="270" w:lineRule="atLeast"/>
        <w:textAlignment w:val="center"/>
        <w:rPr>
          <w:rFonts w:eastAsia="OfficinaSerif-Bold" w:cs="OfficinaSerif-Bold"/>
          <w:b/>
          <w:bCs/>
          <w:sz w:val="28"/>
        </w:rPr>
      </w:pPr>
    </w:p>
    <w:p w14:paraId="44349688" w14:textId="77777777" w:rsidR="00124AFC" w:rsidRPr="001A0420" w:rsidRDefault="00124AFC" w:rsidP="00124AFC">
      <w:pPr>
        <w:autoSpaceDE w:val="0"/>
        <w:spacing w:line="270" w:lineRule="atLeast"/>
        <w:jc w:val="center"/>
        <w:textAlignment w:val="center"/>
        <w:rPr>
          <w:sz w:val="28"/>
        </w:rPr>
      </w:pPr>
      <w:r w:rsidRPr="001A0420">
        <w:rPr>
          <w:rFonts w:eastAsia="OfficinaSerif-Bold" w:cs="OfficinaSerif-Bold"/>
          <w:b/>
          <w:bCs/>
          <w:color w:val="000000"/>
          <w:sz w:val="28"/>
        </w:rPr>
        <w:tab/>
      </w:r>
      <w:r w:rsidRPr="001A0420">
        <w:rPr>
          <w:sz w:val="28"/>
          <w:szCs w:val="23"/>
        </w:rPr>
        <w:t>TEMPO:</w:t>
      </w:r>
      <w:r w:rsidRPr="001A0420">
        <w:rPr>
          <w:caps/>
          <w:spacing w:val="-2"/>
          <w:sz w:val="28"/>
          <w:szCs w:val="23"/>
        </w:rPr>
        <w:t xml:space="preserve"> L</w:t>
      </w:r>
      <w:r w:rsidRPr="001A0420">
        <w:rPr>
          <w:spacing w:val="-2"/>
          <w:sz w:val="28"/>
          <w:szCs w:val="23"/>
        </w:rPr>
        <w:t>iceo artistico 19 ore (aprile-giugno); Liceo musicale e coreutico 11 ore (maggio-giugno)</w:t>
      </w:r>
    </w:p>
    <w:p w14:paraId="57D45044" w14:textId="77777777" w:rsidR="005F1CC2" w:rsidRPr="001A0420" w:rsidRDefault="005F1CC2" w:rsidP="005F1CC2">
      <w:pPr>
        <w:tabs>
          <w:tab w:val="left" w:pos="8364"/>
        </w:tabs>
        <w:autoSpaceDE w:val="0"/>
        <w:spacing w:line="270" w:lineRule="atLeast"/>
        <w:textAlignment w:val="center"/>
        <w:rPr>
          <w:color w:val="FF0000"/>
          <w:sz w:val="28"/>
        </w:rPr>
      </w:pPr>
    </w:p>
    <w:p w14:paraId="0718178C" w14:textId="77777777" w:rsidR="005F1CC2" w:rsidRPr="001A0420" w:rsidRDefault="005F1CC2" w:rsidP="005F1CC2">
      <w:pPr>
        <w:autoSpaceDE w:val="0"/>
        <w:spacing w:line="270" w:lineRule="atLeast"/>
        <w:jc w:val="both"/>
        <w:textAlignment w:val="center"/>
        <w:rPr>
          <w:color w:val="000000"/>
          <w:spacing w:val="-2"/>
          <w:sz w:val="23"/>
          <w:szCs w:val="23"/>
        </w:rPr>
      </w:pPr>
    </w:p>
    <w:tbl>
      <w:tblPr>
        <w:tblW w:w="5000" w:type="pct"/>
        <w:tblCellMar>
          <w:top w:w="23" w:type="dxa"/>
          <w:left w:w="0" w:type="dxa"/>
          <w:bottom w:w="23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2485"/>
        <w:gridCol w:w="3351"/>
        <w:gridCol w:w="5787"/>
      </w:tblGrid>
      <w:tr w:rsidR="005F1CC2" w:rsidRPr="001A0420" w14:paraId="7B67D5ED" w14:textId="77777777" w:rsidTr="00C719A8"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4C1D57" w14:textId="5B42C4FC" w:rsidR="005F1CC2" w:rsidRPr="001A0420" w:rsidRDefault="005F1CC2" w:rsidP="00C719A8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0E7761" w14:textId="77777777" w:rsidR="005F1CC2" w:rsidRPr="001A0420" w:rsidRDefault="005F1CC2" w:rsidP="00C719A8">
            <w:pPr>
              <w:autoSpaceDE w:val="0"/>
              <w:jc w:val="center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Abilità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FFF808" w14:textId="39F45857" w:rsidR="00C719A8" w:rsidRPr="001A0420" w:rsidRDefault="006708B2" w:rsidP="00C719A8">
            <w:pPr>
              <w:autoSpaceDE w:val="0"/>
              <w:jc w:val="center"/>
              <w:textAlignment w:val="center"/>
              <w:rPr>
                <w:b/>
                <w:caps/>
                <w:kern w:val="24"/>
              </w:rPr>
            </w:pPr>
            <w:r w:rsidRPr="001A0420">
              <w:rPr>
                <w:b/>
                <w:caps/>
                <w:kern w:val="24"/>
              </w:rPr>
              <w:t>CONTENUTI ESSENZIALI</w:t>
            </w:r>
            <w:r w:rsidR="00C719A8" w:rsidRPr="001A0420">
              <w:rPr>
                <w:b/>
                <w:caps/>
                <w:kern w:val="24"/>
              </w:rPr>
              <w:t xml:space="preserve"> </w:t>
            </w:r>
          </w:p>
          <w:p w14:paraId="336E406B" w14:textId="128F03F0" w:rsidR="005F1CC2" w:rsidRPr="001A0420" w:rsidRDefault="006C79E6" w:rsidP="00C719A8">
            <w:pPr>
              <w:autoSpaceDE w:val="0"/>
              <w:ind w:left="252"/>
              <w:textAlignment w:val="center"/>
              <w:rPr>
                <w:bCs/>
                <w:caps/>
                <w:kern w:val="24"/>
                <w:sz w:val="22"/>
                <w:szCs w:val="22"/>
              </w:rPr>
            </w:pP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per consultare la programmazione relativa al tuo manuale </w:t>
            </w:r>
            <w:proofErr w:type="spellStart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Sanoma</w:t>
            </w:r>
            <w:proofErr w:type="spellEnd"/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eventualmente in adozione, dopo aver effettuato l’accesso a </w:t>
            </w:r>
            <w:r w:rsidRPr="00415552">
              <w:rPr>
                <w:rFonts w:ascii="Georgia" w:eastAsia="MS Mincho" w:hAnsi="Georgia"/>
                <w:bCs/>
                <w:i/>
                <w:iCs/>
                <w:kern w:val="24"/>
                <w:sz w:val="22"/>
                <w:szCs w:val="22"/>
                <w:lang w:eastAsia="ja-JP"/>
              </w:rPr>
              <w:t>My Place</w:t>
            </w:r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 xml:space="preserve"> (</w:t>
            </w:r>
            <w:hyperlink r:id="rId104" w:history="1">
              <w:r w:rsidRPr="00415552">
                <w:rPr>
                  <w:rFonts w:ascii="Georgia" w:eastAsia="MS Mincho" w:hAnsi="Georgia"/>
                  <w:b/>
                  <w:bCs/>
                  <w:color w:val="0000FF"/>
                  <w:kern w:val="24"/>
                  <w:sz w:val="22"/>
                  <w:szCs w:val="22"/>
                  <w:u w:val="single"/>
                  <w:lang w:eastAsia="ja-JP"/>
                </w:rPr>
                <w:t>https://place.sanoma.it</w:t>
              </w:r>
            </w:hyperlink>
            <w:r w:rsidRPr="00415552">
              <w:rPr>
                <w:rFonts w:ascii="Georgia" w:eastAsia="MS Mincho" w:hAnsi="Georgia"/>
                <w:bCs/>
                <w:kern w:val="24"/>
                <w:sz w:val="22"/>
                <w:szCs w:val="22"/>
                <w:lang w:eastAsia="ja-JP"/>
              </w:rPr>
              <w:t>), seleziona il titolo nella sezione PRODOTTI e poi clicca su GUIDA DOCENTE.</w:t>
            </w: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AA276F" w14:textId="77777777" w:rsidR="005F1CC2" w:rsidRPr="001A0420" w:rsidRDefault="005F1CC2" w:rsidP="00C719A8">
            <w:pPr>
              <w:autoSpaceDE w:val="0"/>
              <w:jc w:val="center"/>
              <w:textAlignment w:val="center"/>
              <w:rPr>
                <w:b/>
                <w:kern w:val="24"/>
              </w:rPr>
            </w:pPr>
            <w:r w:rsidRPr="001A0420">
              <w:rPr>
                <w:b/>
                <w:kern w:val="24"/>
              </w:rPr>
              <w:t>METODOLOGIA e STRUMENTI DIDATTICI</w:t>
            </w:r>
          </w:p>
          <w:p w14:paraId="0B7F5D61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le risorse specifiche del tuo manuale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Sanoma</w:t>
            </w:r>
            <w:proofErr w:type="spellEnd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 eventualmente in adozione, dopo aver effettuato l’accesso a 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My Place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105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https://place.sanoma.it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seleziona il titolo nella sezione PRODOTTI</w:t>
            </w:r>
          </w:p>
          <w:p w14:paraId="302DFB73" w14:textId="77777777" w:rsidR="006C79E6" w:rsidRPr="00761CB7" w:rsidRDefault="006C79E6" w:rsidP="006C79E6">
            <w:pPr>
              <w:suppressAutoHyphens w:val="0"/>
              <w:ind w:left="139" w:right="256"/>
              <w:rPr>
                <w:rFonts w:ascii="Georgia" w:hAnsi="Georgia"/>
                <w:bCs/>
                <w:kern w:val="24"/>
                <w:sz w:val="22"/>
                <w:szCs w:val="18"/>
              </w:rPr>
            </w:pP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• per ulteriori materiali digitali, scopri la piattaforma </w:t>
            </w:r>
            <w:proofErr w:type="spellStart"/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K</w:t>
            </w:r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>mZero</w:t>
            </w:r>
            <w:proofErr w:type="spellEnd"/>
            <w:r w:rsidRPr="00761CB7">
              <w:rPr>
                <w:rFonts w:ascii="Georgia" w:hAnsi="Georgia"/>
                <w:bCs/>
                <w:i/>
                <w:iCs/>
                <w:kern w:val="24"/>
                <w:sz w:val="22"/>
                <w:szCs w:val="18"/>
              </w:rPr>
              <w:t xml:space="preserve">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(</w:t>
            </w:r>
            <w:hyperlink r:id="rId106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https://sanoma.it/prodotti-digitali/kmzero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 xml:space="preserve">). </w:t>
            </w:r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br/>
              <w:t>• per risorse sulla formazione e sull’aggiornamento didattico, puoi consultare il calendario dei webinar (</w:t>
            </w:r>
            <w:hyperlink r:id="rId107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https://sanoma.it/formazione/webinar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), richiedere l’accesso a My Learning Box (</w:t>
            </w:r>
            <w:hyperlink r:id="rId108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https://sanoma.it/formazione/mylearningbox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 oppure visitare la sezione Learning Academy (</w:t>
            </w:r>
            <w:hyperlink r:id="rId109" w:history="1">
              <w:r w:rsidRPr="00761CB7">
                <w:rPr>
                  <w:rFonts w:ascii="Georgia" w:hAnsi="Georgia"/>
                  <w:b/>
                  <w:bCs/>
                  <w:color w:val="0000FF"/>
                  <w:kern w:val="24"/>
                  <w:sz w:val="22"/>
                  <w:szCs w:val="18"/>
                  <w:u w:val="single"/>
                </w:rPr>
                <w:t>https://sanoma.it/formazione</w:t>
              </w:r>
            </w:hyperlink>
            <w:r w:rsidRPr="00761CB7">
              <w:rPr>
                <w:rFonts w:ascii="Georgia" w:hAnsi="Georgia"/>
                <w:bCs/>
                <w:kern w:val="24"/>
                <w:sz w:val="22"/>
                <w:szCs w:val="18"/>
              </w:rPr>
              <w:t>)</w:t>
            </w:r>
          </w:p>
          <w:p w14:paraId="2D283AE3" w14:textId="45674AB7" w:rsidR="005F1CC2" w:rsidRPr="001A0420" w:rsidRDefault="005F1CC2" w:rsidP="006C79E6">
            <w:pPr>
              <w:autoSpaceDE w:val="0"/>
              <w:ind w:left="451"/>
              <w:textAlignment w:val="center"/>
              <w:rPr>
                <w:b/>
                <w:caps/>
                <w:color w:val="000000"/>
                <w:kern w:val="24"/>
              </w:rPr>
            </w:pPr>
          </w:p>
        </w:tc>
      </w:tr>
      <w:tr w:rsidR="005F1CC2" w:rsidRPr="001A0420" w14:paraId="6846D280" w14:textId="77777777" w:rsidTr="00C719A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12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FE1E58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di comprendere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e descrivere con linguaggio appropriato le opere architettoniche nei loro elementi strutturali e nel loro linguaggio formale anche attraverso gli strumenti di lettura offerti dal disegno geometrico</w:t>
            </w:r>
          </w:p>
          <w:p w14:paraId="4ADEFC65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67859424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Essere in grado sia di collocare un’opera architettonica o artistica nel contesto storico-culturale, sia di riconoscerne i materiali e le tecniche, i caratteri stilistici,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br/>
              <w:t>i significati e i valori simbolici, il valore d’uso e le funzioni, la committenza e la destinazione</w:t>
            </w:r>
          </w:p>
          <w:p w14:paraId="0A912709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7D9344B4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Acquisire confidenza con i linguaggi espressivi ed essere capace di riconoscere i valori formali non disgiunti dai significati, avendo come strumento di indagine e di analisi la lettura formale e iconografica</w:t>
            </w:r>
          </w:p>
          <w:p w14:paraId="15BFB5B0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76A9E3FF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• Saper leggere le opere d’arte nei loro elementi compositivi per poterle apprezzare criticamente</w:t>
            </w:r>
          </w:p>
          <w:p w14:paraId="6E9C9D47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</w:p>
          <w:p w14:paraId="094A9F83" w14:textId="77777777" w:rsidR="00433522" w:rsidRPr="001A0420" w:rsidRDefault="00433522" w:rsidP="00433522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• Maturare la consapevolezza del grande valore culturale del patrimonio archeologico,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 xml:space="preserve">architettonico e artistico del nostro paese e conoscere le questioni relative alla tutela, alla conservazione e al restauro </w:t>
            </w:r>
          </w:p>
          <w:p w14:paraId="0ED61BAA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caps/>
                <w:color w:val="000000"/>
                <w:kern w:val="24"/>
              </w:rPr>
            </w:pPr>
            <w:r w:rsidRPr="001A0420">
              <w:rPr>
                <w:b/>
                <w:caps/>
                <w:color w:val="000000"/>
                <w:kern w:val="24"/>
              </w:rPr>
              <w:t>competenze chiave di cittadinanza</w:t>
            </w:r>
          </w:p>
          <w:p w14:paraId="46F00FA4" w14:textId="77777777" w:rsidR="00433522" w:rsidRPr="001A0420" w:rsidRDefault="00433522" w:rsidP="00433522">
            <w:pPr>
              <w:autoSpaceDE w:val="0"/>
              <w:spacing w:after="200"/>
              <w:textAlignment w:val="baseline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  <w:p w14:paraId="0294D9FA" w14:textId="77777777" w:rsidR="00433522" w:rsidRPr="001A0420" w:rsidRDefault="00433522" w:rsidP="00433522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>COMPETENZE CHIAVE EUROPEE</w:t>
            </w:r>
          </w:p>
          <w:p w14:paraId="3A5B220B" w14:textId="1585CA15" w:rsidR="005F1CC2" w:rsidRPr="001A0420" w:rsidRDefault="00433522" w:rsidP="00433522">
            <w:pPr>
              <w:numPr>
                <w:ilvl w:val="0"/>
                <w:numId w:val="5"/>
              </w:numPr>
              <w:shd w:val="clear" w:color="auto" w:fill="FFFFFF"/>
              <w:suppressAutoHyphens w:val="0"/>
              <w:spacing w:after="75" w:line="345" w:lineRule="atLeast"/>
              <w:ind w:left="0"/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t xml:space="preserve">Competenza digitale; Competenza personale, sociale e capacità di imparare ad imparare; Competenza sociale e civica in materia di cittadinanza; Competenza imprenditoriale; Competenza in materia di </w:t>
            </w:r>
            <w:r w:rsidRPr="001A0420">
              <w:rPr>
                <w:rFonts w:eastAsia="DINPro-Medium" w:cs="DINPro-Medium"/>
                <w:bCs/>
                <w:color w:val="000000"/>
                <w:spacing w:val="-2"/>
                <w:w w:val="95"/>
                <w:kern w:val="2"/>
              </w:rPr>
              <w:lastRenderedPageBreak/>
              <w:t>consapevolezza ed espressione culturali</w:t>
            </w:r>
          </w:p>
        </w:tc>
        <w:tc>
          <w:tcPr>
            <w:tcW w:w="10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35E24D" w14:textId="77777777" w:rsidR="005F1CC2" w:rsidRPr="001A0420" w:rsidRDefault="005F1CC2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Saper inserire la produzione artistica e architettonica all’interno del suo contesto storico-culturale </w:t>
            </w:r>
          </w:p>
          <w:p w14:paraId="43D2CB1C" w14:textId="5F558270" w:rsidR="005F1CC2" w:rsidRPr="001A0420" w:rsidRDefault="005F1CC2" w:rsidP="005F1CC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e individuare le caratteristiche dell’urbanistica </w:t>
            </w: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contemporanea, con particolare attenzione al tema della riqualificazione degli spazi pubblici</w:t>
            </w:r>
          </w:p>
          <w:p w14:paraId="7EA065B1" w14:textId="77777777" w:rsidR="00B9658E" w:rsidRPr="001A0420" w:rsidRDefault="005F1CC2" w:rsidP="005F1CC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Saper riconoscere le diverse modalità espressive dell’architettura, con particolare attenzione all’impiego di tecnologie e materiali, alle tipologie, e ai temi dello sviluppo ecosostenibile e del recupero architettonico</w:t>
            </w:r>
          </w:p>
          <w:p w14:paraId="60AE518A" w14:textId="592EE6A1" w:rsidR="005F1CC2" w:rsidRPr="001A0420" w:rsidRDefault="005F1CC2" w:rsidP="005F1CC2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</w:t>
            </w:r>
            <w:r w:rsidR="00B9658E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riconoscere e individuare le caratteristiche delle esperienze artistiche, anche attraverso l’opera dei protagonisti, con particolare attenzione a modalità espressive, tecniche e </w:t>
            </w:r>
            <w:r w:rsidR="00B9658E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>temi, individuando i nessi con le esperienze delle Avanguardie di inizio secolo</w:t>
            </w:r>
          </w:p>
          <w:p w14:paraId="26C7508D" w14:textId="6F21E735" w:rsidR="005F1CC2" w:rsidRPr="001A0420" w:rsidRDefault="00B9658E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 xml:space="preserve">Saper riconoscere e individuare le caratteristiche dello sviluppo artistico dei linguaggi dei media </w:t>
            </w:r>
          </w:p>
        </w:tc>
        <w:tc>
          <w:tcPr>
            <w:tcW w:w="13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69FFAC" w14:textId="664E92F4" w:rsidR="005F1CC2" w:rsidRPr="001A0420" w:rsidRDefault="005F1CC2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Il </w:t>
            </w:r>
            <w:r w:rsidR="00B9658E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mondo globale</w:t>
            </w:r>
          </w:p>
          <w:p w14:paraId="5E05AF87" w14:textId="3947A265" w:rsidR="00B9658E" w:rsidRPr="001A0420" w:rsidRDefault="00B9658E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Gli interventi urbanistici e il tema della città</w:t>
            </w:r>
          </w:p>
          <w:p w14:paraId="1B2BC0FC" w14:textId="16A22446" w:rsidR="00B9658E" w:rsidRPr="001A0420" w:rsidRDefault="00B9658E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L’High-Tech; il Postmoderno; il Decostruttivismo (Frank O. Gehry)</w:t>
            </w:r>
          </w:p>
          <w:p w14:paraId="78974F72" w14:textId="7A617665" w:rsidR="00B9658E" w:rsidRPr="001A0420" w:rsidRDefault="00B9658E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 xml:space="preserve">La </w:t>
            </w:r>
            <w:proofErr w:type="spellStart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>tipologia</w:t>
            </w:r>
            <w:proofErr w:type="spellEnd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 xml:space="preserve"> del </w:t>
            </w:r>
            <w:proofErr w:type="spellStart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>museo</w:t>
            </w:r>
            <w:proofErr w:type="spellEnd"/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  <w:lang w:val="en-US"/>
              </w:rPr>
              <w:t xml:space="preserve"> </w:t>
            </w:r>
          </w:p>
          <w:p w14:paraId="38124192" w14:textId="77777777" w:rsidR="00B9658E" w:rsidRPr="001A0420" w:rsidRDefault="00B9658E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lastRenderedPageBreak/>
              <w:t xml:space="preserve">Il recupero del patrimonio archeologico industriale </w:t>
            </w:r>
          </w:p>
          <w:p w14:paraId="25A8F8B1" w14:textId="77777777" w:rsidR="00B9658E" w:rsidRPr="001A0420" w:rsidRDefault="00B9658E" w:rsidP="009B3696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Arte Concettuale; Arte Cinetica; Minimal Art; Arte Povera; Arte Cinetica; Land Art; Happening, performance e Body Art; Neoespressionismo tedesco, Transavanguardia; Graffiti Art e Street Art; Iperrealismo; le ultime tendenze dell’arte</w:t>
            </w:r>
          </w:p>
          <w:p w14:paraId="29518F87" w14:textId="7F55E87A" w:rsidR="00B9658E" w:rsidRPr="001A0420" w:rsidRDefault="00B1172C" w:rsidP="00B9658E">
            <w:pPr>
              <w:numPr>
                <w:ilvl w:val="0"/>
                <w:numId w:val="1"/>
              </w:numPr>
              <w:autoSpaceDE w:val="0"/>
              <w:spacing w:after="20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  <w:r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L</w:t>
            </w:r>
            <w:r w:rsidR="00B9658E" w:rsidRPr="001A0420"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  <w:t>a fotografia e la Videoarte (Viola)</w:t>
            </w:r>
          </w:p>
          <w:p w14:paraId="05D7C356" w14:textId="79D92591" w:rsidR="005F1CC2" w:rsidRPr="001A0420" w:rsidRDefault="005F1CC2" w:rsidP="00B9658E">
            <w:pPr>
              <w:pStyle w:val="Paragrafoelenco"/>
              <w:autoSpaceDE w:val="0"/>
              <w:spacing w:after="200"/>
              <w:ind w:left="170"/>
              <w:textAlignment w:val="baseline"/>
              <w:rPr>
                <w:rFonts w:eastAsia="DINPro-Regular" w:cs="DINPro-Regular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4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6D61F4" w14:textId="77777777" w:rsidR="005F1CC2" w:rsidRPr="001A0420" w:rsidRDefault="005F1CC2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lastRenderedPageBreak/>
              <w:t>STRATEGIE e STRUMENTI DI LAVORO</w:t>
            </w:r>
          </w:p>
          <w:p w14:paraId="1C53B1D2" w14:textId="77777777" w:rsidR="005F1CC2" w:rsidRPr="001A0420" w:rsidRDefault="005F1CC2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- </w:t>
            </w:r>
            <w:r w:rsidRPr="001A0420">
              <w:rPr>
                <w:rFonts w:ascii="Cambria" w:hAnsi="Cambria" w:cs="Calibri"/>
                <w:color w:val="auto"/>
                <w:sz w:val="24"/>
                <w:szCs w:val="24"/>
              </w:rPr>
              <w:t>Libri di testo</w:t>
            </w:r>
          </w:p>
          <w:p w14:paraId="51D99982" w14:textId="77777777" w:rsidR="005F1CC2" w:rsidRPr="001A0420" w:rsidRDefault="005F1CC2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Spiegazioni/lezioni frontali</w:t>
            </w:r>
          </w:p>
          <w:p w14:paraId="23E2F05D" w14:textId="77777777" w:rsidR="005F1CC2" w:rsidRPr="001A0420" w:rsidRDefault="005F1CC2" w:rsidP="009B3696">
            <w:pPr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Studio individuale</w:t>
            </w:r>
          </w:p>
          <w:p w14:paraId="542BD4FC" w14:textId="77777777" w:rsidR="005F1CC2" w:rsidRPr="001A0420" w:rsidRDefault="005F1CC2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Videolezioni in sincrono/video asincroni</w:t>
            </w:r>
          </w:p>
          <w:p w14:paraId="3096A00A" w14:textId="77777777" w:rsidR="005F1CC2" w:rsidRPr="001A0420" w:rsidRDefault="005F1CC2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Contenuti audio/scritti </w:t>
            </w:r>
          </w:p>
          <w:p w14:paraId="1D8666F8" w14:textId="77777777" w:rsidR="005F1CC2" w:rsidRPr="001A0420" w:rsidRDefault="005F1CC2" w:rsidP="009B369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Cs w:val="24"/>
              </w:rPr>
            </w:pPr>
          </w:p>
          <w:p w14:paraId="4828E892" w14:textId="77777777" w:rsidR="005F1CC2" w:rsidRPr="001A0420" w:rsidRDefault="005F1CC2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Interrogazioni e test progressivi</w:t>
            </w:r>
          </w:p>
          <w:p w14:paraId="646F16E2" w14:textId="06EF8757" w:rsidR="005F1CC2" w:rsidRPr="001A0420" w:rsidRDefault="005F1CC2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hAnsi="Cambria" w:cs="Calibri"/>
                <w:color w:val="auto"/>
                <w:szCs w:val="24"/>
              </w:rPr>
              <w:t xml:space="preserve">- </w:t>
            </w: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Assegnazioni di esercizi sui singoli argomenti/a</w:t>
            </w:r>
            <w:r w:rsidR="00A223FA"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rtisti</w:t>
            </w:r>
          </w:p>
          <w:p w14:paraId="14CDC0E2" w14:textId="40BBEF12" w:rsidR="005F1CC2" w:rsidRPr="001A0420" w:rsidRDefault="00D60413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lastRenderedPageBreak/>
              <w:t>- Eventuali test predisposti per la DDI e verifiche in presenza</w:t>
            </w:r>
          </w:p>
          <w:p w14:paraId="346D5D58" w14:textId="77777777" w:rsidR="005F1CC2" w:rsidRPr="001A0420" w:rsidRDefault="005F1CC2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 xml:space="preserve">- Attività di avanguardia didattica: classe capovolta, compito di realtà, </w:t>
            </w:r>
            <w:proofErr w:type="spellStart"/>
            <w:r w:rsidRPr="001A0420">
              <w:rPr>
                <w:rFonts w:cs="Calibri"/>
                <w:szCs w:val="24"/>
              </w:rPr>
              <w:t>debate</w:t>
            </w:r>
            <w:proofErr w:type="spellEnd"/>
            <w:r w:rsidRPr="001A0420">
              <w:rPr>
                <w:rFonts w:cs="Calibri"/>
                <w:szCs w:val="24"/>
              </w:rPr>
              <w:t xml:space="preserve">, didattica </w:t>
            </w:r>
            <w:r w:rsidRPr="001A0420">
              <w:rPr>
                <w:rFonts w:cs="Calibri"/>
                <w:i/>
                <w:iCs/>
                <w:szCs w:val="24"/>
              </w:rPr>
              <w:t>peer to peer</w:t>
            </w:r>
          </w:p>
          <w:p w14:paraId="62A2B822" w14:textId="77777777" w:rsidR="005F1CC2" w:rsidRPr="001A0420" w:rsidRDefault="005F1CC2" w:rsidP="009B3696">
            <w:pPr>
              <w:tabs>
                <w:tab w:val="left" w:pos="227"/>
              </w:tabs>
              <w:autoSpaceDE w:val="0"/>
              <w:textAlignment w:val="center"/>
              <w:rPr>
                <w:rFonts w:cs="Calibri"/>
                <w:szCs w:val="24"/>
              </w:rPr>
            </w:pPr>
            <w:r w:rsidRPr="001A0420">
              <w:rPr>
                <w:rFonts w:cs="Calibri"/>
                <w:szCs w:val="24"/>
              </w:rPr>
              <w:t>- Lavori di gruppo</w:t>
            </w:r>
          </w:p>
          <w:p w14:paraId="177ECEEA" w14:textId="77777777" w:rsidR="005F1CC2" w:rsidRPr="001A0420" w:rsidRDefault="005F1CC2" w:rsidP="009B369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eastAsia="DINPro-Medium" w:cs="DINPro-Medium"/>
                <w:b/>
                <w:spacing w:val="-2"/>
                <w:w w:val="95"/>
                <w:kern w:val="2"/>
                <w:szCs w:val="23"/>
              </w:rPr>
            </w:pPr>
          </w:p>
          <w:p w14:paraId="76D4A352" w14:textId="77777777" w:rsidR="005F1CC2" w:rsidRPr="001A0420" w:rsidRDefault="005F1CC2" w:rsidP="009B3696">
            <w:pPr>
              <w:pStyle w:val="Stiletabella2"/>
              <w:rPr>
                <w:rFonts w:ascii="Cambria" w:hAnsi="Cambria"/>
                <w:b/>
                <w:i/>
                <w:iCs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 xml:space="preserve">MATERIALI DIGITALI E MULTIMEDIALI </w:t>
            </w:r>
          </w:p>
          <w:p w14:paraId="568A8975" w14:textId="77777777" w:rsidR="005F1CC2" w:rsidRPr="001A0420" w:rsidRDefault="005F1CC2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lezione e lo studio</w:t>
            </w:r>
          </w:p>
          <w:p w14:paraId="1BC83356" w14:textId="77777777" w:rsidR="005F1CC2" w:rsidRPr="001A0420" w:rsidRDefault="005F1CC2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Audioletture</w:t>
            </w:r>
            <w:proofErr w:type="spellEnd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 e Mappe concettuali</w:t>
            </w:r>
          </w:p>
          <w:p w14:paraId="6A6617F2" w14:textId="77777777" w:rsidR="005F1CC2" w:rsidRPr="001A0420" w:rsidRDefault="005F1CC2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Video e/o Videolezioni</w:t>
            </w:r>
          </w:p>
          <w:p w14:paraId="69B19779" w14:textId="77777777" w:rsidR="005F1CC2" w:rsidRPr="001A0420" w:rsidRDefault="005F1CC2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Presentazioni multimediali</w:t>
            </w:r>
          </w:p>
          <w:p w14:paraId="5D0CE0C3" w14:textId="77777777" w:rsidR="005F1CC2" w:rsidRPr="001A0420" w:rsidRDefault="005F1CC2" w:rsidP="009B3696">
            <w:pPr>
              <w:pStyle w:val="Stiletabella2"/>
              <w:rPr>
                <w:rFonts w:ascii="Cambria" w:hAnsi="Cambria"/>
                <w:b/>
                <w:color w:val="auto"/>
                <w:kern w:val="24"/>
              </w:rPr>
            </w:pPr>
            <w:r w:rsidRPr="001A0420">
              <w:rPr>
                <w:rFonts w:ascii="Cambria" w:hAnsi="Cambria"/>
                <w:b/>
                <w:color w:val="auto"/>
                <w:kern w:val="24"/>
              </w:rPr>
              <w:t>Per la verifica/autoverifica</w:t>
            </w:r>
          </w:p>
          <w:p w14:paraId="52177095" w14:textId="77777777" w:rsidR="005F1CC2" w:rsidRPr="001A0420" w:rsidRDefault="005F1CC2" w:rsidP="009B3696">
            <w:pPr>
              <w:pStyle w:val="Stiletabella2"/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</w:pPr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 xml:space="preserve">Esercizi e Verifiche interattive e/o </w:t>
            </w:r>
            <w:proofErr w:type="spellStart"/>
            <w:r w:rsidRPr="001A0420">
              <w:rPr>
                <w:rFonts w:ascii="Cambria" w:eastAsia="Arial Unicode MS" w:hAnsi="Cambria" w:cs="Calibri"/>
                <w:color w:val="auto"/>
                <w:sz w:val="24"/>
                <w:szCs w:val="24"/>
              </w:rPr>
              <w:t>Flashcard</w:t>
            </w:r>
            <w:proofErr w:type="spellEnd"/>
          </w:p>
        </w:tc>
      </w:tr>
      <w:tr w:rsidR="005F1CC2" w:rsidRPr="001A0420" w14:paraId="57C5626C" w14:textId="77777777" w:rsidTr="00C719A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ED607C" w14:textId="77777777" w:rsidR="005F1CC2" w:rsidRPr="001A0420" w:rsidRDefault="005F1CC2" w:rsidP="00A57091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lastRenderedPageBreak/>
              <w:t>POSSIBILI CONNESSIONI PLURIDISCIPLINARI</w:t>
            </w:r>
          </w:p>
          <w:p w14:paraId="5AB751FA" w14:textId="64B6B706" w:rsidR="00A57091" w:rsidRPr="001A0420" w:rsidRDefault="00A57091" w:rsidP="00A57091">
            <w:pPr>
              <w:autoSpaceDE w:val="0"/>
              <w:spacing w:line="270" w:lineRule="atLeast"/>
              <w:jc w:val="both"/>
              <w:textAlignment w:val="center"/>
            </w:pPr>
            <w:r w:rsidRPr="001A0420">
              <w:rPr>
                <w:b/>
                <w:bCs/>
              </w:rPr>
              <w:t xml:space="preserve">Letteratura italiana </w:t>
            </w:r>
            <w:r w:rsidRPr="001A0420">
              <w:t>Il Postmoderno nella letteratura italiana</w:t>
            </w:r>
          </w:p>
          <w:p w14:paraId="134BA353" w14:textId="5454908E" w:rsidR="00A57091" w:rsidRPr="001A0420" w:rsidRDefault="00B973A2" w:rsidP="00A57091">
            <w:pPr>
              <w:autoSpaceDE w:val="0"/>
              <w:spacing w:line="270" w:lineRule="atLeast"/>
              <w:jc w:val="both"/>
              <w:textAlignment w:val="center"/>
            </w:pPr>
            <w:r w:rsidRPr="001A0420">
              <w:rPr>
                <w:b/>
                <w:bCs/>
              </w:rPr>
              <w:t xml:space="preserve">Scienze naturali </w:t>
            </w:r>
            <w:r w:rsidRPr="001A0420">
              <w:t>Inquinamento, effetto serra, cambiamenti climatici</w:t>
            </w:r>
            <w:r w:rsidR="00FF2C80" w:rsidRPr="001A0420">
              <w:t xml:space="preserve"> (collegamento con la Land Art)</w:t>
            </w:r>
          </w:p>
        </w:tc>
      </w:tr>
      <w:tr w:rsidR="005F1CC2" w:rsidRPr="001A0420" w14:paraId="53298870" w14:textId="77777777" w:rsidTr="00C719A8">
        <w:tblPrEx>
          <w:tblCellMar>
            <w:top w:w="227" w:type="dxa"/>
            <w:left w:w="113" w:type="dxa"/>
            <w:bottom w:w="227" w:type="dxa"/>
            <w:right w:w="113" w:type="dxa"/>
          </w:tblCellMar>
        </w:tblPrEx>
        <w:tc>
          <w:tcPr>
            <w:tcW w:w="5000" w:type="pct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27C529" w14:textId="77777777" w:rsidR="00A223FA" w:rsidRPr="001A0420" w:rsidRDefault="00A223FA" w:rsidP="00A223FA">
            <w:pPr>
              <w:autoSpaceDE w:val="0"/>
              <w:spacing w:line="270" w:lineRule="atLeast"/>
              <w:jc w:val="both"/>
              <w:textAlignment w:val="center"/>
              <w:rPr>
                <w:b/>
                <w:bCs/>
              </w:rPr>
            </w:pPr>
            <w:r w:rsidRPr="001A0420">
              <w:rPr>
                <w:b/>
                <w:bCs/>
              </w:rPr>
              <w:t xml:space="preserve">POSSIBILI CONNESSIONI CON L’EDUCAZIONE CIVICA – </w:t>
            </w:r>
            <w:r w:rsidRPr="001A0420">
              <w:rPr>
                <w:rFonts w:eastAsia="DINPro-Medium" w:cs="DINPro-Medium"/>
                <w:b/>
                <w:spacing w:val="-2"/>
                <w:w w:val="95"/>
                <w:kern w:val="2"/>
              </w:rPr>
              <w:t>Educazione al valore del patrimonio culturale e artistico</w:t>
            </w:r>
          </w:p>
          <w:p w14:paraId="05777754" w14:textId="407CF0DE" w:rsidR="005F1CC2" w:rsidRPr="001A0420" w:rsidRDefault="00D16E4D" w:rsidP="009B3696">
            <w:pPr>
              <w:pStyle w:val="Stiletabella2"/>
              <w:rPr>
                <w:rFonts w:ascii="Cambria" w:hAnsi="Cambria"/>
                <w:bCs/>
                <w:color w:val="auto"/>
                <w:kern w:val="24"/>
                <w:highlight w:val="yellow"/>
              </w:rPr>
            </w:pPr>
            <w:r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>Il Museo oggi, una nuova frontiera dell’architettura contemporanea</w:t>
            </w:r>
            <w:r w:rsidR="00F252ED"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 xml:space="preserve">: il Guggenheim di Bilbao e la Tate </w:t>
            </w:r>
            <w:proofErr w:type="spellStart"/>
            <w:r w:rsidR="00F252ED"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>Modern</w:t>
            </w:r>
            <w:proofErr w:type="spellEnd"/>
            <w:r w:rsidR="00F252ED" w:rsidRPr="001A0420">
              <w:rPr>
                <w:rFonts w:ascii="Cambria" w:eastAsia="DINPro-Medium" w:hAnsi="Cambria" w:cs="DINPro-Medium"/>
                <w:bCs/>
                <w:spacing w:val="-2"/>
                <w:w w:val="95"/>
                <w:kern w:val="2"/>
              </w:rPr>
              <w:t xml:space="preserve"> di Londra</w:t>
            </w:r>
          </w:p>
        </w:tc>
      </w:tr>
    </w:tbl>
    <w:p w14:paraId="0D820EB3" w14:textId="77777777" w:rsidR="005F1CC2" w:rsidRPr="001A0420" w:rsidRDefault="005F1CC2"/>
    <w:sectPr w:rsidR="005F1CC2" w:rsidRPr="001A0420" w:rsidSect="00DF79EC">
      <w:footerReference w:type="default" r:id="rId110"/>
      <w:pgSz w:w="16838" w:h="11906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6CF22C" w14:textId="77777777" w:rsidR="001D6A79" w:rsidRDefault="001D6A79" w:rsidP="00002224">
      <w:r>
        <w:separator/>
      </w:r>
    </w:p>
  </w:endnote>
  <w:endnote w:type="continuationSeparator" w:id="0">
    <w:p w14:paraId="2F422A51" w14:textId="77777777" w:rsidR="001D6A79" w:rsidRDefault="001D6A79" w:rsidP="0000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fficinaSerif-Bold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Medium">
    <w:altName w:val="Calibri"/>
    <w:charset w:val="4D"/>
    <w:family w:val="auto"/>
    <w:pitch w:val="default"/>
    <w:sig w:usb0="00000003" w:usb1="00000000" w:usb2="00000000" w:usb3="00000000" w:csb0="00000001" w:csb1="00000000"/>
  </w:font>
  <w:font w:name="DI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DFB0D" w14:textId="77777777" w:rsidR="001A0420" w:rsidRDefault="001A0420">
    <w:pPr>
      <w:pStyle w:val="Pidipagina"/>
      <w:rPr>
        <w:lang w:val="en-US"/>
      </w:rPr>
    </w:pPr>
  </w:p>
  <w:p w14:paraId="73547470" w14:textId="6225A884" w:rsidR="00AF7585" w:rsidRPr="001A0420" w:rsidRDefault="00AF7585">
    <w:pPr>
      <w:pStyle w:val="Pidipagina"/>
    </w:pPr>
    <w:r w:rsidRPr="001A0420">
      <w:t xml:space="preserve">© </w:t>
    </w:r>
    <w:proofErr w:type="spellStart"/>
    <w:r w:rsidR="001A0420" w:rsidRPr="001A0420">
      <w:t>Sanoma</w:t>
    </w:r>
    <w:proofErr w:type="spellEnd"/>
    <w:r w:rsidRPr="001A0420">
      <w:t xml:space="preserve"> Italia S.p.A.</w:t>
    </w:r>
  </w:p>
  <w:p w14:paraId="76D0227C" w14:textId="77777777" w:rsidR="00AF7585" w:rsidRPr="001A0420" w:rsidRDefault="00AF75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E44815" w14:textId="77777777" w:rsidR="001D6A79" w:rsidRDefault="001D6A79" w:rsidP="00002224">
      <w:r>
        <w:separator/>
      </w:r>
    </w:p>
  </w:footnote>
  <w:footnote w:type="continuationSeparator" w:id="0">
    <w:p w14:paraId="125A9F41" w14:textId="77777777" w:rsidR="001D6A79" w:rsidRDefault="001D6A79" w:rsidP="00002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0B409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EB6A18"/>
    <w:multiLevelType w:val="hybridMultilevel"/>
    <w:tmpl w:val="F15E5D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A0879"/>
    <w:multiLevelType w:val="multilevel"/>
    <w:tmpl w:val="4F3C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853B4E"/>
    <w:multiLevelType w:val="hybridMultilevel"/>
    <w:tmpl w:val="D2243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60EC1"/>
    <w:multiLevelType w:val="hybridMultilevel"/>
    <w:tmpl w:val="52BE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047615">
    <w:abstractNumId w:val="5"/>
  </w:num>
  <w:num w:numId="2" w16cid:durableId="112671843">
    <w:abstractNumId w:val="3"/>
  </w:num>
  <w:num w:numId="3" w16cid:durableId="1573151724">
    <w:abstractNumId w:val="4"/>
  </w:num>
  <w:num w:numId="4" w16cid:durableId="1045527494">
    <w:abstractNumId w:val="0"/>
  </w:num>
  <w:num w:numId="5" w16cid:durableId="627668947">
    <w:abstractNumId w:val="2"/>
  </w:num>
  <w:num w:numId="6" w16cid:durableId="1685983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B7E"/>
    <w:rsid w:val="000012A9"/>
    <w:rsid w:val="00001E23"/>
    <w:rsid w:val="00002224"/>
    <w:rsid w:val="00021D1B"/>
    <w:rsid w:val="0003571A"/>
    <w:rsid w:val="000360C8"/>
    <w:rsid w:val="00036FDC"/>
    <w:rsid w:val="0004310E"/>
    <w:rsid w:val="00097791"/>
    <w:rsid w:val="000979AA"/>
    <w:rsid w:val="000A3710"/>
    <w:rsid w:val="000A551A"/>
    <w:rsid w:val="000D38E2"/>
    <w:rsid w:val="000E4239"/>
    <w:rsid w:val="00100935"/>
    <w:rsid w:val="0010531E"/>
    <w:rsid w:val="001077F6"/>
    <w:rsid w:val="00122BF7"/>
    <w:rsid w:val="00124AFC"/>
    <w:rsid w:val="00125915"/>
    <w:rsid w:val="00126511"/>
    <w:rsid w:val="001636A5"/>
    <w:rsid w:val="001714E1"/>
    <w:rsid w:val="00175D8C"/>
    <w:rsid w:val="00191F9F"/>
    <w:rsid w:val="001A0420"/>
    <w:rsid w:val="001A1351"/>
    <w:rsid w:val="001B747F"/>
    <w:rsid w:val="001C049F"/>
    <w:rsid w:val="001D14C7"/>
    <w:rsid w:val="001D6A79"/>
    <w:rsid w:val="001E62E0"/>
    <w:rsid w:val="001F5920"/>
    <w:rsid w:val="00215A69"/>
    <w:rsid w:val="002309D2"/>
    <w:rsid w:val="002364F5"/>
    <w:rsid w:val="00240422"/>
    <w:rsid w:val="0029246E"/>
    <w:rsid w:val="002B03E7"/>
    <w:rsid w:val="002D3738"/>
    <w:rsid w:val="002E2F5B"/>
    <w:rsid w:val="002F4106"/>
    <w:rsid w:val="00327959"/>
    <w:rsid w:val="00344667"/>
    <w:rsid w:val="003671C6"/>
    <w:rsid w:val="00370A77"/>
    <w:rsid w:val="00371FF4"/>
    <w:rsid w:val="003760FA"/>
    <w:rsid w:val="003A551A"/>
    <w:rsid w:val="003A6402"/>
    <w:rsid w:val="003F150D"/>
    <w:rsid w:val="00402A59"/>
    <w:rsid w:val="004128B8"/>
    <w:rsid w:val="00414BC9"/>
    <w:rsid w:val="00414F05"/>
    <w:rsid w:val="00427C7E"/>
    <w:rsid w:val="00433522"/>
    <w:rsid w:val="00441B14"/>
    <w:rsid w:val="00452BD4"/>
    <w:rsid w:val="0046779B"/>
    <w:rsid w:val="0047663A"/>
    <w:rsid w:val="004B29B9"/>
    <w:rsid w:val="004B5648"/>
    <w:rsid w:val="004C1848"/>
    <w:rsid w:val="004D0CE7"/>
    <w:rsid w:val="004D6A80"/>
    <w:rsid w:val="004D7D8E"/>
    <w:rsid w:val="005018E4"/>
    <w:rsid w:val="00517EA1"/>
    <w:rsid w:val="00523A37"/>
    <w:rsid w:val="005322FC"/>
    <w:rsid w:val="00555B7E"/>
    <w:rsid w:val="0056327F"/>
    <w:rsid w:val="0056657F"/>
    <w:rsid w:val="005958C1"/>
    <w:rsid w:val="005B1F6E"/>
    <w:rsid w:val="005B3E63"/>
    <w:rsid w:val="005C12FC"/>
    <w:rsid w:val="005D5EF2"/>
    <w:rsid w:val="005D7A63"/>
    <w:rsid w:val="005F1CC2"/>
    <w:rsid w:val="005F4361"/>
    <w:rsid w:val="006311C7"/>
    <w:rsid w:val="0063215E"/>
    <w:rsid w:val="0063699D"/>
    <w:rsid w:val="00644123"/>
    <w:rsid w:val="00646929"/>
    <w:rsid w:val="006708B2"/>
    <w:rsid w:val="00683051"/>
    <w:rsid w:val="0069398B"/>
    <w:rsid w:val="006A0E13"/>
    <w:rsid w:val="006A29A6"/>
    <w:rsid w:val="006B0CA9"/>
    <w:rsid w:val="006B1A31"/>
    <w:rsid w:val="006B67CE"/>
    <w:rsid w:val="006C79E6"/>
    <w:rsid w:val="006E0A81"/>
    <w:rsid w:val="006E2E2D"/>
    <w:rsid w:val="00723DC5"/>
    <w:rsid w:val="00733B49"/>
    <w:rsid w:val="007365E7"/>
    <w:rsid w:val="007673D0"/>
    <w:rsid w:val="007C65D6"/>
    <w:rsid w:val="007D09B2"/>
    <w:rsid w:val="00802F15"/>
    <w:rsid w:val="008327A6"/>
    <w:rsid w:val="0084738F"/>
    <w:rsid w:val="00852E3E"/>
    <w:rsid w:val="00862A86"/>
    <w:rsid w:val="00883807"/>
    <w:rsid w:val="008C1FB6"/>
    <w:rsid w:val="008F59AF"/>
    <w:rsid w:val="009079C0"/>
    <w:rsid w:val="009202C9"/>
    <w:rsid w:val="0092419F"/>
    <w:rsid w:val="0095770F"/>
    <w:rsid w:val="00960143"/>
    <w:rsid w:val="00960276"/>
    <w:rsid w:val="00970856"/>
    <w:rsid w:val="009878AF"/>
    <w:rsid w:val="00991F7D"/>
    <w:rsid w:val="009A2063"/>
    <w:rsid w:val="009A637C"/>
    <w:rsid w:val="009A6B7D"/>
    <w:rsid w:val="009B1C6E"/>
    <w:rsid w:val="009B3696"/>
    <w:rsid w:val="009C1612"/>
    <w:rsid w:val="009E1C69"/>
    <w:rsid w:val="009E3C74"/>
    <w:rsid w:val="00A01BF2"/>
    <w:rsid w:val="00A223FA"/>
    <w:rsid w:val="00A23E45"/>
    <w:rsid w:val="00A240B3"/>
    <w:rsid w:val="00A2518A"/>
    <w:rsid w:val="00A40669"/>
    <w:rsid w:val="00A41A9A"/>
    <w:rsid w:val="00A527FA"/>
    <w:rsid w:val="00A530C9"/>
    <w:rsid w:val="00A57091"/>
    <w:rsid w:val="00A63CB2"/>
    <w:rsid w:val="00A81F52"/>
    <w:rsid w:val="00AA1500"/>
    <w:rsid w:val="00AC6978"/>
    <w:rsid w:val="00AC7039"/>
    <w:rsid w:val="00AF7585"/>
    <w:rsid w:val="00B1172C"/>
    <w:rsid w:val="00B22564"/>
    <w:rsid w:val="00B46DE1"/>
    <w:rsid w:val="00B524AB"/>
    <w:rsid w:val="00B9658E"/>
    <w:rsid w:val="00B973A2"/>
    <w:rsid w:val="00BA50CD"/>
    <w:rsid w:val="00BC1EBA"/>
    <w:rsid w:val="00BC35D3"/>
    <w:rsid w:val="00BE6DB6"/>
    <w:rsid w:val="00BF252A"/>
    <w:rsid w:val="00C35025"/>
    <w:rsid w:val="00C719A8"/>
    <w:rsid w:val="00C96859"/>
    <w:rsid w:val="00CA0E4E"/>
    <w:rsid w:val="00CA1F69"/>
    <w:rsid w:val="00CB465E"/>
    <w:rsid w:val="00CC485D"/>
    <w:rsid w:val="00D025D3"/>
    <w:rsid w:val="00D0399F"/>
    <w:rsid w:val="00D16B45"/>
    <w:rsid w:val="00D16E4D"/>
    <w:rsid w:val="00D347FB"/>
    <w:rsid w:val="00D43C22"/>
    <w:rsid w:val="00D60413"/>
    <w:rsid w:val="00D66805"/>
    <w:rsid w:val="00D825D5"/>
    <w:rsid w:val="00D84E40"/>
    <w:rsid w:val="00D904BB"/>
    <w:rsid w:val="00DA00AD"/>
    <w:rsid w:val="00DC46EC"/>
    <w:rsid w:val="00DE2A74"/>
    <w:rsid w:val="00DF79EC"/>
    <w:rsid w:val="00E30F01"/>
    <w:rsid w:val="00E55A14"/>
    <w:rsid w:val="00E62410"/>
    <w:rsid w:val="00E71710"/>
    <w:rsid w:val="00E93AE6"/>
    <w:rsid w:val="00E94010"/>
    <w:rsid w:val="00EB3DEE"/>
    <w:rsid w:val="00EC2EE4"/>
    <w:rsid w:val="00EC3701"/>
    <w:rsid w:val="00EC5E04"/>
    <w:rsid w:val="00ED0E66"/>
    <w:rsid w:val="00EE1226"/>
    <w:rsid w:val="00EF1C3B"/>
    <w:rsid w:val="00F03390"/>
    <w:rsid w:val="00F04CE5"/>
    <w:rsid w:val="00F20A80"/>
    <w:rsid w:val="00F252ED"/>
    <w:rsid w:val="00F84B91"/>
    <w:rsid w:val="00F916B8"/>
    <w:rsid w:val="00F91EE3"/>
    <w:rsid w:val="00F931C0"/>
    <w:rsid w:val="00FA6832"/>
    <w:rsid w:val="00FD055E"/>
    <w:rsid w:val="00FE1368"/>
    <w:rsid w:val="00FE2416"/>
    <w:rsid w:val="00FE4E9C"/>
    <w:rsid w:val="00FE6F4C"/>
    <w:rsid w:val="00FF2C80"/>
    <w:rsid w:val="00FF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E46D6"/>
  <w15:chartTrackingRefBased/>
  <w15:docId w15:val="{55D9BC34-20C0-41A4-AFA0-F59F3699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5B7E"/>
    <w:pPr>
      <w:suppressAutoHyphens/>
      <w:spacing w:after="0" w:line="240" w:lineRule="auto"/>
    </w:pPr>
    <w:rPr>
      <w:rFonts w:ascii="Cambria" w:eastAsia="Times New Roman" w:hAnsi="Cambria" w:cs="Times New Roman"/>
      <w:kern w:val="1"/>
      <w:sz w:val="24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abella2">
    <w:name w:val="Stile tabella 2"/>
    <w:rsid w:val="00555B7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14F05"/>
    <w:pPr>
      <w:ind w:left="720"/>
      <w:contextualSpacing/>
    </w:pPr>
    <w:rPr>
      <w:rFonts w:cs="Mangal"/>
    </w:rPr>
  </w:style>
  <w:style w:type="paragraph" w:customStyle="1" w:styleId="Normale1">
    <w:name w:val="Normale1"/>
    <w:rsid w:val="00733B4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3696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3696"/>
    <w:rPr>
      <w:rFonts w:ascii="Segoe UI" w:eastAsia="Times New Roman" w:hAnsi="Segoe UI" w:cs="Mangal"/>
      <w:kern w:val="1"/>
      <w:sz w:val="18"/>
      <w:szCs w:val="16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002224"/>
    <w:pPr>
      <w:tabs>
        <w:tab w:val="center" w:pos="4819"/>
        <w:tab w:val="right" w:pos="9638"/>
      </w:tabs>
    </w:pPr>
    <w:rPr>
      <w:rFonts w:cs="Mang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224"/>
    <w:rPr>
      <w:rFonts w:ascii="Cambria" w:eastAsia="Times New Roman" w:hAnsi="Cambria" w:cs="Mangal"/>
      <w:kern w:val="1"/>
      <w:sz w:val="24"/>
      <w:szCs w:val="20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002224"/>
    <w:pPr>
      <w:tabs>
        <w:tab w:val="center" w:pos="4819"/>
        <w:tab w:val="right" w:pos="9638"/>
      </w:tabs>
    </w:pPr>
    <w:rPr>
      <w:rFonts w:cs="Mang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224"/>
    <w:rPr>
      <w:rFonts w:ascii="Cambria" w:eastAsia="Times New Roman" w:hAnsi="Cambria" w:cs="Mangal"/>
      <w:kern w:val="1"/>
      <w:sz w:val="24"/>
      <w:szCs w:val="20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7365E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04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7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lace.sanoma.it/" TargetMode="External"/><Relationship Id="rId21" Type="http://schemas.openxmlformats.org/officeDocument/2006/relationships/hyperlink" Target="https://place.sanoma.it/" TargetMode="External"/><Relationship Id="rId42" Type="http://schemas.openxmlformats.org/officeDocument/2006/relationships/hyperlink" Target="https://sanoma.it/formazione/mylearningbox" TargetMode="External"/><Relationship Id="rId47" Type="http://schemas.openxmlformats.org/officeDocument/2006/relationships/hyperlink" Target="https://sanoma.it/formazione/webinar" TargetMode="External"/><Relationship Id="rId63" Type="http://schemas.openxmlformats.org/officeDocument/2006/relationships/hyperlink" Target="https://place.sanoma.it/" TargetMode="External"/><Relationship Id="rId68" Type="http://schemas.openxmlformats.org/officeDocument/2006/relationships/hyperlink" Target="https://place.sanoma.it/" TargetMode="External"/><Relationship Id="rId84" Type="http://schemas.openxmlformats.org/officeDocument/2006/relationships/hyperlink" Target="https://sanoma.it/formazione/mylearningbox" TargetMode="External"/><Relationship Id="rId89" Type="http://schemas.openxmlformats.org/officeDocument/2006/relationships/hyperlink" Target="https://sanoma.it/formazione/webinar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sanoma.it/prodotti-digitali/kmzero" TargetMode="External"/><Relationship Id="rId107" Type="http://schemas.openxmlformats.org/officeDocument/2006/relationships/hyperlink" Target="https://sanoma.it/formazione/webinar" TargetMode="External"/><Relationship Id="rId11" Type="http://schemas.openxmlformats.org/officeDocument/2006/relationships/hyperlink" Target="https://sanoma.it/formazione/webinar" TargetMode="External"/><Relationship Id="rId32" Type="http://schemas.openxmlformats.org/officeDocument/2006/relationships/hyperlink" Target="https://place.sanoma.it/" TargetMode="External"/><Relationship Id="rId37" Type="http://schemas.openxmlformats.org/officeDocument/2006/relationships/hyperlink" Target="https://sanoma.it/formazione" TargetMode="External"/><Relationship Id="rId53" Type="http://schemas.openxmlformats.org/officeDocument/2006/relationships/hyperlink" Target="https://sanoma.it/formazione/webinar" TargetMode="External"/><Relationship Id="rId58" Type="http://schemas.openxmlformats.org/officeDocument/2006/relationships/hyperlink" Target="https://sanoma.it/prodotti-digitali/kmzero" TargetMode="External"/><Relationship Id="rId74" Type="http://schemas.openxmlformats.org/officeDocument/2006/relationships/hyperlink" Target="https://place.sanoma.it/" TargetMode="External"/><Relationship Id="rId79" Type="http://schemas.openxmlformats.org/officeDocument/2006/relationships/hyperlink" Target="https://sanoma.it/formazione" TargetMode="External"/><Relationship Id="rId102" Type="http://schemas.openxmlformats.org/officeDocument/2006/relationships/hyperlink" Target="https://sanoma.it/formazione/mylearningbox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anoma.it/formazione/mylearningbox" TargetMode="External"/><Relationship Id="rId95" Type="http://schemas.openxmlformats.org/officeDocument/2006/relationships/hyperlink" Target="https://sanoma.it/formazione/webinar" TargetMode="External"/><Relationship Id="rId22" Type="http://schemas.openxmlformats.org/officeDocument/2006/relationships/hyperlink" Target="https://sanoma.it/prodotti-digitali/kmzero" TargetMode="External"/><Relationship Id="rId27" Type="http://schemas.openxmlformats.org/officeDocument/2006/relationships/hyperlink" Target="https://place.sanoma.it/" TargetMode="External"/><Relationship Id="rId43" Type="http://schemas.openxmlformats.org/officeDocument/2006/relationships/hyperlink" Target="https://sanoma.it/formazione" TargetMode="External"/><Relationship Id="rId48" Type="http://schemas.openxmlformats.org/officeDocument/2006/relationships/hyperlink" Target="https://sanoma.it/formazione/mylearningbox" TargetMode="External"/><Relationship Id="rId64" Type="http://schemas.openxmlformats.org/officeDocument/2006/relationships/hyperlink" Target="https://sanoma.it/prodotti-digitali/kmzero" TargetMode="External"/><Relationship Id="rId69" Type="http://schemas.openxmlformats.org/officeDocument/2006/relationships/hyperlink" Target="https://place.sanoma.it/" TargetMode="External"/><Relationship Id="rId80" Type="http://schemas.openxmlformats.org/officeDocument/2006/relationships/hyperlink" Target="https://place.sanoma.it/" TargetMode="External"/><Relationship Id="rId85" Type="http://schemas.openxmlformats.org/officeDocument/2006/relationships/hyperlink" Target="https://sanoma.it/formazione" TargetMode="External"/><Relationship Id="rId12" Type="http://schemas.openxmlformats.org/officeDocument/2006/relationships/hyperlink" Target="https://sanoma.it/formazione/mylearningbox" TargetMode="External"/><Relationship Id="rId17" Type="http://schemas.openxmlformats.org/officeDocument/2006/relationships/hyperlink" Target="https://sanoma.it/formazione/webinar" TargetMode="External"/><Relationship Id="rId33" Type="http://schemas.openxmlformats.org/officeDocument/2006/relationships/hyperlink" Target="https://place.sanoma.it/" TargetMode="External"/><Relationship Id="rId38" Type="http://schemas.openxmlformats.org/officeDocument/2006/relationships/hyperlink" Target="https://place.sanoma.it/" TargetMode="External"/><Relationship Id="rId59" Type="http://schemas.openxmlformats.org/officeDocument/2006/relationships/hyperlink" Target="https://sanoma.it/formazione/webinar" TargetMode="External"/><Relationship Id="rId103" Type="http://schemas.openxmlformats.org/officeDocument/2006/relationships/hyperlink" Target="https://sanoma.it/formazione" TargetMode="External"/><Relationship Id="rId108" Type="http://schemas.openxmlformats.org/officeDocument/2006/relationships/hyperlink" Target="https://sanoma.it/formazione/mylearningbox" TargetMode="External"/><Relationship Id="rId54" Type="http://schemas.openxmlformats.org/officeDocument/2006/relationships/hyperlink" Target="https://sanoma.it/formazione/mylearningbox" TargetMode="External"/><Relationship Id="rId70" Type="http://schemas.openxmlformats.org/officeDocument/2006/relationships/hyperlink" Target="https://sanoma.it/prodotti-digitali/kmzero" TargetMode="External"/><Relationship Id="rId75" Type="http://schemas.openxmlformats.org/officeDocument/2006/relationships/hyperlink" Target="https://place.sanoma.it/" TargetMode="External"/><Relationship Id="rId91" Type="http://schemas.openxmlformats.org/officeDocument/2006/relationships/hyperlink" Target="https://sanoma.it/formazione" TargetMode="External"/><Relationship Id="rId96" Type="http://schemas.openxmlformats.org/officeDocument/2006/relationships/hyperlink" Target="https://sanoma.it/formazione/mylearningbo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lace.sanoma.it/" TargetMode="External"/><Relationship Id="rId23" Type="http://schemas.openxmlformats.org/officeDocument/2006/relationships/hyperlink" Target="https://sanoma.it/formazione/webinar" TargetMode="External"/><Relationship Id="rId28" Type="http://schemas.openxmlformats.org/officeDocument/2006/relationships/hyperlink" Target="https://sanoma.it/prodotti-digitali/kmzero" TargetMode="External"/><Relationship Id="rId36" Type="http://schemas.openxmlformats.org/officeDocument/2006/relationships/hyperlink" Target="https://sanoma.it/formazione/mylearningbox" TargetMode="External"/><Relationship Id="rId49" Type="http://schemas.openxmlformats.org/officeDocument/2006/relationships/hyperlink" Target="https://sanoma.it/formazione" TargetMode="External"/><Relationship Id="rId57" Type="http://schemas.openxmlformats.org/officeDocument/2006/relationships/hyperlink" Target="https://place.sanoma.it/" TargetMode="External"/><Relationship Id="rId106" Type="http://schemas.openxmlformats.org/officeDocument/2006/relationships/hyperlink" Target="https://sanoma.it/prodotti-digitali/kmzero" TargetMode="External"/><Relationship Id="rId10" Type="http://schemas.openxmlformats.org/officeDocument/2006/relationships/hyperlink" Target="https://sanoma.it/prodotti-digitali/kmzero" TargetMode="External"/><Relationship Id="rId31" Type="http://schemas.openxmlformats.org/officeDocument/2006/relationships/hyperlink" Target="https://sanoma.it/formazione" TargetMode="External"/><Relationship Id="rId44" Type="http://schemas.openxmlformats.org/officeDocument/2006/relationships/hyperlink" Target="https://place.sanoma.it/" TargetMode="External"/><Relationship Id="rId52" Type="http://schemas.openxmlformats.org/officeDocument/2006/relationships/hyperlink" Target="https://sanoma.it/prodotti-digitali/kmzero" TargetMode="External"/><Relationship Id="rId60" Type="http://schemas.openxmlformats.org/officeDocument/2006/relationships/hyperlink" Target="https://sanoma.it/formazione/mylearningbox" TargetMode="External"/><Relationship Id="rId65" Type="http://schemas.openxmlformats.org/officeDocument/2006/relationships/hyperlink" Target="https://sanoma.it/formazione/webinar" TargetMode="External"/><Relationship Id="rId73" Type="http://schemas.openxmlformats.org/officeDocument/2006/relationships/hyperlink" Target="https://sanoma.it/formazione" TargetMode="External"/><Relationship Id="rId78" Type="http://schemas.openxmlformats.org/officeDocument/2006/relationships/hyperlink" Target="https://sanoma.it/formazione/mylearningbox" TargetMode="External"/><Relationship Id="rId81" Type="http://schemas.openxmlformats.org/officeDocument/2006/relationships/hyperlink" Target="https://place.sanoma.it/" TargetMode="External"/><Relationship Id="rId86" Type="http://schemas.openxmlformats.org/officeDocument/2006/relationships/hyperlink" Target="https://place.sanoma.it/" TargetMode="External"/><Relationship Id="rId94" Type="http://schemas.openxmlformats.org/officeDocument/2006/relationships/hyperlink" Target="https://sanoma.it/prodotti-digitali/kmzero" TargetMode="External"/><Relationship Id="rId99" Type="http://schemas.openxmlformats.org/officeDocument/2006/relationships/hyperlink" Target="https://place.sanoma.it/" TargetMode="External"/><Relationship Id="rId101" Type="http://schemas.openxmlformats.org/officeDocument/2006/relationships/hyperlink" Target="https://sanoma.it/formazione/webina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ace.sanoma.it/" TargetMode="External"/><Relationship Id="rId13" Type="http://schemas.openxmlformats.org/officeDocument/2006/relationships/hyperlink" Target="https://sanoma.it/formazione" TargetMode="External"/><Relationship Id="rId18" Type="http://schemas.openxmlformats.org/officeDocument/2006/relationships/hyperlink" Target="https://sanoma.it/formazione/mylearningbox" TargetMode="External"/><Relationship Id="rId39" Type="http://schemas.openxmlformats.org/officeDocument/2006/relationships/hyperlink" Target="https://place.sanoma.it/" TargetMode="External"/><Relationship Id="rId109" Type="http://schemas.openxmlformats.org/officeDocument/2006/relationships/hyperlink" Target="https://sanoma.it/formazione" TargetMode="External"/><Relationship Id="rId34" Type="http://schemas.openxmlformats.org/officeDocument/2006/relationships/hyperlink" Target="https://sanoma.it/prodotti-digitali/kmzero" TargetMode="External"/><Relationship Id="rId50" Type="http://schemas.openxmlformats.org/officeDocument/2006/relationships/hyperlink" Target="https://place.sanoma.it/" TargetMode="External"/><Relationship Id="rId55" Type="http://schemas.openxmlformats.org/officeDocument/2006/relationships/hyperlink" Target="https://sanoma.it/formazione" TargetMode="External"/><Relationship Id="rId76" Type="http://schemas.openxmlformats.org/officeDocument/2006/relationships/hyperlink" Target="https://sanoma.it/prodotti-digitali/kmzero" TargetMode="External"/><Relationship Id="rId97" Type="http://schemas.openxmlformats.org/officeDocument/2006/relationships/hyperlink" Target="https://sanoma.it/formazione" TargetMode="External"/><Relationship Id="rId104" Type="http://schemas.openxmlformats.org/officeDocument/2006/relationships/hyperlink" Target="https://place.sanoma.it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anoma.it/formazione/webinar" TargetMode="External"/><Relationship Id="rId92" Type="http://schemas.openxmlformats.org/officeDocument/2006/relationships/hyperlink" Target="https://place.sanoma.i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anoma.it/formazione/webinar" TargetMode="External"/><Relationship Id="rId24" Type="http://schemas.openxmlformats.org/officeDocument/2006/relationships/hyperlink" Target="https://sanoma.it/formazione/mylearningbox" TargetMode="External"/><Relationship Id="rId40" Type="http://schemas.openxmlformats.org/officeDocument/2006/relationships/hyperlink" Target="https://sanoma.it/prodotti-digitali/kmzero" TargetMode="External"/><Relationship Id="rId45" Type="http://schemas.openxmlformats.org/officeDocument/2006/relationships/hyperlink" Target="https://place.sanoma.it/" TargetMode="External"/><Relationship Id="rId66" Type="http://schemas.openxmlformats.org/officeDocument/2006/relationships/hyperlink" Target="https://sanoma.it/formazione/mylearningbox" TargetMode="External"/><Relationship Id="rId87" Type="http://schemas.openxmlformats.org/officeDocument/2006/relationships/hyperlink" Target="https://place.sanoma.it/" TargetMode="External"/><Relationship Id="rId110" Type="http://schemas.openxmlformats.org/officeDocument/2006/relationships/footer" Target="footer1.xml"/><Relationship Id="rId61" Type="http://schemas.openxmlformats.org/officeDocument/2006/relationships/hyperlink" Target="https://sanoma.it/formazione" TargetMode="External"/><Relationship Id="rId82" Type="http://schemas.openxmlformats.org/officeDocument/2006/relationships/hyperlink" Target="https://sanoma.it/prodotti-digitali/kmzero" TargetMode="External"/><Relationship Id="rId19" Type="http://schemas.openxmlformats.org/officeDocument/2006/relationships/hyperlink" Target="https://sanoma.it/formazione" TargetMode="External"/><Relationship Id="rId14" Type="http://schemas.openxmlformats.org/officeDocument/2006/relationships/hyperlink" Target="https://place.sanoma.it/" TargetMode="External"/><Relationship Id="rId30" Type="http://schemas.openxmlformats.org/officeDocument/2006/relationships/hyperlink" Target="https://sanoma.it/formazione/mylearningbox" TargetMode="External"/><Relationship Id="rId35" Type="http://schemas.openxmlformats.org/officeDocument/2006/relationships/hyperlink" Target="https://sanoma.it/formazione/webinar" TargetMode="External"/><Relationship Id="rId56" Type="http://schemas.openxmlformats.org/officeDocument/2006/relationships/hyperlink" Target="https://place.sanoma.it/" TargetMode="External"/><Relationship Id="rId77" Type="http://schemas.openxmlformats.org/officeDocument/2006/relationships/hyperlink" Target="https://sanoma.it/formazione/webinar" TargetMode="External"/><Relationship Id="rId100" Type="http://schemas.openxmlformats.org/officeDocument/2006/relationships/hyperlink" Target="https://sanoma.it/prodotti-digitali/kmzero" TargetMode="External"/><Relationship Id="rId105" Type="http://schemas.openxmlformats.org/officeDocument/2006/relationships/hyperlink" Target="https://place.sanoma.it/" TargetMode="External"/><Relationship Id="rId8" Type="http://schemas.openxmlformats.org/officeDocument/2006/relationships/hyperlink" Target="https://place.sanoma.it/" TargetMode="External"/><Relationship Id="rId51" Type="http://schemas.openxmlformats.org/officeDocument/2006/relationships/hyperlink" Target="https://place.sanoma.it/" TargetMode="External"/><Relationship Id="rId72" Type="http://schemas.openxmlformats.org/officeDocument/2006/relationships/hyperlink" Target="https://sanoma.it/formazione/mylearningbox" TargetMode="External"/><Relationship Id="rId93" Type="http://schemas.openxmlformats.org/officeDocument/2006/relationships/hyperlink" Target="https://place.sanoma.it/" TargetMode="External"/><Relationship Id="rId98" Type="http://schemas.openxmlformats.org/officeDocument/2006/relationships/hyperlink" Target="https://place.sanoma.it/" TargetMode="External"/><Relationship Id="rId3" Type="http://schemas.openxmlformats.org/officeDocument/2006/relationships/styles" Target="styles.xml"/><Relationship Id="rId25" Type="http://schemas.openxmlformats.org/officeDocument/2006/relationships/hyperlink" Target="https://sanoma.it/formazione" TargetMode="External"/><Relationship Id="rId46" Type="http://schemas.openxmlformats.org/officeDocument/2006/relationships/hyperlink" Target="https://sanoma.it/prodotti-digitali/kmzero" TargetMode="External"/><Relationship Id="rId67" Type="http://schemas.openxmlformats.org/officeDocument/2006/relationships/hyperlink" Target="https://sanoma.it/formazione" TargetMode="External"/><Relationship Id="rId20" Type="http://schemas.openxmlformats.org/officeDocument/2006/relationships/hyperlink" Target="https://place.sanoma.it/" TargetMode="External"/><Relationship Id="rId41" Type="http://schemas.openxmlformats.org/officeDocument/2006/relationships/hyperlink" Target="https://sanoma.it/formazione/webinar" TargetMode="External"/><Relationship Id="rId62" Type="http://schemas.openxmlformats.org/officeDocument/2006/relationships/hyperlink" Target="https://place.sanoma.it/" TargetMode="External"/><Relationship Id="rId83" Type="http://schemas.openxmlformats.org/officeDocument/2006/relationships/hyperlink" Target="https://sanoma.it/formazione/webinar" TargetMode="External"/><Relationship Id="rId88" Type="http://schemas.openxmlformats.org/officeDocument/2006/relationships/hyperlink" Target="https://sanoma.it/prodotti-digitali/kmzero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8D4CB-5EB3-492B-94EC-FFE1C0F0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68</Pages>
  <Words>12845</Words>
  <Characters>73223</Characters>
  <Application>Microsoft Office Word</Application>
  <DocSecurity>0</DocSecurity>
  <Lines>610</Lines>
  <Paragraphs>171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napoli</dc:creator>
  <cp:keywords/>
  <dc:description/>
  <cp:lastModifiedBy>Francesca Caminada</cp:lastModifiedBy>
  <cp:revision>163</cp:revision>
  <dcterms:created xsi:type="dcterms:W3CDTF">2020-07-07T13:11:00Z</dcterms:created>
  <dcterms:modified xsi:type="dcterms:W3CDTF">2024-07-19T08:24:00Z</dcterms:modified>
</cp:coreProperties>
</file>