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746C" w14:textId="77777777" w:rsidR="00231FA4" w:rsidRPr="00ED50EC" w:rsidRDefault="00231FA4" w:rsidP="00231FA4">
      <w:pPr>
        <w:jc w:val="both"/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</w:pPr>
      <w:r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 xml:space="preserve">Soluzioni </w:t>
      </w:r>
      <w:r w:rsidRPr="00ED50EC"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>Test d’ingresso</w:t>
      </w:r>
      <w:r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 xml:space="preserve"> Antologia</w:t>
      </w:r>
      <w:r w:rsidRPr="00ED50EC"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 xml:space="preserve"> - </w:t>
      </w:r>
      <w:r>
        <w:rPr>
          <w:rFonts w:ascii="Calibri" w:hAnsi="Calibri" w:cs="StoneSans-Semibold"/>
          <w:b/>
          <w:snapToGrid w:val="0"/>
          <w:sz w:val="28"/>
          <w:szCs w:val="28"/>
          <w:u w:val="single"/>
        </w:rPr>
        <w:t>Secondo</w:t>
      </w:r>
      <w:r w:rsidRPr="00ED50EC">
        <w:rPr>
          <w:rFonts w:ascii="Calibri" w:hAnsi="Calibri" w:cs="StoneSans-Semibold"/>
          <w:b/>
          <w:snapToGrid w:val="0"/>
          <w:sz w:val="28"/>
          <w:szCs w:val="28"/>
          <w:u w:val="single"/>
        </w:rPr>
        <w:t xml:space="preserve"> anno</w:t>
      </w:r>
    </w:p>
    <w:p w14:paraId="53593D21" w14:textId="7835A91F" w:rsidR="006F4125" w:rsidRPr="00ED50EC" w:rsidRDefault="006F4125" w:rsidP="006F4125">
      <w:pPr>
        <w:widowControl w:val="0"/>
        <w:tabs>
          <w:tab w:val="left" w:pos="1139"/>
        </w:tabs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</w:rPr>
      </w:pPr>
    </w:p>
    <w:p w14:paraId="218B0E4E" w14:textId="77777777" w:rsidR="006F4125" w:rsidRDefault="006F4125" w:rsidP="006F4125">
      <w:pPr>
        <w:jc w:val="both"/>
        <w:rPr>
          <w:rFonts w:ascii="Calibri" w:hAnsi="Calibri"/>
          <w:b/>
          <w:snapToGrid w:val="0"/>
          <w:color w:val="000000"/>
          <w:sz w:val="28"/>
          <w:szCs w:val="28"/>
        </w:rPr>
      </w:pPr>
      <w:r w:rsidRPr="00ED50EC">
        <w:rPr>
          <w:rFonts w:ascii="Calibri" w:hAnsi="Calibri"/>
          <w:b/>
          <w:snapToGrid w:val="0"/>
          <w:color w:val="000000"/>
          <w:sz w:val="28"/>
          <w:szCs w:val="28"/>
        </w:rPr>
        <w:t xml:space="preserve">Analisi di un testo 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>poetico</w:t>
      </w:r>
    </w:p>
    <w:p w14:paraId="6EB08EB7" w14:textId="77777777" w:rsidR="006F4125" w:rsidRDefault="006F4125" w:rsidP="006F4125">
      <w:pPr>
        <w:jc w:val="both"/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</w:pPr>
      <w:r>
        <w:rPr>
          <w:rFonts w:ascii="Calibri" w:hAnsi="Calibri"/>
          <w:b/>
          <w:snapToGrid w:val="0"/>
          <w:color w:val="000000"/>
          <w:sz w:val="28"/>
          <w:szCs w:val="28"/>
        </w:rPr>
        <w:t xml:space="preserve">Giovanni Pascoli – </w:t>
      </w:r>
      <w:r w:rsidRPr="00386040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L</w:t>
      </w:r>
      <w:r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’</w:t>
      </w:r>
      <w:proofErr w:type="spellStart"/>
      <w:r w:rsidRPr="00386040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a</w:t>
      </w:r>
      <w:r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ssiuolo</w:t>
      </w:r>
      <w:proofErr w:type="spellEnd"/>
      <w:r w:rsidRPr="00386040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 xml:space="preserve"> </w:t>
      </w:r>
    </w:p>
    <w:p w14:paraId="065FEE28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</w:pPr>
    </w:p>
    <w:p w14:paraId="294028C2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 w:rsidRPr="00541716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Un paesaggio, notturno, in cui il poeta fatica a scorgere la luna 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le stelle. </w:t>
      </w:r>
    </w:p>
    <w:p w14:paraId="1D68651C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La nebbia. </w:t>
      </w:r>
    </w:p>
    <w:p w14:paraId="48FB935A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3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>
        <w:rPr>
          <w:rFonts w:ascii="Calibri" w:eastAsiaTheme="minorEastAsia" w:hAnsi="Calibri"/>
          <w:sz w:val="22"/>
          <w:szCs w:val="22"/>
          <w:lang w:eastAsia="zh-CN"/>
        </w:rPr>
        <w:t>b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</w:p>
    <w:p w14:paraId="7650B5AA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4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I</w:t>
      </w:r>
      <w:r>
        <w:rPr>
          <w:rFonts w:ascii="Calibri" w:eastAsiaTheme="minorEastAsia" w:hAnsi="Calibri"/>
          <w:sz w:val="22"/>
          <w:szCs w:val="22"/>
          <w:lang w:eastAsia="zh-CN"/>
        </w:rPr>
        <w:t>l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verso dell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proofErr w:type="spellStart"/>
      <w:r w:rsidRPr="009441B2">
        <w:rPr>
          <w:rFonts w:ascii="Calibri" w:eastAsiaTheme="minorEastAsia" w:hAnsi="Calibri"/>
          <w:sz w:val="22"/>
          <w:szCs w:val="22"/>
          <w:lang w:eastAsia="zh-CN"/>
        </w:rPr>
        <w:t>assiuolo</w:t>
      </w:r>
      <w:proofErr w:type="spellEnd"/>
      <w:r w:rsidRPr="009441B2">
        <w:rPr>
          <w:rFonts w:ascii="Calibri" w:eastAsiaTheme="minorEastAsia" w:hAnsi="Calibri"/>
          <w:sz w:val="22"/>
          <w:szCs w:val="22"/>
          <w:lang w:eastAsia="zh-CN"/>
        </w:rPr>
        <w:t>.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</w:p>
    <w:p w14:paraId="11563006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5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un nero di nubi laggiù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. </w:t>
      </w:r>
    </w:p>
    <w:p w14:paraId="327D13FF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6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. 1.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la luna, l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alba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di perla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, il mandorlo e il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melo sembrano innalzarsi, lampi, nubi nere, poche stelle, i campi, la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nebbia lattiginosa, le cime degli alberi che sono mosse dal venticello.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una voce dai campi, il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, il cullare del mare,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il </w:t>
      </w:r>
      <w:proofErr w:type="spellStart"/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frufru</w:t>
      </w:r>
      <w:proofErr w:type="spellEnd"/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 fra le fratte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,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un sussulto,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l’eco di un grido che fu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, il singulto, un sospiro di vento,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sistri d’argento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. </w:t>
      </w:r>
    </w:p>
    <w:p w14:paraId="0374F1DC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7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>
        <w:rPr>
          <w:rFonts w:ascii="Calibri" w:eastAsiaTheme="minorEastAsia" w:hAnsi="Calibri"/>
          <w:sz w:val="22"/>
          <w:szCs w:val="22"/>
          <w:lang w:eastAsia="zh-CN"/>
        </w:rPr>
        <w:t>a</w:t>
      </w:r>
    </w:p>
    <w:p w14:paraId="386F3EB1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8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. 1.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, </w:t>
      </w:r>
      <w:proofErr w:type="spellStart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fru</w:t>
      </w:r>
      <w:proofErr w:type="spellEnd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 </w:t>
      </w:r>
      <w:proofErr w:type="spellStart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fru</w:t>
      </w:r>
      <w:proofErr w:type="spellEnd"/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. 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finissimi sistri d'argento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,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un </w:t>
      </w:r>
      <w:proofErr w:type="spellStart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fru</w:t>
      </w:r>
      <w:proofErr w:type="spellEnd"/>
      <w:r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 </w:t>
      </w:r>
      <w:proofErr w:type="spellStart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fru</w:t>
      </w:r>
      <w:proofErr w:type="spellEnd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 fra le fratte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. </w:t>
      </w:r>
    </w:p>
    <w:p w14:paraId="1EC4E7DE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hAnsi="Calibri" w:cs="StoneSans-Semibold"/>
          <w:b/>
          <w:snapToGrid w:val="0"/>
          <w:sz w:val="22"/>
          <w:szCs w:val="22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9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 </w:t>
      </w:r>
      <w:r>
        <w:rPr>
          <w:rFonts w:ascii="Calibri" w:eastAsiaTheme="minorEastAsia" w:hAnsi="Calibri"/>
          <w:sz w:val="22"/>
          <w:szCs w:val="22"/>
          <w:lang w:eastAsia="zh-CN"/>
        </w:rPr>
        <w:t>c</w:t>
      </w:r>
      <w:r>
        <w:rPr>
          <w:rFonts w:ascii="Calibri" w:hAnsi="Calibri" w:cs="StoneSans-Semibold"/>
          <w:b/>
          <w:snapToGrid w:val="0"/>
          <w:sz w:val="22"/>
          <w:szCs w:val="22"/>
        </w:rPr>
        <w:t xml:space="preserve"> </w:t>
      </w:r>
    </w:p>
    <w:p w14:paraId="02FFE1C8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 w:rsidRPr="00224A44">
        <w:rPr>
          <w:rFonts w:ascii="Calibri" w:eastAsiaTheme="minorEastAsia" w:hAnsi="Calibri"/>
          <w:b/>
          <w:bCs/>
          <w:sz w:val="22"/>
          <w:szCs w:val="22"/>
          <w:lang w:eastAsia="zh-CN"/>
        </w:rPr>
        <w:t>10.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b</w:t>
      </w:r>
    </w:p>
    <w:p w14:paraId="2D8556A0" w14:textId="77777777" w:rsidR="006F4125" w:rsidRPr="00832559" w:rsidRDefault="006F4125" w:rsidP="006F4125">
      <w:pPr>
        <w:pStyle w:val="07BRANOInvalsi"/>
        <w:tabs>
          <w:tab w:val="left" w:pos="284"/>
        </w:tabs>
        <w:spacing w:line="240" w:lineRule="auto"/>
        <w:ind w:left="0" w:firstLine="0"/>
        <w:rPr>
          <w:rFonts w:ascii="Calibri" w:hAnsi="Calibri"/>
          <w:b/>
          <w:bCs/>
          <w:sz w:val="22"/>
          <w:szCs w:val="22"/>
          <w:vertAlign w:val="superscript"/>
        </w:rPr>
      </w:pPr>
      <w:r w:rsidRPr="00224A44">
        <w:rPr>
          <w:rFonts w:ascii="Calibri" w:eastAsiaTheme="minorEastAsia" w:hAnsi="Calibri"/>
          <w:b/>
          <w:bCs/>
          <w:sz w:val="22"/>
          <w:szCs w:val="22"/>
          <w:lang w:eastAsia="zh-CN"/>
        </w:rPr>
        <w:t>11.</w:t>
      </w:r>
      <w:r w:rsidRPr="00832559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</w:rPr>
        <w:t>Dov’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era</w:t>
      </w:r>
      <w:r w:rsidRPr="00832559">
        <w:rPr>
          <w:rFonts w:ascii="Calibri" w:hAnsi="Calibri"/>
          <w:snapToGrid w:val="0"/>
          <w:sz w:val="22"/>
          <w:szCs w:val="22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la luna</w:t>
      </w:r>
      <w:r w:rsidRPr="00832559">
        <w:rPr>
          <w:rFonts w:ascii="Calibri" w:hAnsi="Calibri"/>
          <w:snapToGrid w:val="0"/>
          <w:sz w:val="22"/>
          <w:szCs w:val="22"/>
        </w:rPr>
        <w:t xml:space="preserve">? Ché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il cielo</w:t>
      </w:r>
      <w:r w:rsidRPr="00832559">
        <w:rPr>
          <w:rFonts w:ascii="Calibri" w:hAnsi="Calibri"/>
          <w:snapToGrid w:val="0"/>
          <w:sz w:val="22"/>
          <w:szCs w:val="22"/>
        </w:rPr>
        <w:t xml:space="preserve"> / 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notava</w:t>
      </w:r>
      <w:r w:rsidRPr="00832559">
        <w:rPr>
          <w:rFonts w:ascii="Calibri" w:hAnsi="Calibri"/>
          <w:snapToGrid w:val="0"/>
          <w:sz w:val="22"/>
          <w:szCs w:val="22"/>
        </w:rPr>
        <w:t xml:space="preserve"> in un’alba di perla,</w:t>
      </w:r>
      <w:r w:rsidRPr="00832559">
        <w:rPr>
          <w:rStyle w:val="apice"/>
          <w:rFonts w:ascii="Calibri" w:hAnsi="Calibri"/>
          <w:b/>
          <w:bCs/>
          <w:sz w:val="22"/>
          <w:szCs w:val="22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</w:rPr>
        <w:t xml:space="preserve">/ ed ergersi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il mandorlo e il melo</w:t>
      </w:r>
      <w:r w:rsidRPr="00832559">
        <w:rPr>
          <w:rFonts w:ascii="Calibri" w:hAnsi="Calibri"/>
          <w:snapToGrid w:val="0"/>
          <w:sz w:val="22"/>
          <w:szCs w:val="22"/>
        </w:rPr>
        <w:t xml:space="preserve"> / 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parevano</w:t>
      </w:r>
      <w:r w:rsidRPr="00832559">
        <w:rPr>
          <w:rFonts w:ascii="Calibri" w:hAnsi="Calibri"/>
          <w:snapToGrid w:val="0"/>
          <w:sz w:val="22"/>
          <w:szCs w:val="22"/>
        </w:rPr>
        <w:t xml:space="preserve"> a meglio vederla. / 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Venivano</w:t>
      </w:r>
      <w:r w:rsidRPr="00832559">
        <w:rPr>
          <w:rFonts w:ascii="Calibri" w:hAnsi="Calibri"/>
          <w:snapToGrid w:val="0"/>
          <w:sz w:val="22"/>
          <w:szCs w:val="22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soffi</w:t>
      </w:r>
      <w:r w:rsidRPr="00832559">
        <w:rPr>
          <w:rFonts w:ascii="Calibri" w:hAnsi="Calibri"/>
          <w:snapToGrid w:val="0"/>
          <w:sz w:val="22"/>
          <w:szCs w:val="22"/>
        </w:rPr>
        <w:t xml:space="preserve"> di lampi / da un nero di nubi laggiù: / 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veniva</w:t>
      </w:r>
      <w:r w:rsidRPr="00832559">
        <w:rPr>
          <w:rFonts w:ascii="Calibri" w:hAnsi="Calibri"/>
          <w:snapToGrid w:val="0"/>
          <w:sz w:val="22"/>
          <w:szCs w:val="22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una voce</w:t>
      </w:r>
      <w:r w:rsidRPr="00832559">
        <w:rPr>
          <w:rFonts w:ascii="Calibri" w:hAnsi="Calibri"/>
          <w:snapToGrid w:val="0"/>
          <w:sz w:val="22"/>
          <w:szCs w:val="22"/>
        </w:rPr>
        <w:t xml:space="preserve"> dai campi: / chiù…</w:t>
      </w:r>
    </w:p>
    <w:p w14:paraId="6F590EF7" w14:textId="77777777" w:rsidR="006F4125" w:rsidRPr="008B3FB9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12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Dov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era la luna, visto che il cielo era immerso nella luce perlacea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dell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alba e sembrava che il mandorlo e il melo si allungassero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per vederla? Da nuvole nere giungevano guizzi di lampi che preannunciavano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una bufera e si sentiva una voce dai campi: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, il verso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triste e lamentoso dell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proofErr w:type="spellStart"/>
      <w:r w:rsidRPr="009441B2">
        <w:rPr>
          <w:rFonts w:ascii="Calibri" w:eastAsiaTheme="minorEastAsia" w:hAnsi="Calibri"/>
          <w:sz w:val="22"/>
          <w:szCs w:val="22"/>
          <w:lang w:eastAsia="zh-CN"/>
        </w:rPr>
        <w:t>assiuolo</w:t>
      </w:r>
      <w:proofErr w:type="spellEnd"/>
      <w:r w:rsidRPr="009441B2">
        <w:rPr>
          <w:rFonts w:ascii="Calibri" w:eastAsiaTheme="minorEastAsia" w:hAnsi="Calibri"/>
          <w:sz w:val="22"/>
          <w:szCs w:val="22"/>
          <w:lang w:eastAsia="zh-CN"/>
        </w:rPr>
        <w:t>. Le poche stelle brillavano in mezzo al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chiarore lattiginoso diffuso dalla luna. Sentivo il rumore delle onde del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mare, sentivo un </w:t>
      </w:r>
      <w:r>
        <w:rPr>
          <w:rFonts w:ascii="Calibri" w:eastAsiaTheme="minorEastAsia" w:hAnsi="Calibri"/>
          <w:sz w:val="22"/>
          <w:szCs w:val="22"/>
          <w:lang w:eastAsia="zh-CN"/>
        </w:rPr>
        <w:t>f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ruscio tra i cespugli, sentivo il cuore sussultare, forse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il ricordo di un antico dolore. Si sentiva lontano </w:t>
      </w:r>
      <w:r>
        <w:rPr>
          <w:rFonts w:ascii="Calibri" w:eastAsiaTheme="minorEastAsia" w:hAnsi="Calibri"/>
          <w:sz w:val="22"/>
          <w:szCs w:val="22"/>
          <w:lang w:eastAsia="zh-CN"/>
        </w:rPr>
        <w:t>il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pianto convulso: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... Sulle cime degli alberi, lucenti per il riflesso della luna, tremava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un leggero vent</w:t>
      </w:r>
      <w:r>
        <w:rPr>
          <w:rFonts w:ascii="Calibri" w:eastAsiaTheme="minorEastAsia" w:hAnsi="Calibri"/>
          <w:sz w:val="22"/>
          <w:szCs w:val="22"/>
          <w:lang w:eastAsia="zh-CN"/>
        </w:rPr>
        <w:t>i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cello; le cavallette emettevano un suono stridulo con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il frullare delle ali, come i sistri d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argento; forse segnali tintinnanti 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porte invisibili che non si apriranno mai più? E continuava quel pianto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funereo: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.</w:t>
      </w:r>
    </w:p>
    <w:p w14:paraId="46A01E94" w14:textId="77777777" w:rsidR="006F4125" w:rsidRDefault="006F4125"/>
    <w:sectPr w:rsidR="006F4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C348" w14:textId="77777777" w:rsidR="00EC1861" w:rsidRDefault="00EC1861" w:rsidP="006F4125">
      <w:r>
        <w:separator/>
      </w:r>
    </w:p>
  </w:endnote>
  <w:endnote w:type="continuationSeparator" w:id="0">
    <w:p w14:paraId="31465320" w14:textId="77777777" w:rsidR="00EC1861" w:rsidRDefault="00EC1861" w:rsidP="006F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woodStd-Book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oneSans-Semibold">
    <w:altName w:val="Stone Sans Semibold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D560" w14:textId="77777777" w:rsidR="006F4125" w:rsidRDefault="006F41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C3BD" w14:textId="639B8DF6" w:rsidR="006F4125" w:rsidRDefault="006F4125" w:rsidP="006F4125">
    <w:pPr>
      <w:pStyle w:val="Pidipagina"/>
      <w:ind w:right="360"/>
    </w:pPr>
    <w:r w:rsidRPr="00253D0B">
      <w:rPr>
        <w:lang w:val="en-US"/>
      </w:rPr>
      <w:t xml:space="preserve">© </w:t>
    </w:r>
    <w:r w:rsidR="00C9047C">
      <w:rPr>
        <w:lang w:val="en-US"/>
      </w:rPr>
      <w:t>Sanoma</w:t>
    </w:r>
    <w:r w:rsidRPr="00253D0B">
      <w:rPr>
        <w:lang w:val="en-US"/>
      </w:rPr>
      <w:t xml:space="preserve"> Italia S.p.A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C94E" w14:textId="77777777" w:rsidR="006F4125" w:rsidRDefault="006F41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F08E" w14:textId="77777777" w:rsidR="00EC1861" w:rsidRDefault="00EC1861" w:rsidP="006F4125">
      <w:r>
        <w:separator/>
      </w:r>
    </w:p>
  </w:footnote>
  <w:footnote w:type="continuationSeparator" w:id="0">
    <w:p w14:paraId="6DA2BBC0" w14:textId="77777777" w:rsidR="00EC1861" w:rsidRDefault="00EC1861" w:rsidP="006F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7F0F" w14:textId="77777777" w:rsidR="006F4125" w:rsidRDefault="006F41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119" w14:textId="77777777" w:rsidR="006F4125" w:rsidRDefault="006F41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43B8" w14:textId="77777777" w:rsidR="006F4125" w:rsidRDefault="006F41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25"/>
    <w:rsid w:val="00231FA4"/>
    <w:rsid w:val="006F4125"/>
    <w:rsid w:val="00C9047C"/>
    <w:rsid w:val="00E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BB445"/>
  <w15:chartTrackingRefBased/>
  <w15:docId w15:val="{616765F3-E515-3943-BA70-AB9F191C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12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BRANOInvalsi">
    <w:name w:val="• 07_BRANO (Invalsi)"/>
    <w:basedOn w:val="Normale"/>
    <w:uiPriority w:val="99"/>
    <w:rsid w:val="006F4125"/>
    <w:pPr>
      <w:widowControl w:val="0"/>
      <w:autoSpaceDE w:val="0"/>
      <w:autoSpaceDN w:val="0"/>
      <w:adjustRightInd w:val="0"/>
      <w:spacing w:line="250" w:lineRule="atLeast"/>
      <w:ind w:left="624" w:firstLine="227"/>
      <w:jc w:val="both"/>
      <w:textAlignment w:val="baseline"/>
    </w:pPr>
    <w:rPr>
      <w:rFonts w:ascii="LeawoodStd-Book" w:eastAsia="MS Mincho" w:hAnsi="LeawoodStd-Book" w:cs="LeawoodStd-Book"/>
      <w:color w:val="000000"/>
      <w:sz w:val="18"/>
      <w:szCs w:val="18"/>
    </w:rPr>
  </w:style>
  <w:style w:type="character" w:customStyle="1" w:styleId="apice">
    <w:name w:val="apice"/>
    <w:uiPriority w:val="99"/>
    <w:rsid w:val="006F412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F41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25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41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25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Martina Sorrentino</cp:lastModifiedBy>
  <cp:revision>3</cp:revision>
  <dcterms:created xsi:type="dcterms:W3CDTF">2020-09-03T21:18:00Z</dcterms:created>
  <dcterms:modified xsi:type="dcterms:W3CDTF">2023-07-19T14:01:00Z</dcterms:modified>
</cp:coreProperties>
</file>