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647D7" w14:textId="15202D0A" w:rsidR="00667350" w:rsidRPr="00D86E73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</w:p>
    <w:p w14:paraId="41A5D3B2" w14:textId="77777777" w:rsidR="006946A9" w:rsidRPr="00D86E73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  <w:t xml:space="preserve">PROGRAMMAZIONE DIDATTICA RELATIVA A UN PERCORSO DI </w:t>
      </w:r>
    </w:p>
    <w:p w14:paraId="039CAEA7" w14:textId="076E2EC3" w:rsidR="00667350" w:rsidRPr="00D86E73" w:rsidRDefault="0059719F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CHIMICA</w:t>
      </w:r>
      <w:r w:rsidR="002F3884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PER I</w:t>
      </w:r>
      <w:r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L </w:t>
      </w:r>
      <w:r w:rsidR="00F54C5C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SECONDO</w:t>
      </w:r>
      <w:r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BIENNIO DEI</w:t>
      </w:r>
      <w:r w:rsidR="002F3884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LICEI </w:t>
      </w:r>
    </w:p>
    <w:tbl>
      <w:tblPr>
        <w:tblStyle w:val="Grigliatabella"/>
        <w:tblW w:w="4686" w:type="pct"/>
        <w:tblLook w:val="04A0" w:firstRow="1" w:lastRow="0" w:firstColumn="1" w:lastColumn="0" w:noHBand="0" w:noVBand="1"/>
      </w:tblPr>
      <w:tblGrid>
        <w:gridCol w:w="7565"/>
        <w:gridCol w:w="5903"/>
        <w:gridCol w:w="6314"/>
      </w:tblGrid>
      <w:tr w:rsidR="00FB6B77" w:rsidRPr="00D86E73" w14:paraId="3D997EE7" w14:textId="77777777" w:rsidTr="00E27BA1">
        <w:tc>
          <w:tcPr>
            <w:tcW w:w="1912" w:type="pct"/>
            <w:shd w:val="clear" w:color="auto" w:fill="D9E2F3" w:themeFill="accent1" w:themeFillTint="33"/>
          </w:tcPr>
          <w:p w14:paraId="3A9304C0" w14:textId="77777777" w:rsidR="00FB6B77" w:rsidRPr="00D86E73" w:rsidRDefault="00FB6B77" w:rsidP="00E27BA1">
            <w:pPr>
              <w:pStyle w:val="Stiletabella2"/>
              <w:rPr>
                <w:rFonts w:asciiTheme="minorHAnsi" w:hAnsiTheme="minorHAnsi" w:cstheme="minorHAnsi"/>
                <w:color w:val="0070C0"/>
                <w:sz w:val="28"/>
                <w:szCs w:val="28"/>
              </w:rPr>
            </w:pPr>
            <w:r w:rsidRPr="00D86E73">
              <w:rPr>
                <w:rFonts w:asciiTheme="minorHAnsi" w:eastAsia="MS Gothic" w:hAnsiTheme="minorHAnsi" w:cstheme="minorHAns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STRATEGIE E STRUMENTI DIDATTICI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352A0355" w14:textId="77777777" w:rsidR="00FB6B77" w:rsidRPr="00D86E73" w:rsidRDefault="00FB6B77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D86E73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27CE9598" w14:textId="77777777" w:rsidR="00FB6B77" w:rsidRPr="00D86E73" w:rsidRDefault="00FB6B77" w:rsidP="00E27BA1">
            <w:pPr>
              <w:pStyle w:val="Stiletabella2"/>
              <w:rPr>
                <w:rFonts w:asciiTheme="minorHAnsi" w:hAnsiTheme="minorHAnsi" w:cstheme="minorHAns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MS Gothic" w:hAnsiTheme="minorHAnsi" w:cstheme="minorHAns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  <w:tc>
          <w:tcPr>
            <w:tcW w:w="1596" w:type="pct"/>
            <w:shd w:val="clear" w:color="auto" w:fill="FFC1C1"/>
          </w:tcPr>
          <w:p w14:paraId="3B4DA729" w14:textId="77777777" w:rsidR="00FB6B77" w:rsidRPr="00D86E73" w:rsidRDefault="00FB6B77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D86E73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COME ACCEDERE</w:t>
            </w:r>
          </w:p>
          <w:p w14:paraId="2D12998D" w14:textId="2E9E863C" w:rsidR="00FB6B77" w:rsidRPr="00D86E73" w:rsidRDefault="00FB6B77" w:rsidP="00E27BA1">
            <w:pPr>
              <w:pStyle w:val="Stiletabella2"/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D86E73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ALLE RISORSE DIGITALI </w:t>
            </w:r>
            <w:r w:rsidR="00E91108" w:rsidRPr="00D86E73">
              <w:rPr>
                <w:rFonts w:asciiTheme="minorHAnsi" w:eastAsia="MS Gothic" w:hAnsiTheme="minorHAnsi" w:cstheme="minorHAns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SANOMA</w:t>
            </w:r>
          </w:p>
        </w:tc>
      </w:tr>
      <w:tr w:rsidR="00FB6B77" w:rsidRPr="00D86E73" w14:paraId="53657395" w14:textId="77777777" w:rsidTr="00E27BA1">
        <w:trPr>
          <w:trHeight w:val="5890"/>
        </w:trPr>
        <w:tc>
          <w:tcPr>
            <w:tcW w:w="1912" w:type="pct"/>
            <w:shd w:val="clear" w:color="auto" w:fill="D9E2F3" w:themeFill="accent1" w:themeFillTint="33"/>
          </w:tcPr>
          <w:p w14:paraId="44A6451A" w14:textId="77777777" w:rsidR="00FB6B77" w:rsidRPr="00D86E73" w:rsidRDefault="00FB6B77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 frontale in presenza / a distanza</w:t>
            </w:r>
          </w:p>
          <w:p w14:paraId="39B5C07A" w14:textId="77777777" w:rsidR="00FB6B77" w:rsidRPr="00D86E73" w:rsidRDefault="00FB6B77" w:rsidP="00FB6B77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 xml:space="preserve">In classe, con la LIM: versione digitale e sfogliabile del corso e/o slide in PowerPoint (PPT), complete di esempi e di proposte esercitative </w:t>
            </w:r>
          </w:p>
          <w:p w14:paraId="0CA5CD7C" w14:textId="77777777" w:rsidR="00FB6B77" w:rsidRPr="00D86E73" w:rsidRDefault="00FB6B77" w:rsidP="00FB6B77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da casa, con video 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4FC8B442" w14:textId="77777777" w:rsidR="00FB6B77" w:rsidRPr="00D86E73" w:rsidRDefault="00FB6B77" w:rsidP="00E27BA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 in modalità capovolta</w:t>
            </w:r>
          </w:p>
          <w:p w14:paraId="61B83A3E" w14:textId="77777777" w:rsidR="00FB6B77" w:rsidRPr="00D86E73" w:rsidRDefault="00FB6B77" w:rsidP="00FB6B77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in presenza o a distanza, tramite condivisione di contributi video e test interattivi e successivo coinvolgimento in prove autentiche e/o attività laboratoriali, singole o di gruppo</w:t>
            </w:r>
          </w:p>
          <w:p w14:paraId="739F366F" w14:textId="77777777" w:rsidR="00FB6B77" w:rsidRPr="00D86E73" w:rsidRDefault="00FB6B77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3DF83F54" w14:textId="77777777" w:rsidR="00FB6B77" w:rsidRPr="00D86E73" w:rsidRDefault="00FB6B77" w:rsidP="00FB6B77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in presenza: laboratorio classico, con schede di lavoro</w:t>
            </w:r>
          </w:p>
          <w:p w14:paraId="77A24EDB" w14:textId="77777777" w:rsidR="00FB6B77" w:rsidRPr="00D86E73" w:rsidRDefault="00FB6B77" w:rsidP="00FB6B77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in digitale: attività con software specifici, con lo smartphone; visione di video esperimenti</w:t>
            </w:r>
          </w:p>
          <w:p w14:paraId="28B8237E" w14:textId="77777777" w:rsidR="00FB6B77" w:rsidRPr="00D86E73" w:rsidRDefault="00FB6B77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Studio individuale </w:t>
            </w:r>
          </w:p>
          <w:p w14:paraId="3B365D09" w14:textId="77777777" w:rsidR="00FB6B77" w:rsidRPr="00D86E73" w:rsidRDefault="00FB6B77" w:rsidP="00FB6B77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eventuali QRcode integrati nel libro </w:t>
            </w:r>
          </w:p>
          <w:p w14:paraId="2F9BE7F4" w14:textId="77777777" w:rsidR="00FB6B77" w:rsidRPr="00D86E73" w:rsidRDefault="00FB6B77" w:rsidP="00FB6B77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su tablet o PC o smartphone: libro digitale, con risorse multimediali integrate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0B1E52A3" w14:textId="77777777" w:rsidR="00FB6B77" w:rsidRPr="00D86E73" w:rsidRDefault="00FB6B77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2554E646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LEZIONI IN PPT </w:t>
            </w:r>
          </w:p>
          <w:p w14:paraId="4512C19A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D86E73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7B9A174B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D86E73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617C9D18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</w:p>
          <w:p w14:paraId="04A37D83" w14:textId="77777777" w:rsidR="00FB6B77" w:rsidRPr="00D86E73" w:rsidRDefault="00FB6B77" w:rsidP="00E27BA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0F12AB43" w14:textId="77777777" w:rsidR="00FB6B77" w:rsidRPr="00D86E73" w:rsidRDefault="00FB6B77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D86E73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la verifica/autoverifica</w:t>
            </w:r>
          </w:p>
          <w:p w14:paraId="5A40E44F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ESERCIZI</w:t>
            </w: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 xml:space="preserve"> con svolgimento passo </w:t>
            </w:r>
            <w:proofErr w:type="spellStart"/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passo</w:t>
            </w:r>
            <w:proofErr w:type="spellEnd"/>
          </w:p>
          <w:p w14:paraId="068382AB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  <w:r w:rsidRPr="00D86E73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a risposta multipla</w:t>
            </w:r>
          </w:p>
          <w:p w14:paraId="7E389709" w14:textId="77777777" w:rsidR="00FB6B77" w:rsidRPr="00D86E73" w:rsidRDefault="00FB6B77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0727F5" w14:textId="77777777" w:rsidR="00FB6B77" w:rsidRPr="00D86E73" w:rsidRDefault="00FB6B77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D86E73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le attività laboratoriali</w:t>
            </w:r>
          </w:p>
          <w:p w14:paraId="1994CD3B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ESPERIMENTI</w:t>
            </w:r>
          </w:p>
          <w:p w14:paraId="7C920122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SCHEDE DI LAVORO</w:t>
            </w:r>
            <w:r w:rsidRPr="00D86E73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0842781B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ATTIVITÀ </w:t>
            </w: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con software specifici, con schede di lavoro</w:t>
            </w:r>
          </w:p>
          <w:p w14:paraId="790655EF" w14:textId="77777777" w:rsidR="00FB6B77" w:rsidRPr="00D86E73" w:rsidRDefault="00FB6B77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031B9F86" w14:textId="77777777" w:rsidR="00FB6B77" w:rsidRPr="00D86E73" w:rsidRDefault="00FB6B77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D86E73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il CLIL</w:t>
            </w:r>
          </w:p>
          <w:p w14:paraId="55C38828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D86E7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testo + audio in lingua inglese</w:t>
            </w:r>
          </w:p>
          <w:p w14:paraId="494B5461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eastAsia="OfficinaSerif-Bold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 xml:space="preserve"> in lingua inglese sottotitolate</w:t>
            </w:r>
          </w:p>
        </w:tc>
        <w:tc>
          <w:tcPr>
            <w:tcW w:w="1596" w:type="pct"/>
            <w:vMerge w:val="restart"/>
            <w:shd w:val="clear" w:color="auto" w:fill="FFC1C1"/>
          </w:tcPr>
          <w:p w14:paraId="563D3C10" w14:textId="77777777" w:rsidR="00D86E73" w:rsidRPr="00D86E73" w:rsidRDefault="00D86E73" w:rsidP="00D86E73">
            <w:pPr>
              <w:ind w:left="139" w:right="256"/>
              <w:rPr>
                <w:rFonts w:asciiTheme="minorHAnsi" w:eastAsia="Times New Roman" w:hAnsiTheme="minorHAnsi" w:cstheme="minorHAnsi"/>
                <w:b/>
                <w:bCs/>
                <w:kern w:val="24"/>
                <w:sz w:val="22"/>
                <w:szCs w:val="18"/>
              </w:rPr>
            </w:pPr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• per le risorse specifiche del tuo manuale </w:t>
            </w:r>
            <w:proofErr w:type="spellStart"/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Sanoma</w:t>
            </w:r>
            <w:proofErr w:type="spellEnd"/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 eventualmente in adozione, dopo aver effettuato l’accesso a </w:t>
            </w:r>
            <w:r w:rsidRPr="00D86E73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My Place </w:t>
            </w:r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1" w:history="1">
              <w:r w:rsidRPr="00D86E73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https://place.sanoma.it</w:t>
              </w:r>
            </w:hyperlink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), seleziona il titolo nella sezione PRODOTTI</w:t>
            </w:r>
          </w:p>
          <w:p w14:paraId="06361E2A" w14:textId="77777777" w:rsidR="00D86E73" w:rsidRPr="00D86E73" w:rsidRDefault="00D86E73" w:rsidP="00D86E73">
            <w:pPr>
              <w:ind w:left="139" w:right="256"/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</w:pPr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• per ulteriori materiali digitali, scopri la piattaforma </w:t>
            </w:r>
            <w:proofErr w:type="spellStart"/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K</w:t>
            </w:r>
            <w:r w:rsidRPr="00D86E73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>mZero</w:t>
            </w:r>
            <w:proofErr w:type="spellEnd"/>
            <w:r w:rsidRPr="00D86E73">
              <w:rPr>
                <w:rFonts w:asciiTheme="minorHAnsi" w:eastAsia="Times New Roman" w:hAnsiTheme="minorHAnsi" w:cstheme="minorHAnsi"/>
                <w:bCs/>
                <w:i/>
                <w:iCs/>
                <w:kern w:val="24"/>
                <w:sz w:val="22"/>
                <w:szCs w:val="18"/>
              </w:rPr>
              <w:t xml:space="preserve"> </w:t>
            </w:r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(</w:t>
            </w:r>
            <w:hyperlink r:id="rId12" w:history="1">
              <w:r w:rsidRPr="00D86E73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https://sanoma.it/prodotti-digitali/kmzero</w:t>
              </w:r>
            </w:hyperlink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 xml:space="preserve">). </w:t>
            </w:r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br/>
              <w:t>• per risorse sulla formazione e sull’aggiornamento didattico, puoi consultare il calendario dei webinar (</w:t>
            </w:r>
            <w:hyperlink r:id="rId13" w:history="1">
              <w:r w:rsidRPr="00D86E73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https://sanoma.it/formazione/webinar</w:t>
              </w:r>
            </w:hyperlink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), richiedere l’accesso a My Learning Box (</w:t>
            </w:r>
            <w:hyperlink r:id="rId14" w:history="1">
              <w:r w:rsidRPr="00D86E73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https://sanoma.it/formazione/mylearningbox</w:t>
              </w:r>
            </w:hyperlink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 oppure visitare la sezione Learning Academy (</w:t>
            </w:r>
            <w:hyperlink r:id="rId15" w:history="1">
              <w:r w:rsidRPr="00D86E73">
                <w:rPr>
                  <w:rFonts w:asciiTheme="minorHAnsi" w:eastAsia="Times New Roman" w:hAnsiTheme="minorHAnsi" w:cstheme="minorHAnsi"/>
                  <w:b/>
                  <w:bCs/>
                  <w:color w:val="0000FF"/>
                  <w:kern w:val="24"/>
                  <w:sz w:val="22"/>
                  <w:szCs w:val="18"/>
                  <w:u w:val="single"/>
                </w:rPr>
                <w:t>https://sanoma.it/formazione</w:t>
              </w:r>
            </w:hyperlink>
            <w:r w:rsidRPr="00D86E73">
              <w:rPr>
                <w:rFonts w:asciiTheme="minorHAnsi" w:eastAsia="Times New Roman" w:hAnsiTheme="minorHAnsi" w:cstheme="minorHAnsi"/>
                <w:bCs/>
                <w:kern w:val="24"/>
                <w:sz w:val="22"/>
                <w:szCs w:val="18"/>
              </w:rPr>
              <w:t>)</w:t>
            </w:r>
          </w:p>
          <w:p w14:paraId="5FB59016" w14:textId="68BDC110" w:rsidR="00FB6B77" w:rsidRPr="00D86E73" w:rsidRDefault="00FB6B77" w:rsidP="00D86E73">
            <w:pPr>
              <w:suppressAutoHyphens/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FB6B77" w:rsidRPr="00D86E73" w14:paraId="72D48AC0" w14:textId="77777777" w:rsidTr="00E27BA1">
        <w:trPr>
          <w:trHeight w:val="13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761001ED" w14:textId="77777777" w:rsidR="00FB6B77" w:rsidRPr="00D86E73" w:rsidRDefault="00FB6B77" w:rsidP="00E27BA1">
            <w:pPr>
              <w:autoSpaceDE w:val="0"/>
              <w:autoSpaceDN w:val="0"/>
              <w:adjustRightInd w:val="0"/>
              <w:rPr>
                <w:rFonts w:asciiTheme="minorHAnsi" w:eastAsia="MS Gothic" w:hAnsiTheme="minorHAnsi" w:cstheme="minorHAnsi"/>
                <w:b/>
                <w:bCs/>
                <w:smallCaps/>
                <w:color w:val="FFC000"/>
                <w:kern w:val="3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  <w:tc>
          <w:tcPr>
            <w:tcW w:w="1596" w:type="pct"/>
            <w:vMerge/>
            <w:shd w:val="clear" w:color="auto" w:fill="FFC1C1"/>
          </w:tcPr>
          <w:p w14:paraId="5F26E964" w14:textId="77777777" w:rsidR="00FB6B77" w:rsidRPr="00D86E73" w:rsidRDefault="00FB6B77" w:rsidP="00E27BA1">
            <w:pPr>
              <w:suppressAutoHyphens/>
              <w:autoSpaceDE w:val="0"/>
              <w:ind w:right="276"/>
              <w:textAlignment w:val="center"/>
              <w:rPr>
                <w:rFonts w:asciiTheme="minorHAnsi" w:hAnsiTheme="minorHAnsi" w:cstheme="minorHAnsi"/>
                <w:b/>
                <w:kern w:val="24"/>
                <w:sz w:val="20"/>
                <w:szCs w:val="20"/>
              </w:rPr>
            </w:pPr>
          </w:p>
        </w:tc>
      </w:tr>
      <w:tr w:rsidR="00FB6B77" w:rsidRPr="00D86E73" w14:paraId="561ACE4F" w14:textId="77777777" w:rsidTr="00E27BA1">
        <w:trPr>
          <w:trHeight w:val="129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5EDBD764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D86E73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D86E7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esercizi e problemi in itinere, ve</w:t>
            </w:r>
            <w:r w:rsidRPr="00D86E7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D86E73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 e delle abilità, problemi, attività per lo sviluppo delle competenze, attività di taglio interdisciplinare</w:t>
            </w:r>
          </w:p>
          <w:p w14:paraId="32E30A0B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NEI MATERIALI DIGITALI PER LO STUDENTE </w:t>
            </w:r>
            <w:r w:rsidRPr="00D86E73">
              <w:rPr>
                <w:rFonts w:asciiTheme="minorHAnsi" w:hAnsiTheme="minorHAnsi" w:cstheme="minorHAnsi"/>
                <w:sz w:val="20"/>
                <w:szCs w:val="20"/>
              </w:rPr>
              <w:t>auto</w:t>
            </w:r>
            <w:r w:rsidRPr="00D86E7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verifiche e test</w:t>
            </w:r>
            <w:r w:rsidRPr="00D86E7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formativi interattivi</w:t>
            </w:r>
          </w:p>
          <w:p w14:paraId="4B05255B" w14:textId="77777777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D86E73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D86E7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D86E73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erifiche sommative </w:t>
            </w:r>
          </w:p>
          <w:p w14:paraId="1F76FA57" w14:textId="7B6632A2" w:rsidR="00FB6B77" w:rsidRPr="00D86E73" w:rsidRDefault="00FB6B77" w:rsidP="00FB6B7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MY PLACE/DOCENTE </w:t>
            </w:r>
            <w:proofErr w:type="spellStart"/>
            <w:r w:rsidRPr="00D86E7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CreaVerifiche</w:t>
            </w:r>
            <w:proofErr w:type="spellEnd"/>
            <w:r w:rsidRPr="00D86E7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libri </w:t>
            </w:r>
            <w:proofErr w:type="spellStart"/>
            <w:r w:rsidR="00E91108" w:rsidRPr="00D86E7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 w:rsidRPr="00D86E7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96" w:type="pct"/>
            <w:vMerge/>
            <w:shd w:val="clear" w:color="auto" w:fill="FFC1C1"/>
          </w:tcPr>
          <w:p w14:paraId="326E8CC2" w14:textId="77777777" w:rsidR="00FB6B77" w:rsidRPr="00D86E73" w:rsidRDefault="00FB6B77" w:rsidP="00E27BA1">
            <w:pPr>
              <w:suppressAutoHyphens/>
              <w:autoSpaceDE w:val="0"/>
              <w:ind w:right="276"/>
              <w:textAlignment w:val="center"/>
              <w:rPr>
                <w:rFonts w:asciiTheme="minorHAnsi" w:hAnsiTheme="minorHAnsi" w:cstheme="minorHAnsi"/>
                <w:b/>
                <w:kern w:val="24"/>
                <w:sz w:val="20"/>
                <w:szCs w:val="20"/>
              </w:rPr>
            </w:pPr>
          </w:p>
        </w:tc>
      </w:tr>
    </w:tbl>
    <w:p w14:paraId="38965F5A" w14:textId="2F6D18CE" w:rsidR="006946A9" w:rsidRPr="00D86E73" w:rsidRDefault="006946A9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p w14:paraId="075D64FD" w14:textId="77777777" w:rsidR="00A26C40" w:rsidRPr="00D86E73" w:rsidRDefault="00A26C4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p w14:paraId="29B6CE42" w14:textId="65138F2B" w:rsidR="00667350" w:rsidRPr="00D86E73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</w:p>
    <w:p w14:paraId="6FD1FA1C" w14:textId="76FEC6FD" w:rsidR="006946A9" w:rsidRPr="00D86E73" w:rsidRDefault="006946A9">
      <w:pPr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</w:pPr>
      <w:r w:rsidRPr="00D86E73"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  <w:br w:type="page"/>
      </w:r>
    </w:p>
    <w:p w14:paraId="592A5F66" w14:textId="77777777" w:rsidR="00B6228B" w:rsidRPr="00D86E73" w:rsidRDefault="00B6228B" w:rsidP="00B6228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Gli atomi e le particelle subatomiche</w:t>
      </w:r>
    </w:p>
    <w:p w14:paraId="499AA5F8" w14:textId="77777777" w:rsidR="00B6228B" w:rsidRPr="00D86E73" w:rsidRDefault="00B6228B" w:rsidP="00B6228B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B6228B" w:rsidRPr="00D86E73" w14:paraId="31EDBAB1" w14:textId="77777777" w:rsidTr="00CA5F24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DDF3BC" w14:textId="77777777" w:rsidR="00B6228B" w:rsidRPr="00D86E73" w:rsidRDefault="00B6228B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9DC4890" w14:textId="77777777" w:rsidR="00B6228B" w:rsidRPr="00D86E73" w:rsidRDefault="00B6228B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2D8B147" w14:textId="77777777" w:rsidR="00B6228B" w:rsidRPr="00D86E73" w:rsidRDefault="00B6228B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E15B91A" w14:textId="77777777" w:rsidR="00B6228B" w:rsidRPr="00D86E73" w:rsidRDefault="00B6228B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6AD8C9" w14:textId="77777777" w:rsidR="00B6228B" w:rsidRPr="00D86E73" w:rsidRDefault="00B6228B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80B75A8" w14:textId="77777777" w:rsidR="00B6228B" w:rsidRPr="00D86E73" w:rsidRDefault="00B6228B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D7152" w14:textId="77777777" w:rsidR="00B6228B" w:rsidRPr="00D86E73" w:rsidRDefault="00B6228B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AE10E9C" w14:textId="77777777" w:rsidR="00B6228B" w:rsidRPr="00D86E73" w:rsidRDefault="00B6228B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FA5CDF" w14:textId="77777777" w:rsidR="00B6228B" w:rsidRPr="00D86E73" w:rsidRDefault="00B6228B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DC9CDED" w14:textId="77777777" w:rsidR="00B6228B" w:rsidRPr="00D86E73" w:rsidRDefault="00B6228B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B6228B" w:rsidRPr="00D86E73" w14:paraId="76DAC06C" w14:textId="77777777" w:rsidTr="00CA5F24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1FD79E" w14:textId="77777777" w:rsidR="00B6228B" w:rsidRPr="00D86E73" w:rsidRDefault="00B6228B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Osservare, descrivere e analizzare fenomeni appartenenti alla realtà naturale e artificiale e riconoscere nelle sue varie forme i concetti di sistema e di complessità. </w:t>
            </w:r>
          </w:p>
          <w:p w14:paraId="489F8E88" w14:textId="77777777" w:rsidR="00B6228B" w:rsidRPr="00D86E73" w:rsidRDefault="00B6228B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2C2BD1D9" w14:textId="77777777" w:rsidR="00B6228B" w:rsidRPr="00D86E73" w:rsidRDefault="00B6228B" w:rsidP="00CA5F24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281E2E87" w14:textId="77777777" w:rsidR="00B6228B" w:rsidRPr="00D86E73" w:rsidRDefault="00B6228B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8EBA977" w14:textId="77777777" w:rsidR="00B6228B" w:rsidRPr="00D86E73" w:rsidRDefault="00B6228B" w:rsidP="00CA5F24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D10B73" w14:textId="77777777" w:rsidR="00B6228B" w:rsidRPr="00D86E73" w:rsidRDefault="00B6228B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000000"/>
                <w:kern w:val="24"/>
                <w:sz w:val="28"/>
                <w:szCs w:val="28"/>
              </w:rPr>
              <w:t>Conoscere la struttura atomica e i modelli atomici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13716" w14:textId="77777777" w:rsidR="00B6228B" w:rsidRPr="00D86E73" w:rsidRDefault="00B6228B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struttura degli atomi: elettroni, protoni e neutroni</w:t>
            </w:r>
          </w:p>
          <w:p w14:paraId="6A9B07A7" w14:textId="77777777" w:rsidR="00B6228B" w:rsidRPr="00D86E73" w:rsidRDefault="00B6228B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modelli atomici di Thomson e di Rutherford</w:t>
            </w:r>
          </w:p>
          <w:p w14:paraId="58818881" w14:textId="77777777" w:rsidR="00B6228B" w:rsidRPr="00D86E73" w:rsidRDefault="00B6228B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numero atomico e il numero di massa</w:t>
            </w:r>
          </w:p>
          <w:p w14:paraId="7C5E99D9" w14:textId="77777777" w:rsidR="00B6228B" w:rsidRPr="00D86E73" w:rsidRDefault="00B6228B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massa atomica e la sua unità di misura</w:t>
            </w:r>
          </w:p>
          <w:p w14:paraId="544103A1" w14:textId="5C49CFA5" w:rsidR="00B6228B" w:rsidRPr="00D86E73" w:rsidRDefault="00B6228B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Gli ioni</w:t>
            </w:r>
          </w:p>
          <w:p w14:paraId="16AFCE6D" w14:textId="11F24A3E" w:rsidR="00ED5F28" w:rsidRPr="00D86E73" w:rsidRDefault="00ED5F28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Cenni di chimica nucleare</w:t>
            </w:r>
          </w:p>
          <w:p w14:paraId="5D35239C" w14:textId="77777777" w:rsidR="00B6228B" w:rsidRPr="00D86E73" w:rsidRDefault="00B6228B" w:rsidP="00CA5F24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A3F5A1" w14:textId="77777777" w:rsidR="00B6228B" w:rsidRPr="00D86E73" w:rsidRDefault="00B6228B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gli esperimenti che hanno portato alla scoperta delle particelle subatomiche</w:t>
            </w:r>
          </w:p>
          <w:p w14:paraId="5F131926" w14:textId="77777777" w:rsidR="00B6228B" w:rsidRPr="00D86E73" w:rsidRDefault="00B6228B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Descrivere l’esperimento di Rutherford</w:t>
            </w:r>
          </w:p>
          <w:p w14:paraId="7AB8A3B6" w14:textId="77777777" w:rsidR="00B6228B" w:rsidRPr="00D86E73" w:rsidRDefault="00B6228B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Determinare il numero di protoni e di elettroni di un elemento a partire dal numero atomico</w:t>
            </w:r>
          </w:p>
          <w:p w14:paraId="186D8650" w14:textId="77777777" w:rsidR="00B6228B" w:rsidRPr="00D86E73" w:rsidRDefault="00B6228B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Determinare il numero di protoni e di neutroni di un atomo a partire dal numero di massa e dal numero di elettroni</w:t>
            </w:r>
          </w:p>
          <w:p w14:paraId="3CC67504" w14:textId="77777777" w:rsidR="00B6228B" w:rsidRPr="00D86E73" w:rsidRDefault="00B6228B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Calcolare la massa atomica assoluta e relativa di un atomo</w:t>
            </w:r>
          </w:p>
          <w:p w14:paraId="0B52895A" w14:textId="77777777" w:rsidR="00B6228B" w:rsidRPr="00D86E73" w:rsidRDefault="00B6228B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Rappresentare cationi, anioni e atomi</w:t>
            </w:r>
          </w:p>
          <w:p w14:paraId="2483FF02" w14:textId="39885873" w:rsidR="001D6AE9" w:rsidRPr="00D86E73" w:rsidRDefault="001D6AE9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Riconoscere una reazione nucleare e saper distinguere tra fusione e fissione</w:t>
            </w:r>
          </w:p>
        </w:tc>
      </w:tr>
      <w:tr w:rsidR="00B6228B" w:rsidRPr="00D86E73" w14:paraId="590D660F" w14:textId="77777777" w:rsidTr="00CA5F24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14E120" w14:textId="4AAD81A8" w:rsidR="00B6228B" w:rsidRPr="00D86E73" w:rsidRDefault="00B6228B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D85ECF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proofErr w:type="gramEnd"/>
          </w:p>
        </w:tc>
      </w:tr>
    </w:tbl>
    <w:p w14:paraId="72113AB1" w14:textId="77777777" w:rsidR="00B6228B" w:rsidRPr="00D86E73" w:rsidRDefault="00B6228B" w:rsidP="00B6228B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1A059210" w14:textId="77777777" w:rsidR="00B6228B" w:rsidRPr="00D86E73" w:rsidRDefault="00B6228B" w:rsidP="00B6228B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D86E73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A41CB8B" w14:textId="77777777" w:rsidR="00B6228B" w:rsidRPr="00D86E73" w:rsidRDefault="00B6228B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79BBAACF" w14:textId="77777777" w:rsidR="002E7B31" w:rsidRPr="00D86E73" w:rsidRDefault="002E7B31" w:rsidP="002E7B31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La mole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402"/>
        <w:gridCol w:w="5670"/>
        <w:gridCol w:w="5812"/>
        <w:gridCol w:w="10"/>
      </w:tblGrid>
      <w:tr w:rsidR="002E7B31" w:rsidRPr="00D86E73" w14:paraId="5133046E" w14:textId="77777777" w:rsidTr="00CA5F24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94BDD0" w14:textId="77777777" w:rsidR="002E7B31" w:rsidRPr="00D86E73" w:rsidRDefault="002E7B31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8429CB7" w14:textId="77777777" w:rsidR="002E7B31" w:rsidRPr="00D86E73" w:rsidRDefault="002E7B31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2E83159D" w14:textId="77777777" w:rsidR="002E7B31" w:rsidRPr="00D86E73" w:rsidRDefault="002E7B31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5E0E8B2" w14:textId="77777777" w:rsidR="002E7B31" w:rsidRPr="00D86E73" w:rsidRDefault="002E7B31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4BEB80" w14:textId="77777777" w:rsidR="002E7B31" w:rsidRPr="00D86E73" w:rsidRDefault="002E7B31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B966AA4" w14:textId="77777777" w:rsidR="002E7B31" w:rsidRPr="00D86E73" w:rsidRDefault="002E7B31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5C097" w14:textId="77777777" w:rsidR="002E7B31" w:rsidRPr="00D86E73" w:rsidRDefault="002E7B31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A3A1E5F" w14:textId="77777777" w:rsidR="002E7B31" w:rsidRPr="00D86E73" w:rsidRDefault="002E7B31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AC0138" w14:textId="77777777" w:rsidR="002E7B31" w:rsidRPr="00D86E73" w:rsidRDefault="002E7B31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BB7B1F5" w14:textId="77777777" w:rsidR="002E7B31" w:rsidRPr="00D86E73" w:rsidRDefault="002E7B31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E7B31" w:rsidRPr="00D86E73" w14:paraId="2BD9A20D" w14:textId="77777777" w:rsidTr="00CA5F24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3DD6B0" w14:textId="77777777" w:rsidR="002E7B31" w:rsidRPr="00D86E73" w:rsidRDefault="002E7B31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861F8E7" w14:textId="77777777" w:rsidR="002E7B31" w:rsidRPr="00D86E73" w:rsidRDefault="002E7B31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21967D07" w14:textId="77777777" w:rsidR="002E7B31" w:rsidRPr="00D86E73" w:rsidRDefault="002E7B31" w:rsidP="00CA5F24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2547377B" w14:textId="77777777" w:rsidR="002E7B31" w:rsidRPr="00D86E73" w:rsidRDefault="002E7B31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38283D87" w14:textId="77777777" w:rsidR="002E7B31" w:rsidRPr="00D86E73" w:rsidRDefault="002E7B31" w:rsidP="00CA5F24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CD47B2" w14:textId="77777777" w:rsidR="002E7B31" w:rsidRPr="00D86E73" w:rsidRDefault="002E7B31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Conoscere la formula chimica e i suoi significati</w:t>
            </w:r>
          </w:p>
          <w:p w14:paraId="304467D5" w14:textId="77777777" w:rsidR="002E7B31" w:rsidRPr="00D86E73" w:rsidRDefault="002E7B31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la classificazione della materia e le relative definizioni operative</w:t>
            </w:r>
          </w:p>
          <w:p w14:paraId="4B502D12" w14:textId="77777777" w:rsidR="002E7B31" w:rsidRPr="00D86E73" w:rsidRDefault="002E7B31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Conoscere una prima classificazione degli elementi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DEB72" w14:textId="77777777" w:rsidR="002E7B31" w:rsidRPr="00D86E73" w:rsidRDefault="002E7B31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Simboli e formule</w:t>
            </w:r>
          </w:p>
          <w:p w14:paraId="259E6170" w14:textId="77777777" w:rsidR="002E7B31" w:rsidRPr="00D86E73" w:rsidRDefault="002E7B31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concetto di mole</w:t>
            </w:r>
          </w:p>
          <w:p w14:paraId="480CC42D" w14:textId="77777777" w:rsidR="002E7B31" w:rsidRPr="00D86E73" w:rsidRDefault="002E7B31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numero di Avogadro</w:t>
            </w:r>
          </w:p>
          <w:p w14:paraId="2CCEDEEC" w14:textId="77777777" w:rsidR="002E7B31" w:rsidRPr="00D86E73" w:rsidRDefault="002E7B31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massa di una mole</w:t>
            </w:r>
          </w:p>
          <w:p w14:paraId="174ABEC8" w14:textId="77777777" w:rsidR="002E7B31" w:rsidRPr="00D86E73" w:rsidRDefault="002E7B31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Formula minima e formula molecolare di un composto</w:t>
            </w:r>
          </w:p>
          <w:p w14:paraId="2985B73B" w14:textId="77777777" w:rsidR="002E7B31" w:rsidRPr="00D86E73" w:rsidRDefault="002E7B31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Composizione percentuale di un composto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D30B3C" w14:textId="77777777" w:rsidR="002E7B31" w:rsidRPr="00D86E73" w:rsidRDefault="002E7B31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Saper leggere una formula molecolare distinguendo i coefficienti dagli indici</w:t>
            </w:r>
          </w:p>
          <w:p w14:paraId="0062A423" w14:textId="77777777" w:rsidR="002E7B31" w:rsidRPr="00D86E73" w:rsidRDefault="002E7B31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Comprendere il significato di mole e utilizzare il numero di Avogadro nei calcoli</w:t>
            </w:r>
          </w:p>
          <w:p w14:paraId="633F940D" w14:textId="77777777" w:rsidR="002E7B31" w:rsidRPr="00D86E73" w:rsidRDefault="002E7B31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Determinare la massa molare di un elemento e di un composto</w:t>
            </w:r>
          </w:p>
          <w:p w14:paraId="191F9F8D" w14:textId="77777777" w:rsidR="002E7B31" w:rsidRPr="00D86E73" w:rsidRDefault="002E7B31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Determinare le moli in una data massa di un elemento (o di un composto) e viceversa</w:t>
            </w:r>
          </w:p>
          <w:p w14:paraId="6D38AA81" w14:textId="77777777" w:rsidR="002E7B31" w:rsidRPr="00D86E73" w:rsidRDefault="002E7B31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Calcolare la formula minima e molecolare di un composto</w:t>
            </w:r>
          </w:p>
          <w:p w14:paraId="31F1FF3D" w14:textId="77777777" w:rsidR="002E7B31" w:rsidRPr="00D86E73" w:rsidRDefault="002E7B31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Calcolare la composizione percentuale di un composto dalla sua formula molecolare e viceversa</w:t>
            </w:r>
          </w:p>
        </w:tc>
      </w:tr>
      <w:tr w:rsidR="002E7B31" w:rsidRPr="00D86E73" w14:paraId="166AC059" w14:textId="77777777" w:rsidTr="00CA5F24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2A8CDC" w14:textId="77777777" w:rsidR="002E7B31" w:rsidRPr="00D86E73" w:rsidRDefault="002E7B31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</w:p>
        </w:tc>
      </w:tr>
    </w:tbl>
    <w:p w14:paraId="1861C371" w14:textId="77777777" w:rsidR="002E7B31" w:rsidRPr="00D86E73" w:rsidRDefault="002E7B31" w:rsidP="002E7B3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799386DC" w14:textId="77777777" w:rsidR="002E7B31" w:rsidRPr="00D86E73" w:rsidRDefault="002E7B31" w:rsidP="002E7B3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D86E73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51711190" w14:textId="77777777" w:rsidR="002E7B31" w:rsidRPr="00D86E73" w:rsidRDefault="002E7B31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6EFD8D4A" w14:textId="27C2A1C5" w:rsidR="00741E5B" w:rsidRPr="00D86E73" w:rsidRDefault="004C2687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70C0"/>
          <w:sz w:val="40"/>
          <w:szCs w:val="40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="00FD67D9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Dal modello di Bohr agli orbitali</w:t>
      </w:r>
      <w:r w:rsidR="00D8011C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 </w:t>
      </w:r>
    </w:p>
    <w:p w14:paraId="0F5E8E0E" w14:textId="77777777" w:rsidR="00167A64" w:rsidRPr="00D86E73" w:rsidRDefault="00167A64" w:rsidP="00265AAA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 w:val="40"/>
          <w:szCs w:val="40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3542"/>
        <w:gridCol w:w="5530"/>
        <w:gridCol w:w="5812"/>
        <w:gridCol w:w="8"/>
      </w:tblGrid>
      <w:tr w:rsidR="00606817" w:rsidRPr="00D86E73" w14:paraId="14FE5464" w14:textId="2652A265" w:rsidTr="00B0626C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14FB9C" w14:textId="77777777" w:rsidR="00606817" w:rsidRPr="00D86E73" w:rsidRDefault="00606817" w:rsidP="00741B3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566FADC" w14:textId="77777777" w:rsidR="00606817" w:rsidRPr="00D86E73" w:rsidRDefault="00606817" w:rsidP="00164A25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color w:val="0070C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EE53619" w14:textId="7891DE95" w:rsidR="00606817" w:rsidRPr="00D86E73" w:rsidRDefault="00606817" w:rsidP="00164A25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19865EA" w14:textId="201CC74C" w:rsidR="00606817" w:rsidRPr="00D86E73" w:rsidRDefault="00606817" w:rsidP="00741B3C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</w:tc>
        <w:tc>
          <w:tcPr>
            <w:tcW w:w="3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54A631" w14:textId="77777777" w:rsidR="00606817" w:rsidRPr="00D86E73" w:rsidRDefault="00606817" w:rsidP="00741B3C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1E8A7483" w14:textId="6747F53A" w:rsidR="00606817" w:rsidRPr="00D86E73" w:rsidRDefault="00606817" w:rsidP="00B0626C">
            <w:pPr>
              <w:autoSpaceDE w:val="0"/>
              <w:ind w:left="135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competenze disciplinari</w:t>
            </w:r>
          </w:p>
        </w:tc>
        <w:tc>
          <w:tcPr>
            <w:tcW w:w="5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4AE9D" w14:textId="77777777" w:rsidR="00606817" w:rsidRPr="00D86E73" w:rsidRDefault="00606817" w:rsidP="00741B3C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463FB6E0" w14:textId="48005F4B" w:rsidR="00606817" w:rsidRPr="00D86E73" w:rsidRDefault="00606817" w:rsidP="00164A25">
            <w:pPr>
              <w:autoSpaceDE w:val="0"/>
              <w:ind w:left="280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45E7D2" w14:textId="77777777" w:rsidR="00606817" w:rsidRPr="00D86E73" w:rsidRDefault="00606817" w:rsidP="00606817">
            <w:pPr>
              <w:autoSpaceDE w:val="0"/>
              <w:ind w:left="138" w:right="-183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</w:p>
          <w:p w14:paraId="40A48966" w14:textId="2853B4A5" w:rsidR="00606817" w:rsidRPr="00D86E73" w:rsidRDefault="00606817" w:rsidP="00606817">
            <w:pPr>
              <w:autoSpaceDE w:val="0"/>
              <w:ind w:left="138" w:right="-183"/>
              <w:textAlignment w:val="center"/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/>
                <w:caps/>
                <w:color w:val="0070C0"/>
                <w:kern w:val="24"/>
                <w:sz w:val="28"/>
                <w:szCs w:val="28"/>
              </w:rPr>
              <w:t>Abilità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CC3A6" w14:textId="0F724940" w:rsidR="00606817" w:rsidRPr="00D86E73" w:rsidRDefault="00606817" w:rsidP="003A599D">
            <w:pPr>
              <w:autoSpaceDE w:val="0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</w:tr>
      <w:tr w:rsidR="00606817" w:rsidRPr="00D86E73" w14:paraId="30C237A3" w14:textId="48A0B929" w:rsidTr="00B0626C"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CC4160" w14:textId="6B4A567A" w:rsidR="00606817" w:rsidRPr="00D86E73" w:rsidRDefault="00606817" w:rsidP="000E6E7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42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637126B2" w14:textId="77777777" w:rsidR="000E6E7F" w:rsidRPr="00D86E73" w:rsidRDefault="000E6E7F" w:rsidP="000E6E7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1DE4893A" w14:textId="525ACFF3" w:rsidR="000E6E7F" w:rsidRPr="00D86E73" w:rsidRDefault="000E6E7F" w:rsidP="000E6E7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7C138EF2" w14:textId="321B598F" w:rsidR="00606817" w:rsidRPr="00D86E73" w:rsidRDefault="00606817" w:rsidP="000E6E7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right="142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3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1FFDB9" w14:textId="506D017B" w:rsidR="00606817" w:rsidRPr="00D86E73" w:rsidRDefault="000E6E7F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Comprendere il concetto di dualismo onda-particella</w:t>
            </w:r>
          </w:p>
          <w:p w14:paraId="155FCE21" w14:textId="0A02CA11" w:rsidR="00606817" w:rsidRPr="00D86E73" w:rsidRDefault="00D16FBD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Manipolare correttamente </w:t>
            </w:r>
            <w:r w:rsidR="000E6E7F"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configurazioni elettroniche degli atomi</w:t>
            </w:r>
          </w:p>
        </w:tc>
        <w:tc>
          <w:tcPr>
            <w:tcW w:w="5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2C4CB" w14:textId="697DF57C" w:rsidR="00606817" w:rsidRPr="00D86E73" w:rsidRDefault="003B2EFD" w:rsidP="00954D1B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teoria ondulatoria della luce</w:t>
            </w:r>
          </w:p>
          <w:p w14:paraId="3F6BC9D7" w14:textId="1E0CAE41" w:rsidR="003B2EFD" w:rsidRPr="00D86E73" w:rsidRDefault="003B2EFD" w:rsidP="003B2EFD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145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teoria corpuscolare della luce</w:t>
            </w:r>
          </w:p>
          <w:p w14:paraId="0CA8598F" w14:textId="4DAF67D9" w:rsidR="0059719F" w:rsidRPr="00D86E73" w:rsidRDefault="003B2EFD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Il modello atomico di Bohr</w:t>
            </w:r>
          </w:p>
          <w:p w14:paraId="150B83C5" w14:textId="76BBE8A4" w:rsidR="0059719F" w:rsidRPr="00D86E73" w:rsidRDefault="003B2EFD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Il dualismo onda-particella</w:t>
            </w:r>
          </w:p>
          <w:p w14:paraId="47C1D555" w14:textId="0850B57D" w:rsidR="0059719F" w:rsidRPr="00D86E73" w:rsidRDefault="003B2EFD" w:rsidP="00741B3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configurazione elettronica degli atomi</w:t>
            </w:r>
          </w:p>
          <w:p w14:paraId="7C8B641F" w14:textId="1B4F246D" w:rsidR="0059719F" w:rsidRPr="00D86E73" w:rsidRDefault="0059719F" w:rsidP="003B2EFD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B63DC2" w14:textId="5466CFC8" w:rsidR="00013B51" w:rsidRPr="00D86E73" w:rsidRDefault="00013B51" w:rsidP="00013B51">
            <w:pPr>
              <w:pStyle w:val="Paragrafoelenco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Calcolare la frequenza di una radiazione elettromagnetica a partire dalla lunghezza d’onda, e la lunghezza d’onda a partire dalla frequenza</w:t>
            </w:r>
          </w:p>
          <w:p w14:paraId="0DB10822" w14:textId="3C11D09D" w:rsidR="00013B51" w:rsidRPr="00D86E73" w:rsidRDefault="00013B51" w:rsidP="00013B51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right="286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  <w:t>C</w:t>
            </w: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alcolare l’ener</w:t>
            </w:r>
            <w:r w:rsidR="009B287F"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g</w:t>
            </w: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ia di un pacchetto di fotoni</w:t>
            </w:r>
          </w:p>
          <w:p w14:paraId="0CCC6547" w14:textId="5DF113BD" w:rsidR="009B287F" w:rsidRPr="00D86E73" w:rsidRDefault="009B287F" w:rsidP="009B287F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in che modo il modello di Bohr riesce a spiegare gli spettri di emissione a righe degli atomi degli elementi</w:t>
            </w:r>
          </w:p>
          <w:p w14:paraId="34F5E7EF" w14:textId="6FA7341D" w:rsidR="00B72326" w:rsidRPr="00D86E73" w:rsidRDefault="00B72326" w:rsidP="00B72326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Comprendere i concetti di densità di probabilità e di orbitale</w:t>
            </w:r>
          </w:p>
          <w:p w14:paraId="17739757" w14:textId="3BD5B3D4" w:rsidR="00D16FBD" w:rsidRPr="00D86E73" w:rsidRDefault="007F4CC9" w:rsidP="007F4CC9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Scrivere la configurazione elettronica degli elementi usando la notazione s</w:t>
            </w:r>
            <w:r w:rsidR="000E6E7F"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</w:t>
            </w:r>
            <w:proofErr w:type="gramStart"/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p</w:t>
            </w:r>
            <w:r w:rsidR="000E6E7F"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</w:t>
            </w: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d</w:t>
            </w:r>
            <w:r w:rsidR="000E6E7F"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</w:t>
            </w: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f</w:t>
            </w:r>
            <w:proofErr w:type="gramEnd"/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e/o i diagrammi a orbitali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C2ABE" w14:textId="535A2196" w:rsidR="00606817" w:rsidRPr="00D86E73" w:rsidRDefault="00606817" w:rsidP="003A599D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</w:tr>
      <w:tr w:rsidR="00AB481B" w:rsidRPr="00D86E73" w14:paraId="0E804A32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37FA0B" w14:textId="6B689C49" w:rsidR="00AB481B" w:rsidRPr="00D86E73" w:rsidRDefault="00AB481B" w:rsidP="00AB481B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D16FBD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proofErr w:type="gramEnd"/>
          </w:p>
        </w:tc>
      </w:tr>
    </w:tbl>
    <w:p w14:paraId="1BBB93B7" w14:textId="4D856A41" w:rsidR="00AB481B" w:rsidRPr="00D86E73" w:rsidRDefault="00AB481B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124A2D50" w14:textId="77777777" w:rsidR="00AB481B" w:rsidRPr="00D86E73" w:rsidRDefault="00AB481B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D86E73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C7DB495" w14:textId="77777777" w:rsidR="006E7670" w:rsidRPr="00D86E73" w:rsidRDefault="006E767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45A78F06" w14:textId="6B68DFE8" w:rsidR="008F4814" w:rsidRPr="00D86E73" w:rsidRDefault="008F4814" w:rsidP="008F4814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="007C6B09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Struttura atomica e periodicità</w:t>
      </w:r>
      <w:r w:rsidRPr="00D86E73">
        <w:rPr>
          <w:rFonts w:asciiTheme="minorHAnsi" w:eastAsia="OfficinaSerif-Bold" w:hAnsiTheme="minorHAnsi" w:cstheme="minorHAnsi"/>
          <w:b/>
          <w:bCs/>
          <w:color w:val="00B050"/>
          <w:sz w:val="36"/>
          <w:szCs w:val="36"/>
        </w:rPr>
        <w:tab/>
      </w:r>
    </w:p>
    <w:p w14:paraId="4826B7D0" w14:textId="77777777" w:rsidR="008F4814" w:rsidRPr="00D86E73" w:rsidRDefault="008F4814" w:rsidP="008F4814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10669037" w14:textId="77777777" w:rsidR="008F4814" w:rsidRPr="00D86E73" w:rsidRDefault="008F4814" w:rsidP="008F4814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4819"/>
        <w:gridCol w:w="5103"/>
        <w:gridCol w:w="4962"/>
        <w:gridCol w:w="10"/>
      </w:tblGrid>
      <w:tr w:rsidR="002C1B16" w:rsidRPr="00D86E73" w14:paraId="3A7B3F76" w14:textId="77777777" w:rsidTr="00D061A6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B745CD" w14:textId="77777777" w:rsidR="002C1B16" w:rsidRPr="00D86E73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6FDAFAD" w14:textId="77777777" w:rsidR="002C1B16" w:rsidRPr="00D86E73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D495066" w14:textId="77777777" w:rsidR="002C1B16" w:rsidRPr="00D86E73" w:rsidRDefault="002C1B16" w:rsidP="002C1B16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209E16A6" w14:textId="77777777" w:rsidR="002C1B16" w:rsidRPr="00D86E73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D79D9E" w14:textId="77777777" w:rsidR="002C1B16" w:rsidRPr="00D86E73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46405A1" w14:textId="3B32295F" w:rsidR="002C1B16" w:rsidRPr="00D86E73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8D48B" w14:textId="77777777" w:rsidR="002C1B16" w:rsidRPr="00D86E73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3EB747" w14:textId="77777777" w:rsidR="002C1B16" w:rsidRPr="00D86E73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A1675" w14:textId="77777777" w:rsidR="002C1B16" w:rsidRPr="00D86E73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E0C3D0D" w14:textId="77777777" w:rsidR="002C1B16" w:rsidRPr="00D86E73" w:rsidRDefault="002C1B16" w:rsidP="002C1B16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D86E73" w14:paraId="2ED41F62" w14:textId="77777777" w:rsidTr="00D061A6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AAFE49" w14:textId="361EBEE0" w:rsidR="002C1B16" w:rsidRPr="00D86E73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2EA1D3F" w14:textId="77777777" w:rsidR="002C1B16" w:rsidRPr="00D86E73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A70D4D9" w14:textId="77777777" w:rsidR="002C1B16" w:rsidRPr="00D86E73" w:rsidRDefault="002C1B16" w:rsidP="00C65B8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5A2764E" w14:textId="77777777" w:rsidR="002C1B16" w:rsidRPr="00D86E73" w:rsidRDefault="002C1B16" w:rsidP="00C65B8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63E27104" w14:textId="797AA0FE" w:rsidR="002C1B16" w:rsidRPr="00D86E73" w:rsidRDefault="002C1B16" w:rsidP="00CA4F36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B60663B" w14:textId="3E08C5DB" w:rsidR="002C1B16" w:rsidRPr="00D86E73" w:rsidRDefault="003476EA" w:rsidP="003476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sz w:val="28"/>
                <w:szCs w:val="28"/>
                <w:lang w:eastAsia="it-IT"/>
              </w:rPr>
              <w:t xml:space="preserve">Conoscere </w:t>
            </w:r>
            <w:r w:rsidR="000E6E7F" w:rsidRPr="00D86E73">
              <w:rPr>
                <w:rFonts w:asciiTheme="minorHAnsi" w:hAnsiTheme="minorHAnsi" w:cstheme="minorHAnsi"/>
                <w:sz w:val="28"/>
                <w:szCs w:val="28"/>
                <w:lang w:eastAsia="it-IT"/>
              </w:rPr>
              <w:t>il sistema periodico e le proprietà periodiche degli elementi</w:t>
            </w:r>
          </w:p>
          <w:p w14:paraId="579ACB09" w14:textId="2666B118" w:rsidR="002C1B16" w:rsidRPr="00D86E73" w:rsidRDefault="002C1B16" w:rsidP="00AB649C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1AA30" w14:textId="747E4C77" w:rsidR="002C1B16" w:rsidRPr="00D86E73" w:rsidRDefault="007C6B09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La struttura elettronica degli atomi e la tavola periodica</w:t>
            </w:r>
          </w:p>
          <w:p w14:paraId="2BB04991" w14:textId="1B7AA6A1" w:rsidR="002C1B16" w:rsidRPr="00D86E73" w:rsidRDefault="007C6B09" w:rsidP="00C3034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Le proprietà periodiche</w:t>
            </w:r>
          </w:p>
          <w:p w14:paraId="6157AB77" w14:textId="75F964D9" w:rsidR="002C1B16" w:rsidRPr="00D86E73" w:rsidRDefault="007C6B09" w:rsidP="00AB649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Andamento periodico e proprietà degli elementi</w:t>
            </w:r>
          </w:p>
        </w:tc>
        <w:tc>
          <w:tcPr>
            <w:tcW w:w="49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FE1D2" w14:textId="03FBA8EC" w:rsidR="00600626" w:rsidRPr="00D86E73" w:rsidRDefault="00600626" w:rsidP="0060062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Comprendere il significato della legge periodica individuata da Mendeleev in relazione al comportamento chimico degli elementi e al loro peso atomico</w:t>
            </w:r>
          </w:p>
          <w:p w14:paraId="3EC0F4D0" w14:textId="408BE7FA" w:rsidR="00600626" w:rsidRPr="00D86E73" w:rsidRDefault="00600626" w:rsidP="0060062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Riconoscere nella tavola periodica i gruppi, i periodi e le zone occupate da metalli, non metalli, semimetalli</w:t>
            </w:r>
          </w:p>
          <w:p w14:paraId="463CBFF4" w14:textId="429A862B" w:rsidR="00600626" w:rsidRPr="00D86E73" w:rsidRDefault="00600626" w:rsidP="0060062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Scrivere la configurazione elettronica di un atomo a partire dalla tavola periodica</w:t>
            </w:r>
          </w:p>
          <w:p w14:paraId="3529AAEF" w14:textId="42E11E3A" w:rsidR="002C1B16" w:rsidRPr="00D86E73" w:rsidRDefault="00600626" w:rsidP="00C84DD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Spiegare perché gli atomi di uno stesso gruppo hanno proprietà chimiche simili</w:t>
            </w:r>
          </w:p>
        </w:tc>
      </w:tr>
      <w:tr w:rsidR="00AB481B" w:rsidRPr="00D86E73" w14:paraId="4252D7F2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EEE84F" w14:textId="359E1E3F" w:rsidR="00AB481B" w:rsidRPr="00D86E73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720AC7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biologia</w:t>
            </w:r>
            <w:proofErr w:type="gramEnd"/>
            <w:r w:rsidR="00720AC7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scienze della Terra</w:t>
            </w:r>
          </w:p>
        </w:tc>
      </w:tr>
    </w:tbl>
    <w:p w14:paraId="2CC02E37" w14:textId="48A4E35C" w:rsidR="008F4814" w:rsidRPr="00D86E73" w:rsidRDefault="008F4814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78B3146A" w14:textId="1E5824DE" w:rsidR="002C1B16" w:rsidRPr="00D86E73" w:rsidRDefault="002C1B16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D86E73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68B285F" w14:textId="77777777" w:rsidR="002C1B16" w:rsidRPr="00D86E73" w:rsidRDefault="002C1B16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629A717" w14:textId="02B92587" w:rsidR="002C1B16" w:rsidRPr="00D86E73" w:rsidRDefault="002C1B16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="00F278EB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 legami chimici</w:t>
      </w:r>
    </w:p>
    <w:p w14:paraId="66FC159D" w14:textId="77777777" w:rsidR="002C1B16" w:rsidRPr="00D86E73" w:rsidRDefault="002C1B16" w:rsidP="002C1B16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6FD61654" w14:textId="77777777" w:rsidR="002C1B16" w:rsidRPr="00D86E73" w:rsidRDefault="002C1B16" w:rsidP="002C1B16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2C1B16" w:rsidRPr="00D86E73" w14:paraId="12231D7B" w14:textId="77777777" w:rsidTr="00B0626C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237CBF" w14:textId="77777777" w:rsidR="002C1B16" w:rsidRPr="00D86E73" w:rsidRDefault="002C1B16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37551FB" w14:textId="77777777" w:rsidR="002C1B16" w:rsidRPr="00D86E73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46D6AC34" w14:textId="77777777" w:rsidR="002C1B16" w:rsidRPr="00D86E73" w:rsidRDefault="002C1B16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4992332" w14:textId="77777777" w:rsidR="002C1B16" w:rsidRPr="00D86E73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E7F753" w14:textId="77777777" w:rsidR="002C1B16" w:rsidRPr="00D86E73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B0813E6" w14:textId="75990D4E" w:rsidR="002C1B16" w:rsidRPr="00D86E73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05C5C" w14:textId="77777777" w:rsidR="002C1B16" w:rsidRPr="00D86E73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140E5D" w14:textId="77777777" w:rsidR="002C1B16" w:rsidRPr="00D86E73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7D091" w14:textId="77777777" w:rsidR="002C1B16" w:rsidRPr="00D86E73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68908CB" w14:textId="77777777" w:rsidR="002C1B16" w:rsidRPr="00D86E73" w:rsidRDefault="002C1B16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C1B16" w:rsidRPr="00D86E73" w14:paraId="5C4D58E5" w14:textId="77777777" w:rsidTr="00B0626C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2EA0F8" w14:textId="7147DBD3" w:rsidR="002C1B16" w:rsidRPr="00D86E73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30EFFD4" w14:textId="77777777" w:rsidR="002C1B16" w:rsidRPr="00D86E73" w:rsidRDefault="002C1B16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1791FFD" w14:textId="77777777" w:rsidR="002C1B16" w:rsidRPr="00D86E73" w:rsidRDefault="002C1B16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41CCDC" w14:textId="7C71EAC0" w:rsidR="002C1B16" w:rsidRPr="00D86E73" w:rsidRDefault="00935E71" w:rsidP="00D061A6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Conoscere </w:t>
            </w:r>
            <w:r w:rsidR="000E6E7F" w:rsidRPr="00D86E73">
              <w:rPr>
                <w:rFonts w:asciiTheme="minorHAnsi" w:eastAsia="Times New Roman" w:hAnsiTheme="minorHAnsi" w:cstheme="minorHAnsi"/>
                <w:sz w:val="28"/>
                <w:szCs w:val="28"/>
              </w:rPr>
              <w:t>i diversi tipi di legame chimico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FA499" w14:textId="3736712F" w:rsidR="00951814" w:rsidRPr="00D86E73" w:rsidRDefault="004B69AE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simboli di Lewis e la regola dell’ottetto</w:t>
            </w:r>
          </w:p>
          <w:p w14:paraId="500A5F51" w14:textId="3FF50606" w:rsidR="00951814" w:rsidRPr="00D86E73" w:rsidRDefault="004B69AE" w:rsidP="00FD2631">
            <w:pPr>
              <w:pStyle w:val="TESTOTABELLA"/>
              <w:numPr>
                <w:ilvl w:val="0"/>
                <w:numId w:val="19"/>
              </w:numPr>
              <w:ind w:right="29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legame ionico</w:t>
            </w:r>
          </w:p>
          <w:p w14:paraId="38F7892F" w14:textId="7ADDDA8F" w:rsidR="00951814" w:rsidRPr="00D86E73" w:rsidRDefault="004B69AE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legame covalente</w:t>
            </w:r>
          </w:p>
          <w:p w14:paraId="0B5692FD" w14:textId="4310CC7E" w:rsidR="00951814" w:rsidRPr="00D86E73" w:rsidRDefault="004B69AE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legame metallico</w:t>
            </w:r>
          </w:p>
          <w:p w14:paraId="3FBD250F" w14:textId="0E0127D2" w:rsidR="00951814" w:rsidRPr="00D86E73" w:rsidRDefault="004B69AE" w:rsidP="00951814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geometria molecolare</w:t>
            </w:r>
          </w:p>
          <w:p w14:paraId="606934A0" w14:textId="6BFD0970" w:rsidR="002C1B16" w:rsidRPr="00D86E73" w:rsidRDefault="002C1B16" w:rsidP="00720AC7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E2A485" w14:textId="0675678B" w:rsidR="00FD2631" w:rsidRPr="00D86E73" w:rsidRDefault="004B69AE" w:rsidP="00FD2631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Rappresentare gli elementi utilizzando i simboli di Lewis</w:t>
            </w:r>
          </w:p>
          <w:p w14:paraId="2DF27EB7" w14:textId="3FA5C640" w:rsidR="00720AC7" w:rsidRPr="00D86E73" w:rsidRDefault="004B69AE" w:rsidP="00720AC7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Mostrare la formazione del legame ionico attraverso le formule di Lewis</w:t>
            </w:r>
          </w:p>
          <w:p w14:paraId="2BAA059A" w14:textId="0660AC80" w:rsidR="00FD2631" w:rsidRPr="00D86E73" w:rsidRDefault="004B69AE" w:rsidP="00FD2631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Usare le formule di Lewis per rappresentare un legame covalente e stabilire se è puro o polare</w:t>
            </w:r>
          </w:p>
          <w:p w14:paraId="34A5B27F" w14:textId="3415550D" w:rsidR="00FD2631" w:rsidRPr="00D86E73" w:rsidRDefault="004B69AE" w:rsidP="00FD2631">
            <w:pPr>
              <w:pStyle w:val="TESTOTABELLA"/>
              <w:numPr>
                <w:ilvl w:val="0"/>
                <w:numId w:val="1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Interpretare le proprietà dei metalli partendo dalle caratteristiche del legame metallico</w:t>
            </w:r>
          </w:p>
          <w:p w14:paraId="166FDBBB" w14:textId="3B93AEC1" w:rsidR="005778A8" w:rsidRPr="00D86E73" w:rsidRDefault="004B69AE" w:rsidP="004B69AE">
            <w:pPr>
              <w:pStyle w:val="Paragrafoelenco"/>
              <w:numPr>
                <w:ilvl w:val="0"/>
                <w:numId w:val="1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Prevedere la forma delle molecole utilizzando la teoria VSEPR</w:t>
            </w:r>
          </w:p>
        </w:tc>
      </w:tr>
      <w:tr w:rsidR="00AB481B" w:rsidRPr="00D86E73" w14:paraId="42DB056F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B11E0F" w14:textId="49742175" w:rsidR="00AB481B" w:rsidRPr="00D86E73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D85ECF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biologia</w:t>
            </w:r>
            <w:proofErr w:type="gramEnd"/>
            <w:r w:rsidR="00D85ECF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e scienze della Terra</w:t>
            </w:r>
          </w:p>
        </w:tc>
      </w:tr>
    </w:tbl>
    <w:p w14:paraId="22605F02" w14:textId="24833D9B" w:rsidR="00BC6A31" w:rsidRPr="00D86E73" w:rsidRDefault="00BC6A31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59DF28EA" w14:textId="77777777" w:rsidR="00BC6A31" w:rsidRPr="00D86E73" w:rsidRDefault="00BC6A3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D86E73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1318F65" w14:textId="278DD3B8" w:rsidR="00BC6A31" w:rsidRPr="00D86E73" w:rsidRDefault="00BC6A31" w:rsidP="00BC6A31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EC4B79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 xml:space="preserve">Le </w:t>
      </w:r>
      <w:r w:rsidR="00A205A4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forze intermolecolari e gli stati fisici della materia</w:t>
      </w:r>
    </w:p>
    <w:p w14:paraId="4556EF3B" w14:textId="77777777" w:rsidR="00BC6A31" w:rsidRPr="00D86E73" w:rsidRDefault="00BC6A31" w:rsidP="00BC6A31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FF0000"/>
          <w:szCs w:val="24"/>
        </w:rPr>
      </w:pPr>
    </w:p>
    <w:p w14:paraId="33248699" w14:textId="77777777" w:rsidR="00BC6A31" w:rsidRPr="00D86E73" w:rsidRDefault="00BC6A31" w:rsidP="00BC6A31">
      <w:pPr>
        <w:autoSpaceDE w:val="0"/>
        <w:spacing w:line="270" w:lineRule="atLeast"/>
        <w:textAlignment w:val="center"/>
        <w:rPr>
          <w:rFonts w:asciiTheme="minorHAnsi" w:hAnsiTheme="minorHAnsi" w:cstheme="minorHAns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BC6A31" w:rsidRPr="00D86E73" w14:paraId="6CCF5C4D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4C5F18" w14:textId="77777777" w:rsidR="00BC6A31" w:rsidRPr="00D86E73" w:rsidRDefault="00BC6A3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E8E872" w14:textId="77777777" w:rsidR="00BC6A31" w:rsidRPr="00D86E73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12A3742" w14:textId="77777777" w:rsidR="00BC6A31" w:rsidRPr="00D86E73" w:rsidRDefault="00BC6A3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B968A4A" w14:textId="77777777" w:rsidR="00BC6A31" w:rsidRPr="00D86E73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43EBE8" w14:textId="77777777" w:rsidR="00BC6A31" w:rsidRPr="00D86E73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DBE17DF" w14:textId="0043D337" w:rsidR="00BC6A31" w:rsidRPr="00D86E73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691C4" w14:textId="77777777" w:rsidR="00BC6A31" w:rsidRPr="00D86E73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132D82E" w14:textId="77777777" w:rsidR="00BC6A31" w:rsidRPr="00D86E73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9C3D98" w14:textId="77777777" w:rsidR="00BC6A31" w:rsidRPr="00D86E73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2F3C4BD" w14:textId="77777777" w:rsidR="00BC6A31" w:rsidRPr="00D86E73" w:rsidRDefault="00BC6A31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BC6A31" w:rsidRPr="00D86E73" w14:paraId="1BA8A390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14E769" w14:textId="25FF363B" w:rsidR="00BC6A31" w:rsidRPr="00D86E73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EFEA7A6" w14:textId="77777777" w:rsidR="00BC6A31" w:rsidRPr="00D86E73" w:rsidRDefault="00BC6A31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A72527C" w14:textId="77777777" w:rsidR="00BC6A31" w:rsidRPr="00D86E73" w:rsidRDefault="00BC6A31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DDEADF" w14:textId="65745DBD" w:rsidR="009904CF" w:rsidRPr="00D86E73" w:rsidRDefault="00D061A6" w:rsidP="009904C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sz w:val="28"/>
                <w:szCs w:val="28"/>
              </w:rPr>
              <w:t xml:space="preserve">Conoscere </w:t>
            </w:r>
            <w:r w:rsidR="000E6E7F" w:rsidRPr="00D86E73">
              <w:rPr>
                <w:rFonts w:asciiTheme="minorHAnsi" w:eastAsia="Times New Roman" w:hAnsiTheme="minorHAnsi" w:cstheme="minorHAnsi"/>
                <w:sz w:val="28"/>
                <w:szCs w:val="28"/>
              </w:rPr>
              <w:t>le proprietà della materia a livello molecolare</w:t>
            </w:r>
          </w:p>
          <w:p w14:paraId="0DB31AD6" w14:textId="07754B49" w:rsidR="00BC6A31" w:rsidRPr="00D86E73" w:rsidRDefault="00BC6A31" w:rsidP="003B2786">
            <w:pPr>
              <w:pStyle w:val="Paragrafoelenco"/>
              <w:autoSpaceDE w:val="0"/>
              <w:autoSpaceDN w:val="0"/>
              <w:adjustRightInd w:val="0"/>
              <w:ind w:right="284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80413" w14:textId="4B81F5B9" w:rsidR="00E81DEB" w:rsidRPr="00D86E73" w:rsidRDefault="00EC4B79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Le </w:t>
            </w:r>
            <w:r w:rsidR="00A205A4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forze intermolecolari</w:t>
            </w:r>
          </w:p>
          <w:p w14:paraId="0A61271F" w14:textId="0C10BF7C" w:rsidR="00E81DEB" w:rsidRPr="00D86E73" w:rsidRDefault="00A205A4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proprietà dello stato gassoso</w:t>
            </w:r>
          </w:p>
          <w:p w14:paraId="4C26780C" w14:textId="5DC0027B" w:rsidR="00E81DEB" w:rsidRPr="00D86E73" w:rsidRDefault="00A205A4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proprietà dei liquidi</w:t>
            </w:r>
          </w:p>
          <w:p w14:paraId="7AD84F81" w14:textId="7B33FD18" w:rsidR="00E81DEB" w:rsidRPr="00D86E73" w:rsidRDefault="00A205A4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proprietà e la classificazione dei solidi</w:t>
            </w:r>
          </w:p>
          <w:p w14:paraId="576EFE53" w14:textId="4897F7C0" w:rsidR="00E81DEB" w:rsidRPr="00D86E73" w:rsidRDefault="00A205A4" w:rsidP="00E81DE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diagrammi di fase</w:t>
            </w:r>
          </w:p>
          <w:p w14:paraId="576A88B3" w14:textId="25AFA7BD" w:rsidR="00BC6A31" w:rsidRPr="00D86E73" w:rsidRDefault="00BC6A31" w:rsidP="00EC4B79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66ACB1" w14:textId="79ECF04E" w:rsidR="0007587F" w:rsidRPr="00D86E73" w:rsidRDefault="00A205A4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Prevedere il tipo di legame debole in base alla natura delle particelle</w:t>
            </w:r>
          </w:p>
          <w:p w14:paraId="14FBC06B" w14:textId="08659334" w:rsidR="0007587F" w:rsidRPr="00D86E73" w:rsidRDefault="00A205A4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Saper descrivere il comportamento di un gas reale rispetto a un gas ideale</w:t>
            </w:r>
          </w:p>
          <w:p w14:paraId="1911929A" w14:textId="41323A89" w:rsidR="0007587F" w:rsidRPr="00D86E73" w:rsidRDefault="00A205A4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Saper distinguere al livello particellare l’evaporazione dalla condensazione</w:t>
            </w:r>
          </w:p>
          <w:p w14:paraId="6DA1AF9B" w14:textId="1EB1A4C4" w:rsidR="00EC4B79" w:rsidRPr="00D86E73" w:rsidRDefault="00A205A4" w:rsidP="000758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Determinare la massa e la densità attraverso la cella elementare</w:t>
            </w:r>
          </w:p>
          <w:p w14:paraId="3BFB1019" w14:textId="0F9BE5E8" w:rsidR="00EC4B79" w:rsidRPr="00D86E73" w:rsidRDefault="00A205A4" w:rsidP="0007587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Saper classificare i solidi</w:t>
            </w:r>
          </w:p>
          <w:p w14:paraId="6ACFA5E8" w14:textId="270AD1A8" w:rsidR="00A205A4" w:rsidRPr="00D86E73" w:rsidRDefault="00A205A4" w:rsidP="0007587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Saper riconoscere le diverse fasi</w:t>
            </w:r>
          </w:p>
          <w:p w14:paraId="73AF003A" w14:textId="36286B7C" w:rsidR="00BC6A31" w:rsidRPr="00D86E73" w:rsidRDefault="00BC6A31" w:rsidP="00EC4B79">
            <w:p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</w:p>
        </w:tc>
      </w:tr>
      <w:tr w:rsidR="00AB481B" w:rsidRPr="00D86E73" w14:paraId="3F048B03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6C40F3" w14:textId="05F630B2" w:rsidR="00AB481B" w:rsidRPr="00D86E73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D85ECF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fisica</w:t>
            </w:r>
            <w:proofErr w:type="gramEnd"/>
          </w:p>
        </w:tc>
      </w:tr>
    </w:tbl>
    <w:p w14:paraId="2F9793C5" w14:textId="77777777" w:rsidR="00BC6A31" w:rsidRPr="00D86E73" w:rsidRDefault="00BC6A31" w:rsidP="00BC6A3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60512848" w14:textId="198FB5D2" w:rsidR="002A283B" w:rsidRPr="00D86E73" w:rsidRDefault="002A283B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D86E73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0CE2D31" w14:textId="02C3E434" w:rsidR="002A283B" w:rsidRPr="00D86E73" w:rsidRDefault="002A283B" w:rsidP="002A283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hAnsiTheme="minorHAnsi" w:cstheme="minorHAnsi"/>
          <w:color w:val="00B050"/>
          <w:sz w:val="36"/>
          <w:szCs w:val="36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A205A4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Il nome e la classificazione dei composti</w:t>
      </w:r>
    </w:p>
    <w:p w14:paraId="393EFF1F" w14:textId="2D668347" w:rsidR="002C1B16" w:rsidRPr="00D86E73" w:rsidRDefault="002C1B16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2A283B" w:rsidRPr="00D86E73" w14:paraId="5ABBE99F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7267E7" w14:textId="77777777" w:rsidR="002A283B" w:rsidRPr="00D86E73" w:rsidRDefault="002A283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08F3B0" w14:textId="77777777" w:rsidR="002A283B" w:rsidRPr="00D86E73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6979A0FE" w14:textId="77777777" w:rsidR="002A283B" w:rsidRPr="00D86E73" w:rsidRDefault="002A283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A222C5A" w14:textId="77777777" w:rsidR="002A283B" w:rsidRPr="00D86E73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0C711C" w14:textId="77777777" w:rsidR="002A283B" w:rsidRPr="00D86E73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45BEEC0" w14:textId="394CB862" w:rsidR="002A283B" w:rsidRPr="00D86E73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322B3" w14:textId="77777777" w:rsidR="002A283B" w:rsidRPr="00D86E73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5B71CE5" w14:textId="77777777" w:rsidR="002A283B" w:rsidRPr="00D86E73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C5E4C" w14:textId="77777777" w:rsidR="002A283B" w:rsidRPr="00D86E73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D1A7308" w14:textId="77777777" w:rsidR="002A283B" w:rsidRPr="00D86E73" w:rsidRDefault="002A283B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2A283B" w:rsidRPr="00D86E73" w14:paraId="1737E457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94F456" w14:textId="77777777" w:rsidR="003476EA" w:rsidRPr="00D86E73" w:rsidRDefault="002A283B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  <w:r w:rsidR="003476EA"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 xml:space="preserve"> </w:t>
            </w:r>
          </w:p>
          <w:p w14:paraId="3D7398EA" w14:textId="77777777" w:rsidR="002A283B" w:rsidRPr="00D86E73" w:rsidRDefault="002A283B" w:rsidP="002A283B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6BE119E" w14:textId="77777777" w:rsidR="002A283B" w:rsidRPr="00D86E73" w:rsidRDefault="002A283B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686334" w14:textId="09CF9AD3" w:rsidR="002A283B" w:rsidRPr="00D86E73" w:rsidRDefault="0052453A" w:rsidP="00803E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000000"/>
                <w:kern w:val="24"/>
                <w:sz w:val="28"/>
                <w:szCs w:val="28"/>
              </w:rPr>
              <w:t>C</w:t>
            </w:r>
            <w:r w:rsidR="00624062" w:rsidRPr="00D86E73">
              <w:rPr>
                <w:rFonts w:asciiTheme="minorHAnsi" w:hAnsiTheme="minorHAnsi" w:cstheme="minorHAnsi"/>
                <w:color w:val="000000"/>
                <w:kern w:val="24"/>
                <w:sz w:val="28"/>
                <w:szCs w:val="28"/>
              </w:rPr>
              <w:t xml:space="preserve">onoscere </w:t>
            </w:r>
            <w:r w:rsidR="000E6E7F" w:rsidRPr="00D86E73">
              <w:rPr>
                <w:rFonts w:asciiTheme="minorHAnsi" w:hAnsiTheme="minorHAnsi" w:cstheme="minorHAnsi"/>
                <w:color w:val="000000"/>
                <w:kern w:val="24"/>
                <w:sz w:val="28"/>
                <w:szCs w:val="28"/>
              </w:rPr>
              <w:t>la classificazione dei diversi composti organici e la relativa nomenclatura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17432" w14:textId="77F8EE89" w:rsidR="00C01355" w:rsidRPr="00D86E73" w:rsidRDefault="00A205A4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Nomenclatura IUPAC</w:t>
            </w:r>
          </w:p>
          <w:p w14:paraId="468379AE" w14:textId="1C4A7365" w:rsidR="00C01355" w:rsidRPr="00D86E73" w:rsidRDefault="00A80368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formule chimiche e il numero di ossidazione</w:t>
            </w:r>
          </w:p>
          <w:p w14:paraId="3CDFE80B" w14:textId="75709F82" w:rsidR="00C01355" w:rsidRPr="00D86E73" w:rsidRDefault="00A80368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formule dei composti binari</w:t>
            </w:r>
          </w:p>
          <w:p w14:paraId="74D5D40C" w14:textId="25B0162A" w:rsidR="00C01355" w:rsidRPr="00D86E73" w:rsidRDefault="00A80368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composti binari con e senza ossigeno</w:t>
            </w:r>
          </w:p>
          <w:p w14:paraId="4A34B955" w14:textId="6F4EFD55" w:rsidR="00C01355" w:rsidRPr="00D86E73" w:rsidRDefault="00426817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Gli ioni</w:t>
            </w:r>
          </w:p>
          <w:p w14:paraId="445988EF" w14:textId="29041CDE" w:rsidR="00A80368" w:rsidRPr="00D86E73" w:rsidRDefault="00A80368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composti ternari</w:t>
            </w:r>
          </w:p>
          <w:p w14:paraId="1DD43B5B" w14:textId="343AD94B" w:rsidR="00A80368" w:rsidRPr="00D86E73" w:rsidRDefault="00A80368" w:rsidP="00C0135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sali</w:t>
            </w:r>
          </w:p>
          <w:p w14:paraId="693F7B49" w14:textId="32856D85" w:rsidR="002A283B" w:rsidRPr="00D86E73" w:rsidRDefault="002A283B" w:rsidP="00426817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1C434B" w14:textId="14E6BAAC" w:rsidR="005F4F00" w:rsidRPr="00D86E73" w:rsidRDefault="00A80368" w:rsidP="005F4F0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Utilizzare la nomenclatura IUPAC e originale</w:t>
            </w:r>
          </w:p>
          <w:p w14:paraId="7A4E7D84" w14:textId="1404BC40" w:rsidR="005F4F00" w:rsidRPr="00D86E73" w:rsidRDefault="00A80368" w:rsidP="005F4F0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Ricavare il numero di ossidazione di un atomo in una molecola a partire dalla formula</w:t>
            </w:r>
          </w:p>
          <w:p w14:paraId="49A2AD21" w14:textId="0ADA69C5" w:rsidR="002A283B" w:rsidRPr="00D86E73" w:rsidRDefault="00A80368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la formula dei composti binari</w:t>
            </w:r>
          </w:p>
          <w:p w14:paraId="20A9563D" w14:textId="0526E55D" w:rsidR="00A80368" w:rsidRPr="00D86E73" w:rsidRDefault="00A80368" w:rsidP="00A8036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la formula e assegnare il nome ai composti binari dell’ossigeno</w:t>
            </w:r>
          </w:p>
          <w:p w14:paraId="4F107015" w14:textId="77777777" w:rsidR="00A80368" w:rsidRPr="00D86E73" w:rsidRDefault="00A80368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la formula e assegnare il nome a idruri e idracidi</w:t>
            </w:r>
          </w:p>
          <w:p w14:paraId="3B1129DB" w14:textId="77777777" w:rsidR="00426817" w:rsidRPr="00D86E73" w:rsidRDefault="00A80368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Assegnare il nome ai</w:t>
            </w:r>
            <w:r w:rsidR="00426817"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cationi,</w:t>
            </w: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agli</w:t>
            </w:r>
            <w:r w:rsidR="00426817"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 xml:space="preserve"> anioni e </w:t>
            </w:r>
            <w:r w:rsidRPr="00D86E73">
              <w:rPr>
                <w:rFonts w:asciiTheme="minorHAnsi" w:hAnsiTheme="minorHAnsi" w:cstheme="minorHAnsi"/>
                <w:bCs/>
                <w:kern w:val="24"/>
                <w:sz w:val="28"/>
                <w:szCs w:val="28"/>
              </w:rPr>
              <w:t>agli ioni complessi</w:t>
            </w:r>
          </w:p>
          <w:p w14:paraId="1120C543" w14:textId="77777777" w:rsidR="00A80368" w:rsidRPr="00D86E73" w:rsidRDefault="00A80368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la formula e assegnare il nome ai composti ternari</w:t>
            </w:r>
          </w:p>
          <w:p w14:paraId="1EA0BB23" w14:textId="739ABDAB" w:rsidR="00A80368" w:rsidRPr="00D86E73" w:rsidRDefault="00A80368" w:rsidP="005F4F0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la formula e assegnare il nome ai sali</w:t>
            </w:r>
          </w:p>
        </w:tc>
      </w:tr>
      <w:tr w:rsidR="00AB481B" w:rsidRPr="00D86E73" w14:paraId="6F9A7C5E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55B8AC" w14:textId="26BABFF1" w:rsidR="00AB481B" w:rsidRPr="00D86E73" w:rsidRDefault="00AB481B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D85ECF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scienze</w:t>
            </w:r>
            <w:proofErr w:type="gramEnd"/>
            <w:r w:rsidR="00D85ECF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della Terra</w:t>
            </w:r>
          </w:p>
        </w:tc>
      </w:tr>
    </w:tbl>
    <w:p w14:paraId="50C70E0A" w14:textId="09DE07DF" w:rsidR="005F4F00" w:rsidRPr="00D86E73" w:rsidRDefault="005F4F0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5E09FE6" w14:textId="77777777" w:rsidR="005F4F00" w:rsidRPr="00D86E73" w:rsidRDefault="005F4F00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D86E73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3FF735F6" w14:textId="16D6FE7A" w:rsidR="002A283B" w:rsidRPr="00D86E73" w:rsidRDefault="005F4F00" w:rsidP="00F56821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6514D5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proprietà delle soluzioni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402"/>
        <w:gridCol w:w="5670"/>
        <w:gridCol w:w="5812"/>
        <w:gridCol w:w="10"/>
      </w:tblGrid>
      <w:tr w:rsidR="005F4F00" w:rsidRPr="00D86E73" w14:paraId="388D54EE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CA9579" w14:textId="77777777" w:rsidR="005F4F00" w:rsidRPr="00D86E73" w:rsidRDefault="005F4F00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8D51394" w14:textId="77777777" w:rsidR="005F4F00" w:rsidRPr="00D86E73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515CFFB0" w14:textId="77777777" w:rsidR="005F4F00" w:rsidRPr="00D86E73" w:rsidRDefault="005F4F00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7C9E47E" w14:textId="77777777" w:rsidR="005F4F00" w:rsidRPr="00D86E73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4FA2A6" w14:textId="77777777" w:rsidR="005F4F00" w:rsidRPr="00D86E73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51F6AEE" w14:textId="25137B16" w:rsidR="005F4F00" w:rsidRPr="00D86E73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6283F" w14:textId="77777777" w:rsidR="005F4F00" w:rsidRPr="00D86E73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152AF0F" w14:textId="77777777" w:rsidR="005F4F00" w:rsidRPr="00D86E73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12B8CE" w14:textId="77777777" w:rsidR="005F4F00" w:rsidRPr="00D86E73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5487A6C" w14:textId="77777777" w:rsidR="005F4F00" w:rsidRPr="00D86E73" w:rsidRDefault="005F4F00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5F4F00" w:rsidRPr="00D86E73" w14:paraId="5C8E329D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0042E" w14:textId="11DCD0D0" w:rsidR="005F4F00" w:rsidRPr="00D86E73" w:rsidRDefault="005F4F00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988FE7C" w14:textId="77777777" w:rsidR="003476EA" w:rsidRPr="00D86E73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F437269" w14:textId="72E64FEB" w:rsidR="003476EA" w:rsidRPr="00D86E73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18AD2AC3" w14:textId="77777777" w:rsidR="005F4F00" w:rsidRPr="00D86E73" w:rsidRDefault="005F4F00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64E2A58" w14:textId="77777777" w:rsidR="005F4F00" w:rsidRPr="00D86E73" w:rsidRDefault="005F4F00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43CB45" w14:textId="2092EE2B" w:rsidR="003B2786" w:rsidRPr="00D86E73" w:rsidRDefault="00B71412" w:rsidP="000E6E7F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Conoscere </w:t>
            </w:r>
            <w:r w:rsidR="000E6E7F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proprietà delle soluzioni e saper calcolare la misura delle diverse grandezze che le descrivono</w:t>
            </w:r>
          </w:p>
        </w:tc>
        <w:tc>
          <w:tcPr>
            <w:tcW w:w="5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012E0" w14:textId="7E86BD21" w:rsidR="008B3025" w:rsidRPr="00D86E73" w:rsidRDefault="006514D5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caratteristiche delle soluzioni</w:t>
            </w:r>
          </w:p>
          <w:p w14:paraId="4570E302" w14:textId="0785480F" w:rsidR="008B3025" w:rsidRPr="00D86E73" w:rsidRDefault="006514D5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concentrazione delle soluzioni</w:t>
            </w:r>
          </w:p>
          <w:p w14:paraId="16C19015" w14:textId="6468023D" w:rsidR="008B3025" w:rsidRPr="00D86E73" w:rsidRDefault="006514D5" w:rsidP="008B302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proprietà colligative</w:t>
            </w:r>
          </w:p>
          <w:p w14:paraId="4484B508" w14:textId="052AD1C7" w:rsidR="009546D5" w:rsidRPr="00D86E73" w:rsidRDefault="009546D5" w:rsidP="006514D5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A8A1AA9" w14:textId="58C52EA4" w:rsidR="006514D5" w:rsidRPr="00D86E73" w:rsidRDefault="006514D5" w:rsidP="006514D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Scrivere le equazioni delle reazioni di dissociazione e ionizzazione</w:t>
            </w:r>
          </w:p>
          <w:p w14:paraId="02120BB1" w14:textId="1CFFC8E0" w:rsidR="006514D5" w:rsidRPr="00D86E73" w:rsidRDefault="006514D5" w:rsidP="006514D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Calcolare il grado di dissociazione di un elettrolita</w:t>
            </w:r>
          </w:p>
          <w:p w14:paraId="52AFF21A" w14:textId="6579FA43" w:rsidR="006514D5" w:rsidRPr="00D86E73" w:rsidRDefault="006514D5" w:rsidP="006514D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 xml:space="preserve">Distinguere se una data soluzione conduce o non </w:t>
            </w: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conduce la corrente elettrica </w:t>
            </w:r>
          </w:p>
          <w:p w14:paraId="5D79FA2F" w14:textId="42A7067B" w:rsidR="00EE1EC5" w:rsidRPr="00D86E73" w:rsidRDefault="006514D5" w:rsidP="006514D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Calcolare la molarità di una soluzione</w:t>
            </w:r>
          </w:p>
          <w:p w14:paraId="2B7FC753" w14:textId="41BE0DFB" w:rsidR="00EE1EC5" w:rsidRPr="00D86E73" w:rsidRDefault="006514D5" w:rsidP="00EE1EC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Calcolare la molalità di una soluzione</w:t>
            </w:r>
          </w:p>
          <w:p w14:paraId="600E845B" w14:textId="346C9592" w:rsidR="00EE1EC5" w:rsidRPr="00D86E73" w:rsidRDefault="006514D5" w:rsidP="00EE1EC5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Calcolare la normalità di una soluzione</w:t>
            </w:r>
          </w:p>
          <w:p w14:paraId="6A6945DB" w14:textId="49EF4128" w:rsidR="006514D5" w:rsidRPr="00D86E73" w:rsidRDefault="006514D5" w:rsidP="006514D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Calcolare l’abbassamento della pressione di vapore dell’acqua in una soluzione</w:t>
            </w:r>
          </w:p>
          <w:p w14:paraId="067BAF61" w14:textId="44A995AC" w:rsidR="006514D5" w:rsidRPr="00D86E73" w:rsidRDefault="006514D5" w:rsidP="006514D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Calcolare l’innalzamento ebullioscopico e l’abbassamento crioscopico di una soluzione</w:t>
            </w:r>
          </w:p>
          <w:p w14:paraId="449D2B2D" w14:textId="2F41FDE9" w:rsidR="00F61B45" w:rsidRPr="00D86E73" w:rsidRDefault="006514D5" w:rsidP="006514D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hAnsiTheme="minorHAnsi" w:cstheme="minorHAnsi"/>
                <w:bCs/>
                <w:caps/>
                <w:kern w:val="24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Calcolare la pressione osmotica di una soluzione</w:t>
            </w:r>
          </w:p>
        </w:tc>
      </w:tr>
      <w:tr w:rsidR="000C2141" w:rsidRPr="00D86E73" w14:paraId="4DA7FB4A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AD05B" w14:textId="45ECFA68" w:rsidR="000C2141" w:rsidRPr="00D86E73" w:rsidRDefault="000C214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F61B45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matematica</w:t>
            </w:r>
            <w:proofErr w:type="gramEnd"/>
            <w:r w:rsidR="00D85ECF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fisica</w:t>
            </w:r>
          </w:p>
        </w:tc>
      </w:tr>
    </w:tbl>
    <w:p w14:paraId="0EA63EF9" w14:textId="4455ECF0" w:rsidR="006917F7" w:rsidRPr="00D86E73" w:rsidRDefault="006917F7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F6F841D" w14:textId="77777777" w:rsidR="006917F7" w:rsidRPr="00D86E73" w:rsidRDefault="006917F7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D86E73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10634C86" w14:textId="5300D414" w:rsidR="006917F7" w:rsidRPr="00D86E73" w:rsidRDefault="006917F7" w:rsidP="006917F7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="006514D5"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La stechiometria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6917F7" w:rsidRPr="00D86E73" w14:paraId="3A552428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7B7CCE" w14:textId="77777777" w:rsidR="006917F7" w:rsidRPr="00D86E73" w:rsidRDefault="006917F7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86FD9A8" w14:textId="77777777" w:rsidR="006917F7" w:rsidRPr="00D86E73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35FDCE4F" w14:textId="77777777" w:rsidR="006917F7" w:rsidRPr="00D86E73" w:rsidRDefault="006917F7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64E08317" w14:textId="77777777" w:rsidR="006917F7" w:rsidRPr="00D86E73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11F3C2" w14:textId="77777777" w:rsidR="006917F7" w:rsidRPr="00D86E73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FC10A42" w14:textId="59A0B30D" w:rsidR="006917F7" w:rsidRPr="00D86E73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342F7" w14:textId="77777777" w:rsidR="006917F7" w:rsidRPr="00D86E73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71CF864" w14:textId="77777777" w:rsidR="006917F7" w:rsidRPr="00D86E73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71D525" w14:textId="77777777" w:rsidR="006917F7" w:rsidRPr="00D86E73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30AA47D" w14:textId="77777777" w:rsidR="006917F7" w:rsidRPr="00D86E73" w:rsidRDefault="006917F7" w:rsidP="0059719F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6917F7" w:rsidRPr="00D86E73" w14:paraId="7EDD7C12" w14:textId="77777777" w:rsidTr="002C038F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8D6B7" w14:textId="0894D778" w:rsidR="006917F7" w:rsidRPr="00D86E73" w:rsidRDefault="006917F7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E78C72D" w14:textId="77777777" w:rsidR="003476EA" w:rsidRPr="00D86E73" w:rsidRDefault="003476EA" w:rsidP="003476E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11ADC0D" w14:textId="55F26E9D" w:rsidR="003476EA" w:rsidRPr="00D86E73" w:rsidRDefault="003476EA" w:rsidP="003476EA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3E320F8F" w14:textId="77777777" w:rsidR="006917F7" w:rsidRPr="00D86E73" w:rsidRDefault="006917F7" w:rsidP="0059719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18BBC24" w14:textId="77777777" w:rsidR="006917F7" w:rsidRPr="00D86E73" w:rsidRDefault="006917F7" w:rsidP="0059719F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1AC981" w14:textId="01EB449B" w:rsidR="006917F7" w:rsidRPr="00D86E73" w:rsidRDefault="003B2786" w:rsidP="000A2B7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Conoscere </w:t>
            </w:r>
            <w:r w:rsidR="000E6E7F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gli aspetti quantitativi delle trasformazioni chimiche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85F12" w14:textId="5BE69E58" w:rsidR="003C7EFD" w:rsidRPr="00D86E73" w:rsidRDefault="0090564A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rapporti quantitativi nelle reazioni chimiche</w:t>
            </w:r>
          </w:p>
          <w:p w14:paraId="02840784" w14:textId="70543E9B" w:rsidR="003C7EFD" w:rsidRPr="00D86E73" w:rsidRDefault="00042C0C" w:rsidP="000A2B7B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 diversi tipi di reazioni chimiche</w:t>
            </w:r>
          </w:p>
          <w:p w14:paraId="24A3E8C1" w14:textId="198E0981" w:rsidR="006917F7" w:rsidRPr="00D86E73" w:rsidRDefault="006917F7" w:rsidP="00042C0C">
            <w:pPr>
              <w:pStyle w:val="TESTOTABELLA"/>
              <w:ind w:left="36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E1853" w14:textId="1BA24300" w:rsidR="000A2B7B" w:rsidRPr="00D86E73" w:rsidRDefault="00042C0C" w:rsidP="00DE31B0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Scrivere e bilanciare le equazioni chimiche</w:t>
            </w:r>
          </w:p>
          <w:p w14:paraId="206930AF" w14:textId="73C336DB" w:rsidR="00042C0C" w:rsidRPr="00D86E73" w:rsidRDefault="00042C0C" w:rsidP="00042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Svolgere calcoli con le masse a partire da un’equazione chimica bilanciata</w:t>
            </w:r>
          </w:p>
          <w:p w14:paraId="2AD4C87B" w14:textId="3697E88C" w:rsidR="00042C0C" w:rsidRPr="00D86E73" w:rsidRDefault="00042C0C" w:rsidP="00042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Svolgere calcoli stechiometrici con reazioni che coinvolgono soluzioni e/o gas</w:t>
            </w:r>
          </w:p>
          <w:p w14:paraId="0A5D1C90" w14:textId="3FE0744A" w:rsidR="00042C0C" w:rsidRPr="00D86E73" w:rsidRDefault="00042C0C" w:rsidP="00042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Svolgere calcoli stechiometrici con le masse in presenza di un reagente limitante</w:t>
            </w:r>
          </w:p>
          <w:p w14:paraId="5256308A" w14:textId="77777777" w:rsidR="00042C0C" w:rsidRPr="00D86E73" w:rsidRDefault="00042C0C" w:rsidP="00042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Calcolare la resa percentuale di una reazione </w:t>
            </w:r>
          </w:p>
          <w:p w14:paraId="0C9BB81C" w14:textId="768E176C" w:rsidR="00042C0C" w:rsidRPr="00D86E73" w:rsidRDefault="00042C0C" w:rsidP="00042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lang w:eastAsia="it-IT"/>
              </w:rPr>
              <w:t>Scrivere e bilanciare diversi tipi di reazione</w:t>
            </w:r>
          </w:p>
          <w:p w14:paraId="4EF6E97D" w14:textId="24040A3A" w:rsidR="00042C0C" w:rsidRPr="00D86E73" w:rsidRDefault="00042C0C" w:rsidP="00042C0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Scrivere e bilanciare le reazioni tra ioni</w:t>
            </w:r>
          </w:p>
          <w:p w14:paraId="5FE56841" w14:textId="4A09263E" w:rsidR="006917F7" w:rsidRPr="00D86E73" w:rsidRDefault="006917F7" w:rsidP="00042C0C">
            <w:pPr>
              <w:pStyle w:val="Paragrafoelenco"/>
              <w:autoSpaceDE w:val="0"/>
              <w:autoSpaceDN w:val="0"/>
              <w:adjustRightInd w:val="0"/>
              <w:ind w:right="281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</w:p>
        </w:tc>
      </w:tr>
      <w:tr w:rsidR="000C2141" w:rsidRPr="00D86E73" w14:paraId="43434727" w14:textId="77777777" w:rsidTr="0059719F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60239E" w14:textId="0D30D279" w:rsidR="000C2141" w:rsidRPr="00D86E73" w:rsidRDefault="000C2141" w:rsidP="0059719F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6C1290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matematica</w:t>
            </w:r>
            <w:proofErr w:type="gramEnd"/>
          </w:p>
        </w:tc>
      </w:tr>
    </w:tbl>
    <w:p w14:paraId="1CC17298" w14:textId="2E56158F" w:rsidR="005F4F00" w:rsidRPr="00D86E73" w:rsidRDefault="005F4F00" w:rsidP="00F5682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3785EAAA" w14:textId="208696FD" w:rsidR="003A1FB5" w:rsidRPr="00D86E73" w:rsidRDefault="003A1FB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D86E73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514A6A38" w14:textId="267A2962" w:rsidR="003A1FB5" w:rsidRPr="00D86E73" w:rsidRDefault="003A1FB5" w:rsidP="003A1FB5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La termodinamica nelle reazioni chimiche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3A1FB5" w:rsidRPr="00D86E73" w14:paraId="5B77618C" w14:textId="77777777" w:rsidTr="00CA5F24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D9DA1C" w14:textId="77777777" w:rsidR="003A1FB5" w:rsidRPr="00D86E73" w:rsidRDefault="003A1FB5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6912FFF" w14:textId="77777777" w:rsidR="003A1FB5" w:rsidRPr="00D86E73" w:rsidRDefault="003A1FB5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3AEB42F2" w14:textId="77777777" w:rsidR="003A1FB5" w:rsidRPr="00D86E73" w:rsidRDefault="003A1FB5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6E741ABF" w14:textId="77777777" w:rsidR="003A1FB5" w:rsidRPr="00D86E73" w:rsidRDefault="003A1FB5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33139C" w14:textId="77777777" w:rsidR="003A1FB5" w:rsidRPr="00D86E73" w:rsidRDefault="003A1FB5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D843C2F" w14:textId="77777777" w:rsidR="003A1FB5" w:rsidRPr="00D86E73" w:rsidRDefault="003A1FB5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5C24C" w14:textId="77777777" w:rsidR="003A1FB5" w:rsidRPr="00D86E73" w:rsidRDefault="003A1FB5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8FBB4C0" w14:textId="77777777" w:rsidR="003A1FB5" w:rsidRPr="00D86E73" w:rsidRDefault="003A1FB5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520D1B" w14:textId="77777777" w:rsidR="003A1FB5" w:rsidRPr="00D86E73" w:rsidRDefault="003A1FB5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5CD991B" w14:textId="77777777" w:rsidR="003A1FB5" w:rsidRPr="00D86E73" w:rsidRDefault="003A1FB5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3A1FB5" w:rsidRPr="00D86E73" w14:paraId="24747203" w14:textId="77777777" w:rsidTr="00CA5F24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E60F4E" w14:textId="77777777" w:rsidR="003A1FB5" w:rsidRPr="00D86E73" w:rsidRDefault="003A1FB5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DE5D5D6" w14:textId="77777777" w:rsidR="003A1FB5" w:rsidRPr="00D86E73" w:rsidRDefault="003A1FB5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05495CEB" w14:textId="77777777" w:rsidR="003A1FB5" w:rsidRPr="00D86E73" w:rsidRDefault="003A1FB5" w:rsidP="00CA5F24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6A7E659B" w14:textId="77777777" w:rsidR="003A1FB5" w:rsidRPr="00D86E73" w:rsidRDefault="003A1FB5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0E0CDB08" w14:textId="77777777" w:rsidR="003A1FB5" w:rsidRPr="00D86E73" w:rsidRDefault="003A1FB5" w:rsidP="00CA5F24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3B6EB7" w14:textId="7AFB8669" w:rsidR="003A1FB5" w:rsidRPr="00D86E73" w:rsidRDefault="003A1FB5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Conoscere </w:t>
            </w:r>
            <w:r w:rsidR="000E6E7F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gli aspetti termodinamici delle trasformazioni chimiche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32DC8" w14:textId="6353D5D1" w:rsidR="003A1FB5" w:rsidRPr="00D86E73" w:rsidRDefault="003A1FB5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Le reazioni e l’energia</w:t>
            </w:r>
          </w:p>
          <w:p w14:paraId="1FD0408D" w14:textId="69D1A9F3" w:rsidR="003A1FB5" w:rsidRPr="00D86E73" w:rsidRDefault="003A1FB5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primo principio della termodinamica</w:t>
            </w:r>
          </w:p>
          <w:p w14:paraId="3A5DD1EF" w14:textId="110D848E" w:rsidR="003A1FB5" w:rsidRPr="00D86E73" w:rsidRDefault="003A1FB5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Energia interna, calore e lavoro: l’entalpia</w:t>
            </w:r>
          </w:p>
          <w:p w14:paraId="4EA3004B" w14:textId="2B71C870" w:rsidR="003A1FB5" w:rsidRPr="00D86E73" w:rsidRDefault="003A1FB5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Il secondo principio della termodinamica</w:t>
            </w:r>
          </w:p>
          <w:p w14:paraId="47233F83" w14:textId="097AD7D2" w:rsidR="003A1FB5" w:rsidRPr="00D86E73" w:rsidRDefault="003A1FB5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L’energia libera di Gibbs</w:t>
            </w:r>
          </w:p>
          <w:p w14:paraId="13493479" w14:textId="77777777" w:rsidR="003A1FB5" w:rsidRPr="00D86E73" w:rsidRDefault="003A1FB5" w:rsidP="00CA5F24">
            <w:pPr>
              <w:pStyle w:val="TESTOTABELLA"/>
              <w:ind w:left="36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3E2B40" w14:textId="728C5592" w:rsidR="003A1FB5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istinguere un sistema aperto da uno chiuso e/o da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uno isolato</w:t>
            </w:r>
          </w:p>
          <w:p w14:paraId="4ECEF6BE" w14:textId="77050D5C" w:rsidR="003A1FB5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orrelare l’energia interna di un sistema alle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posizioni e ai movimenti delle particelle che ne fanno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parte</w:t>
            </w:r>
          </w:p>
          <w:p w14:paraId="5303AE3D" w14:textId="7DD0B91D" w:rsidR="003A1FB5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ndividuare i fattori che contribuiscono all’energia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interna di un sistema</w:t>
            </w:r>
          </w:p>
          <w:p w14:paraId="6842DEFA" w14:textId="77777777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C</w:t>
            </w:r>
            <w:r w:rsidR="003A1FB5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omprendere le differenze tra lavoro e calore</w:t>
            </w: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</w:t>
            </w:r>
          </w:p>
          <w:p w14:paraId="48A36A3A" w14:textId="535704AD" w:rsidR="003A1FB5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istinguere una reazione esotermica da una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endotermica</w:t>
            </w:r>
          </w:p>
          <w:p w14:paraId="6E815321" w14:textId="6269DAE7" w:rsidR="003A1FB5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alcolare l’entalpia di formazione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di un composto a partire dagli elementi nello stato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standard</w:t>
            </w:r>
          </w:p>
          <w:p w14:paraId="56F88369" w14:textId="77777777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alcolare l’entalpia standard di reazione a partire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dalle entalpie standard di formazione dei reagenti</w:t>
            </w:r>
          </w:p>
          <w:p w14:paraId="6A78F89E" w14:textId="49641B6E" w:rsidR="003A1FB5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alcolare l’entalpia standard di reazione attraverso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la legge di Hess</w:t>
            </w:r>
          </w:p>
          <w:p w14:paraId="616EB48D" w14:textId="77777777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alcolare la variazione di entropia per una reazione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utilizzando i valori di entropia standard</w:t>
            </w: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 xml:space="preserve"> </w:t>
            </w:r>
          </w:p>
          <w:p w14:paraId="4EF2EF5C" w14:textId="3B1E3625" w:rsidR="003A1FB5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U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sando di valori dell’energia libera standard di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formazione, calcolare la variazione di energia libera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di una reazione</w:t>
            </w:r>
          </w:p>
          <w:p w14:paraId="283C1814" w14:textId="776EDEA5" w:rsidR="003A1FB5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eterminare la spontaneità di una reazione a una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data temperatura conoscendo le variazioni di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3A1FB5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</w:rPr>
              <w:t>entropia e di entalpia</w:t>
            </w:r>
          </w:p>
        </w:tc>
      </w:tr>
      <w:tr w:rsidR="003A1FB5" w:rsidRPr="00D86E73" w14:paraId="0A7AC174" w14:textId="77777777" w:rsidTr="00CA5F24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46A027" w14:textId="77777777" w:rsidR="003A1FB5" w:rsidRPr="00D86E73" w:rsidRDefault="003A1FB5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fisica</w:t>
            </w:r>
          </w:p>
        </w:tc>
      </w:tr>
    </w:tbl>
    <w:p w14:paraId="665B2294" w14:textId="0071C839" w:rsidR="00CA5F24" w:rsidRPr="00D86E73" w:rsidRDefault="00CA5F24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81AED3A" w14:textId="77777777" w:rsidR="00CA5F24" w:rsidRPr="00D86E73" w:rsidRDefault="00CA5F24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  <w:r w:rsidRPr="00D86E73"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2C0B9E98" w14:textId="1C91DD89" w:rsidR="00CA5F24" w:rsidRPr="00D86E73" w:rsidRDefault="00CA5F24" w:rsidP="00CA5F24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Velocità di reazione ed equilibrio chimico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CA5F24" w:rsidRPr="00D86E73" w14:paraId="08604B6C" w14:textId="77777777" w:rsidTr="00CA5F24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CFE800" w14:textId="77777777" w:rsidR="00CA5F24" w:rsidRPr="00D86E73" w:rsidRDefault="00CA5F24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70421BA" w14:textId="77777777" w:rsidR="00CA5F24" w:rsidRPr="00D86E73" w:rsidRDefault="00CA5F24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48EB6F0" w14:textId="77777777" w:rsidR="00CA5F24" w:rsidRPr="00D86E73" w:rsidRDefault="00CA5F24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720CCAE9" w14:textId="77777777" w:rsidR="00CA5F24" w:rsidRPr="00D86E73" w:rsidRDefault="00CA5F24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D12F8C" w14:textId="77777777" w:rsidR="00CA5F24" w:rsidRPr="00D86E73" w:rsidRDefault="00CA5F24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471A0512" w14:textId="77777777" w:rsidR="00CA5F24" w:rsidRPr="00D86E73" w:rsidRDefault="00CA5F24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15D14" w14:textId="77777777" w:rsidR="00CA5F24" w:rsidRPr="00D86E73" w:rsidRDefault="00CA5F24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29CA46E" w14:textId="77777777" w:rsidR="00CA5F24" w:rsidRPr="00D86E73" w:rsidRDefault="00CA5F24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5CD379" w14:textId="77777777" w:rsidR="00CA5F24" w:rsidRPr="00D86E73" w:rsidRDefault="00CA5F24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A2995AF" w14:textId="77777777" w:rsidR="00CA5F24" w:rsidRPr="00D86E73" w:rsidRDefault="00CA5F24" w:rsidP="00CA5F24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CA5F24" w:rsidRPr="00D86E73" w14:paraId="32494B32" w14:textId="77777777" w:rsidTr="00CA5F24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A1079" w14:textId="77777777" w:rsidR="00CA5F24" w:rsidRPr="00D86E73" w:rsidRDefault="00CA5F24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5B96F288" w14:textId="77777777" w:rsidR="00CA5F24" w:rsidRPr="00D86E73" w:rsidRDefault="00CA5F24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48E33FEB" w14:textId="77777777" w:rsidR="00CA5F24" w:rsidRPr="00D86E73" w:rsidRDefault="00CA5F24" w:rsidP="00CA5F24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51180585" w14:textId="77777777" w:rsidR="00CA5F24" w:rsidRPr="00D86E73" w:rsidRDefault="00CA5F24" w:rsidP="00CA5F2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1988F6B" w14:textId="77777777" w:rsidR="00CA5F24" w:rsidRPr="00D86E73" w:rsidRDefault="00CA5F24" w:rsidP="00CA5F24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C2B603" w14:textId="700E4F58" w:rsidR="00CA5F24" w:rsidRPr="00D86E73" w:rsidRDefault="00CA5F24" w:rsidP="00CA5F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Conoscere </w:t>
            </w:r>
            <w:r w:rsidR="000E6E7F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gli aspetti cinetici e di equilibrio delle trasformazioni chimiche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D8F7E" w14:textId="6C1D8EA9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velocità di reazione</w:t>
            </w:r>
          </w:p>
          <w:p w14:paraId="2506BF19" w14:textId="409BDF79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L’equazione cinetica e l’ordine di reazione</w:t>
            </w:r>
          </w:p>
          <w:p w14:paraId="0EDDF255" w14:textId="3A7888F3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teoria degli urti</w:t>
            </w:r>
          </w:p>
          <w:p w14:paraId="73A66EF5" w14:textId="0883A9DD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L’equilibrio chimico</w:t>
            </w:r>
          </w:p>
          <w:p w14:paraId="52FBA32A" w14:textId="47235B4D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costante di equilibrio</w:t>
            </w:r>
          </w:p>
          <w:p w14:paraId="32726E2B" w14:textId="2A5B1F2B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Il principio di Le </w:t>
            </w:r>
            <w:proofErr w:type="spellStart"/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Chatelier</w:t>
            </w:r>
            <w:proofErr w:type="spellEnd"/>
          </w:p>
          <w:p w14:paraId="04C76F38" w14:textId="7A5A3EE2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equilibri di solubilità</w:t>
            </w:r>
          </w:p>
          <w:p w14:paraId="1AAF6D55" w14:textId="77777777" w:rsidR="00CA5F24" w:rsidRPr="00D86E73" w:rsidRDefault="00CA5F24" w:rsidP="00CA5F24">
            <w:pPr>
              <w:pStyle w:val="TESTOTABELLA"/>
              <w:ind w:left="36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021F02" w14:textId="196084C8" w:rsidR="00CA5F24" w:rsidRPr="00D86E73" w:rsidRDefault="00CA5F24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Determinare la velocità di reazione</w:t>
            </w:r>
          </w:p>
          <w:p w14:paraId="076C745C" w14:textId="68EE01E4" w:rsidR="00CA5F24" w:rsidRPr="00D86E73" w:rsidRDefault="000B1C5C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la velocità di reazione a partire dall’equazione cinetica</w:t>
            </w:r>
          </w:p>
          <w:p w14:paraId="66B89EB9" w14:textId="3EA7C2AF" w:rsidR="00CA5F24" w:rsidRPr="00D86E73" w:rsidRDefault="000B1C5C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Definire l’equazione cinetica e l’ordine di reazione</w:t>
            </w:r>
          </w:p>
          <w:p w14:paraId="53AE0CFA" w14:textId="72D1D8AA" w:rsidR="00CA5F24" w:rsidRPr="00D86E73" w:rsidRDefault="000B1C5C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Interpretare un diagramma di reazione</w:t>
            </w:r>
          </w:p>
          <w:p w14:paraId="5734B0A1" w14:textId="429D40C4" w:rsidR="00CA5F24" w:rsidRPr="00D86E73" w:rsidRDefault="000B1C5C" w:rsidP="00CA5F24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Ricavare la resa di una reazione all’equilibrio dal diagramma di reazione</w:t>
            </w:r>
          </w:p>
          <w:p w14:paraId="4410CBC5" w14:textId="171ACBD2" w:rsidR="000B1C5C" w:rsidRPr="00D86E73" w:rsidRDefault="000B1C5C" w:rsidP="000B1C5C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Scrivere la costante di equilibrio di una reazione a partire dall’equazione chimica</w:t>
            </w:r>
          </w:p>
          <w:p w14:paraId="0EC357CD" w14:textId="4D64099D" w:rsidR="000B1C5C" w:rsidRPr="00D86E73" w:rsidRDefault="000B1C5C" w:rsidP="000B1C5C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Scrivere una reazione di equilibrio partendo dalla costante</w:t>
            </w:r>
          </w:p>
          <w:p w14:paraId="26CC0369" w14:textId="7BA91516" w:rsidR="000B1C5C" w:rsidRPr="00D86E73" w:rsidRDefault="000B1C5C" w:rsidP="000B1C5C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la costante di equilibrio a partire dalle concentrazioni di equilibrio</w:t>
            </w:r>
          </w:p>
          <w:p w14:paraId="03F592C6" w14:textId="5940E6E6" w:rsidR="000B1C5C" w:rsidRPr="00D86E73" w:rsidRDefault="000B1C5C" w:rsidP="000B1C5C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le concentrazioni di reagenti e prodotti all’equilibrio conoscendo la costante</w:t>
            </w:r>
          </w:p>
          <w:p w14:paraId="58809ECF" w14:textId="77777777" w:rsidR="000B1C5C" w:rsidRPr="00D86E73" w:rsidRDefault="000B1C5C" w:rsidP="000B1C5C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Utilizzare la costante di equilibrio per prevedere se una data reazione è più o meno spostata a destra</w:t>
            </w:r>
          </w:p>
          <w:p w14:paraId="7498A7EF" w14:textId="6A3F64E8" w:rsidR="000B1C5C" w:rsidRPr="00D86E73" w:rsidRDefault="000B1C5C" w:rsidP="000B1C5C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Calcolare la costante all’equilibrio in fase gassosa </w:t>
            </w:r>
          </w:p>
          <w:p w14:paraId="514136BF" w14:textId="2B42B4DB" w:rsidR="000B1C5C" w:rsidRPr="00D86E73" w:rsidRDefault="000B1C5C" w:rsidP="000B1C5C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Calcolare le pressioni parziali all’equilibrio</w:t>
            </w:r>
          </w:p>
          <w:p w14:paraId="11D52C9D" w14:textId="502148FB" w:rsidR="000B1C5C" w:rsidRPr="00D86E73" w:rsidRDefault="000B1C5C" w:rsidP="000B1C5C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Prevedere come si comporta una reazione quando la sua condizione di equilibrio è perturbata per effetto di una variazione di concentrazione o di volume (o pressione) o di temperatura</w:t>
            </w:r>
          </w:p>
          <w:p w14:paraId="5759FCEF" w14:textId="6B5AB771" w:rsidR="00CA5F24" w:rsidRPr="00D86E73" w:rsidRDefault="000B1C5C" w:rsidP="000B1C5C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Spiegare l’equilibrio chimico e calcolare il prodotto di solubilità</w:t>
            </w:r>
          </w:p>
        </w:tc>
      </w:tr>
      <w:tr w:rsidR="00CA5F24" w:rsidRPr="00D86E73" w14:paraId="00DF5065" w14:textId="77777777" w:rsidTr="00CA5F24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D685FF" w14:textId="77777777" w:rsidR="00CA5F24" w:rsidRPr="00D86E73" w:rsidRDefault="00CA5F24" w:rsidP="00CA5F24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fisica</w:t>
            </w:r>
          </w:p>
        </w:tc>
      </w:tr>
    </w:tbl>
    <w:p w14:paraId="03E4ED57" w14:textId="4DBB8BB9" w:rsidR="000B1C5C" w:rsidRPr="00D86E73" w:rsidRDefault="000B1C5C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2EEC1A37" w14:textId="2A30EA49" w:rsidR="000B1C5C" w:rsidRPr="00D86E73" w:rsidRDefault="000B1C5C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309079B7" w14:textId="7A663E47" w:rsidR="00A961A5" w:rsidRPr="00D86E73" w:rsidRDefault="00A961A5" w:rsidP="00A961A5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t xml:space="preserve">Unità </w:t>
      </w:r>
      <w:r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Gli equilibri acido-base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A961A5" w:rsidRPr="00D86E73" w14:paraId="5AD25E3C" w14:textId="77777777" w:rsidTr="00FD2480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9A272A" w14:textId="77777777" w:rsidR="00A961A5" w:rsidRPr="00D86E73" w:rsidRDefault="00A961A5" w:rsidP="00FD248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01DD4D41" w14:textId="77777777" w:rsidR="00A961A5" w:rsidRPr="00D86E73" w:rsidRDefault="00A961A5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21E965AC" w14:textId="77777777" w:rsidR="00A961A5" w:rsidRPr="00D86E73" w:rsidRDefault="00A961A5" w:rsidP="00FD248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11EE2DAA" w14:textId="77777777" w:rsidR="00A961A5" w:rsidRPr="00D86E73" w:rsidRDefault="00A961A5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5A8362" w14:textId="77777777" w:rsidR="00A961A5" w:rsidRPr="00D86E73" w:rsidRDefault="00A961A5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206F4263" w14:textId="77777777" w:rsidR="00A961A5" w:rsidRPr="00D86E73" w:rsidRDefault="00A961A5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28623" w14:textId="77777777" w:rsidR="00A961A5" w:rsidRPr="00D86E73" w:rsidRDefault="00A961A5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3F0D311" w14:textId="77777777" w:rsidR="00A961A5" w:rsidRPr="00D86E73" w:rsidRDefault="00A961A5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DE11A9" w14:textId="77777777" w:rsidR="00A961A5" w:rsidRPr="00D86E73" w:rsidRDefault="00A961A5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6A585C1B" w14:textId="77777777" w:rsidR="00A961A5" w:rsidRPr="00D86E73" w:rsidRDefault="00A961A5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A961A5" w:rsidRPr="00D86E73" w14:paraId="0CCC8CC7" w14:textId="77777777" w:rsidTr="00FD2480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760940" w14:textId="77777777" w:rsidR="00A961A5" w:rsidRPr="00D86E73" w:rsidRDefault="00A961A5" w:rsidP="00FD248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24DB3D7" w14:textId="77777777" w:rsidR="00A961A5" w:rsidRPr="00D86E73" w:rsidRDefault="00A961A5" w:rsidP="00FD248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29F925E9" w14:textId="77777777" w:rsidR="00A961A5" w:rsidRPr="00D86E73" w:rsidRDefault="00A961A5" w:rsidP="00FD2480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56301736" w14:textId="77777777" w:rsidR="00A961A5" w:rsidRPr="00D86E73" w:rsidRDefault="00A961A5" w:rsidP="00FD248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0DF75BF8" w14:textId="77777777" w:rsidR="00A961A5" w:rsidRPr="00D86E73" w:rsidRDefault="00A961A5" w:rsidP="00FD2480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8FFB67" w14:textId="53E253E3" w:rsidR="00A961A5" w:rsidRPr="00D86E73" w:rsidRDefault="00A961A5" w:rsidP="00FD248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Conoscere le </w:t>
            </w:r>
            <w:r w:rsidR="000E6E7F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teorie acido-base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C951A" w14:textId="34271787" w:rsidR="00A961A5" w:rsidRPr="00D86E73" w:rsidRDefault="00A961A5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Le teorie acido-base</w:t>
            </w:r>
          </w:p>
          <w:p w14:paraId="7AE0FBDB" w14:textId="61724AEF" w:rsidR="00A961A5" w:rsidRPr="00D86E73" w:rsidRDefault="00A961A5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Soluzioni acide, basiche e neutre</w:t>
            </w:r>
          </w:p>
          <w:p w14:paraId="242AF29A" w14:textId="0F2D3D06" w:rsidR="00A961A5" w:rsidRPr="00D86E73" w:rsidRDefault="00A961A5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scala del pH</w:t>
            </w:r>
          </w:p>
          <w:p w14:paraId="1EA9C31B" w14:textId="59D34316" w:rsidR="00A961A5" w:rsidRPr="00D86E73" w:rsidRDefault="00A961A5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Acidi e basi forti e deboli</w:t>
            </w:r>
          </w:p>
          <w:p w14:paraId="71AEAF62" w14:textId="2CA58380" w:rsidR="00A961A5" w:rsidRPr="00D86E73" w:rsidRDefault="00A961A5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L’idrolisi e le soluzioni tampone</w:t>
            </w:r>
          </w:p>
          <w:p w14:paraId="558B34DE" w14:textId="00DE8628" w:rsidR="00A961A5" w:rsidRPr="00D86E73" w:rsidRDefault="00A961A5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Le titolazioni acido-base</w:t>
            </w:r>
          </w:p>
          <w:p w14:paraId="0F0A06D4" w14:textId="77777777" w:rsidR="00A961A5" w:rsidRPr="00D86E73" w:rsidRDefault="00A961A5" w:rsidP="00A961A5">
            <w:pPr>
              <w:pStyle w:val="TESTOTABELLA"/>
              <w:ind w:left="36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B49DCE" w14:textId="2B5AB17A" w:rsidR="00A961A5" w:rsidRPr="00D86E73" w:rsidRDefault="00A961A5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Determinare la velocità di reazione</w:t>
            </w:r>
          </w:p>
          <w:p w14:paraId="24ADF124" w14:textId="77777777" w:rsidR="00E62B77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lassificare una sostanza come acido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o base di </w:t>
            </w:r>
            <w:proofErr w:type="spellStart"/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Arrhenius</w:t>
            </w:r>
            <w:proofErr w:type="spellEnd"/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, di </w:t>
            </w:r>
            <w:proofErr w:type="spellStart"/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Brønsted</w:t>
            </w:r>
            <w:proofErr w:type="spellEnd"/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-Lowry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o di Lewis</w:t>
            </w:r>
          </w:p>
          <w:p w14:paraId="2F6497AE" w14:textId="62D4AB91" w:rsidR="00A961A5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R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iconoscere le coppie coniugate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acido-base</w:t>
            </w:r>
          </w:p>
          <w:p w14:paraId="719D6F02" w14:textId="7EA0C2BA" w:rsidR="00A961A5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alcolare la concentrazione degli ioni H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vertAlign w:val="subscript"/>
              </w:rPr>
              <w:t>3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O+ e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degli ioni OH– in soluzione acquosa</w:t>
            </w:r>
          </w:p>
          <w:p w14:paraId="36CFEFD0" w14:textId="77777777" w:rsidR="00E62B77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alcolare il pH e il </w:t>
            </w:r>
            <w:proofErr w:type="spellStart"/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pOH</w:t>
            </w:r>
            <w:proofErr w:type="spellEnd"/>
          </w:p>
          <w:p w14:paraId="08DB6D55" w14:textId="6FC88D3F" w:rsidR="00A961A5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alcolare la concentrazione degli ioni H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vertAlign w:val="subscript"/>
              </w:rPr>
              <w:t>3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O+ e OH–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conoscendo il pH di una soluzione</w:t>
            </w:r>
          </w:p>
          <w:p w14:paraId="04D45A42" w14:textId="5E784751" w:rsidR="00A961A5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alcolare il pH di una soluzione di un acido o di una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base forte</w:t>
            </w:r>
          </w:p>
          <w:p w14:paraId="2520BA1A" w14:textId="598ED624" w:rsidR="00A961A5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eterminare la concentrazione degli ioni H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  <w:vertAlign w:val="subscript"/>
              </w:rPr>
              <w:t>3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O+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nella soluzione di un acido o di una base debole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e calcolare il pH</w:t>
            </w:r>
          </w:p>
          <w:p w14:paraId="7AAB0E5D" w14:textId="36AE6FDA" w:rsidR="00A961A5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M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isurare il pH di una soluzione acquosa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utilizzando cartine, indicatori in soluzione o il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piaccametro</w:t>
            </w:r>
          </w:p>
          <w:p w14:paraId="6CDBD91B" w14:textId="34022510" w:rsidR="00A961A5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alcolare il pH di una soluzione salina</w:t>
            </w:r>
          </w:p>
          <w:p w14:paraId="4464D722" w14:textId="7321CF7A" w:rsidR="00A961A5" w:rsidRPr="00D86E73" w:rsidRDefault="00E62B77" w:rsidP="00A961A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C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alcolare il pH di una soluzione tampone</w:t>
            </w:r>
          </w:p>
          <w:p w14:paraId="0219B4F8" w14:textId="0D135EAD" w:rsidR="00A961A5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D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eterminare la molarità di un acido tramite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titolazione</w:t>
            </w:r>
          </w:p>
          <w:p w14:paraId="517354F1" w14:textId="6069DF1A" w:rsidR="00A961A5" w:rsidRPr="00D86E73" w:rsidRDefault="00E62B77" w:rsidP="00E62B77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volgere calcoli relativi alle titolazioni acido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-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base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utilizzando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 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molarità</w:t>
            </w:r>
          </w:p>
          <w:p w14:paraId="030909E0" w14:textId="480C669F" w:rsidR="00A961A5" w:rsidRPr="00D86E73" w:rsidRDefault="00E62B77" w:rsidP="00A961A5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</w:t>
            </w:r>
            <w:r w:rsidR="00A961A5"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nterpretare e disegnare una curva di titolazione</w:t>
            </w:r>
          </w:p>
        </w:tc>
      </w:tr>
      <w:tr w:rsidR="00A961A5" w:rsidRPr="00D86E73" w14:paraId="4C92F3C4" w14:textId="77777777" w:rsidTr="00FD2480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415CD4" w14:textId="77777777" w:rsidR="00A961A5" w:rsidRPr="00D86E73" w:rsidRDefault="00A961A5" w:rsidP="00FD248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fisica</w:t>
            </w:r>
          </w:p>
        </w:tc>
      </w:tr>
    </w:tbl>
    <w:p w14:paraId="3C9E9117" w14:textId="77777777" w:rsidR="00A961A5" w:rsidRPr="00D86E73" w:rsidRDefault="00A961A5" w:rsidP="00A961A5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3A948D0A" w14:textId="77777777" w:rsidR="00F601EC" w:rsidRPr="00D86E73" w:rsidRDefault="00F601EC" w:rsidP="00F601EC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6A75A999" w14:textId="77777777" w:rsidR="00F601EC" w:rsidRPr="00D86E73" w:rsidRDefault="00F601EC" w:rsidP="00F601EC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607D29E4" w14:textId="474412C3" w:rsidR="00F601EC" w:rsidRPr="00D86E73" w:rsidRDefault="00F601EC" w:rsidP="00F601EC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Ossidoriduzioni ed elettrochimica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F601EC" w:rsidRPr="00D86E73" w14:paraId="5783E046" w14:textId="77777777" w:rsidTr="00FD2480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BCF282" w14:textId="77777777" w:rsidR="00F601EC" w:rsidRPr="00D86E73" w:rsidRDefault="00F601EC" w:rsidP="00FD248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7B04789" w14:textId="77777777" w:rsidR="00F601EC" w:rsidRPr="00D86E73" w:rsidRDefault="00F601EC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00B5123D" w14:textId="77777777" w:rsidR="00F601EC" w:rsidRPr="00D86E73" w:rsidRDefault="00F601EC" w:rsidP="00FD248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3D895BDE" w14:textId="77777777" w:rsidR="00F601EC" w:rsidRPr="00D86E73" w:rsidRDefault="00F601EC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9625D8" w14:textId="77777777" w:rsidR="00F601EC" w:rsidRPr="00D86E73" w:rsidRDefault="00F601EC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036BEBC" w14:textId="77777777" w:rsidR="00F601EC" w:rsidRPr="00D86E73" w:rsidRDefault="00F601EC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02861" w14:textId="77777777" w:rsidR="00F601EC" w:rsidRPr="00D86E73" w:rsidRDefault="00F601EC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5A1BA1" w14:textId="77777777" w:rsidR="00F601EC" w:rsidRPr="00D86E73" w:rsidRDefault="00F601EC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E2DC36" w14:textId="77777777" w:rsidR="00F601EC" w:rsidRPr="00D86E73" w:rsidRDefault="00F601EC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C26CC99" w14:textId="77777777" w:rsidR="00F601EC" w:rsidRPr="00D86E73" w:rsidRDefault="00F601EC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F601EC" w:rsidRPr="00D86E73" w14:paraId="3A3BF493" w14:textId="77777777" w:rsidTr="00FD2480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3FBD56" w14:textId="77777777" w:rsidR="00F601EC" w:rsidRPr="00D86E73" w:rsidRDefault="00F601EC" w:rsidP="00FD248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1D4F7944" w14:textId="77777777" w:rsidR="00F601EC" w:rsidRPr="00D86E73" w:rsidRDefault="00F601EC" w:rsidP="00FD248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0CEBE446" w14:textId="77777777" w:rsidR="00F601EC" w:rsidRPr="00D86E73" w:rsidRDefault="00F601EC" w:rsidP="00FD2480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dall’esperienza.</w:t>
            </w:r>
          </w:p>
          <w:p w14:paraId="50A0F83E" w14:textId="77777777" w:rsidR="00F601EC" w:rsidRPr="00D86E73" w:rsidRDefault="00F601EC" w:rsidP="00FD248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A603FCF" w14:textId="77777777" w:rsidR="00F601EC" w:rsidRPr="00D86E73" w:rsidRDefault="00F601EC" w:rsidP="00FD2480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7CC781" w14:textId="1B743083" w:rsidR="00F601EC" w:rsidRPr="00D86E73" w:rsidRDefault="00F601EC" w:rsidP="00FD248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Conoscere le </w:t>
            </w:r>
            <w:r w:rsidR="000E6E7F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ossidoriduzioni e l’elettrochimica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EA1DC" w14:textId="7AF3B9D4" w:rsidR="00F601EC" w:rsidRPr="00D86E73" w:rsidRDefault="00F601EC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Le reazioni di ossidoriduzione</w:t>
            </w:r>
          </w:p>
          <w:p w14:paraId="2D947ABF" w14:textId="1E2BC5C3" w:rsidR="00F601EC" w:rsidRPr="00D86E73" w:rsidRDefault="00F601EC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Bilanciare le reazioni di ossidoriduzione</w:t>
            </w:r>
          </w:p>
          <w:p w14:paraId="3435B4C0" w14:textId="24B75E3B" w:rsidR="00F601EC" w:rsidRPr="00D86E73" w:rsidRDefault="00F601EC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L’elettrochimica</w:t>
            </w:r>
          </w:p>
          <w:p w14:paraId="0B63E88B" w14:textId="6FD87DA5" w:rsidR="00F601EC" w:rsidRPr="00D86E73" w:rsidRDefault="00F601EC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L’elettrolisi e le leggi di Faraday</w:t>
            </w:r>
          </w:p>
          <w:p w14:paraId="14C72C5B" w14:textId="77777777" w:rsidR="00F601EC" w:rsidRPr="00D86E73" w:rsidRDefault="00F601EC" w:rsidP="00F601EC">
            <w:pPr>
              <w:pStyle w:val="TESTOTABELLA"/>
              <w:ind w:left="72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25C79C" w14:textId="6FEA4F3F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Riconoscere un’ossidoriduzione dall’analisi dei numeri di ossidazione</w:t>
            </w:r>
          </w:p>
          <w:p w14:paraId="5F678FA0" w14:textId="3F4C1D78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Individuare l’ossidante e il riducente in una redox</w:t>
            </w:r>
          </w:p>
          <w:p w14:paraId="63419689" w14:textId="0DCCF527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 xml:space="preserve">Calcolare la variazione del numero di ossidazione 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in una redox</w:t>
            </w:r>
          </w:p>
          <w:p w14:paraId="30B320A7" w14:textId="5539A561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 xml:space="preserve">Bilanciare le redox con il metodo 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 xml:space="preserve">delle </w:t>
            </w:r>
            <w:proofErr w:type="spellStart"/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semireazioni</w:t>
            </w:r>
            <w:proofErr w:type="spellEnd"/>
          </w:p>
          <w:p w14:paraId="5BD9E7D9" w14:textId="2B445DAB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Rappresentare una cella in modo schematico con il diagramma di cella</w:t>
            </w:r>
          </w:p>
          <w:p w14:paraId="51A06013" w14:textId="71AE130D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Prevedere la spontaneità di una redox</w:t>
            </w:r>
          </w:p>
          <w:p w14:paraId="1092967E" w14:textId="78382D0B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Scrivere il diagramma di cella</w:t>
            </w:r>
          </w:p>
          <w:p w14:paraId="62A40E3A" w14:textId="6DAF3787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 xml:space="preserve">Calcolare la </w:t>
            </w:r>
            <w:proofErr w:type="spellStart"/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f.e.m</w:t>
            </w:r>
            <w:proofErr w:type="spellEnd"/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. di una pila</w:t>
            </w:r>
          </w:p>
          <w:p w14:paraId="6BB106A9" w14:textId="1AD12708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 xml:space="preserve">Prevedere se una redox è spontanea in condizioni 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non standard</w:t>
            </w:r>
          </w:p>
          <w:p w14:paraId="02657C0C" w14:textId="65519334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Comprendere l’applicazione dei processi elettrolitici a livello industriale</w:t>
            </w:r>
          </w:p>
          <w:p w14:paraId="7860F24A" w14:textId="6EC7339A" w:rsidR="00F601EC" w:rsidRPr="00D86E73" w:rsidRDefault="00F601EC" w:rsidP="00F601E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 xml:space="preserve">Calcolare la massa di sostanza che si deposita </w:t>
            </w: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all’anodo o al catodo di una cella elettrolitica</w:t>
            </w:r>
          </w:p>
        </w:tc>
      </w:tr>
      <w:tr w:rsidR="00F601EC" w:rsidRPr="00D86E73" w14:paraId="29399169" w14:textId="77777777" w:rsidTr="00FD2480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227043" w14:textId="77777777" w:rsidR="00F601EC" w:rsidRPr="00D86E73" w:rsidRDefault="00F601EC" w:rsidP="00FD248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INTERDISICPLINARI:  matematica</w:t>
            </w:r>
            <w:proofErr w:type="gramEnd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, fisica</w:t>
            </w:r>
          </w:p>
        </w:tc>
      </w:tr>
    </w:tbl>
    <w:p w14:paraId="604838E5" w14:textId="467A42FE" w:rsidR="000C2141" w:rsidRPr="00D86E73" w:rsidRDefault="000C2141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5B68DEF1" w14:textId="613DA721" w:rsidR="00C55AE0" w:rsidRPr="00D86E73" w:rsidRDefault="00C55AE0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15418631" w14:textId="0DC5BA2E" w:rsidR="00C55AE0" w:rsidRPr="00D86E73" w:rsidRDefault="00C55AE0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p w14:paraId="1530A94D" w14:textId="77777777" w:rsidR="00C55AE0" w:rsidRPr="00D86E73" w:rsidRDefault="00C55AE0" w:rsidP="00C55AE0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34191A42" w14:textId="77777777" w:rsidR="00C55AE0" w:rsidRPr="00D86E73" w:rsidRDefault="00C55AE0" w:rsidP="00C55AE0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28923488" w14:textId="77777777" w:rsidR="00C55AE0" w:rsidRPr="00D86E73" w:rsidRDefault="00C55AE0" w:rsidP="00C55AE0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77E675EC" w14:textId="77777777" w:rsidR="00C55AE0" w:rsidRPr="00D86E73" w:rsidRDefault="00C55AE0" w:rsidP="00C55AE0">
      <w:pPr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</w:pPr>
    </w:p>
    <w:p w14:paraId="6A22674E" w14:textId="24CF1170" w:rsidR="00C55AE0" w:rsidRPr="00D86E73" w:rsidRDefault="00C55AE0" w:rsidP="00C55AE0">
      <w:pP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</w:pPr>
      <w:r w:rsidRPr="00D86E73">
        <w:rPr>
          <w:rFonts w:asciiTheme="minorHAnsi" w:eastAsia="OfficinaSerif-Bold" w:hAnsiTheme="minorHAnsi" w:cstheme="minorHAnsi"/>
          <w:b/>
          <w:bCs/>
          <w:color w:val="0070C0"/>
          <w:sz w:val="48"/>
          <w:szCs w:val="48"/>
        </w:rPr>
        <w:lastRenderedPageBreak/>
        <w:t xml:space="preserve">Unità </w:t>
      </w:r>
      <w:r w:rsidRPr="00D86E73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Cenni di chimica organica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4250"/>
        <w:gridCol w:w="3544"/>
        <w:gridCol w:w="5528"/>
        <w:gridCol w:w="5812"/>
        <w:gridCol w:w="10"/>
      </w:tblGrid>
      <w:tr w:rsidR="00C55AE0" w:rsidRPr="00D86E73" w14:paraId="5899E5DC" w14:textId="77777777" w:rsidTr="00FD2480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E2147F" w14:textId="77777777" w:rsidR="00C55AE0" w:rsidRPr="00D86E73" w:rsidRDefault="00C55AE0" w:rsidP="00FD248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30391AF6" w14:textId="77777777" w:rsidR="00C55AE0" w:rsidRPr="00D86E73" w:rsidRDefault="00C55AE0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 xml:space="preserve">COMPETENZE ASSE </w:t>
            </w:r>
          </w:p>
          <w:p w14:paraId="19CC2C81" w14:textId="77777777" w:rsidR="00C55AE0" w:rsidRPr="00D86E73" w:rsidRDefault="00C55AE0" w:rsidP="00FD248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SCIENTIFICO-TECNOLOGICO</w:t>
            </w:r>
          </w:p>
          <w:p w14:paraId="48D4223C" w14:textId="77777777" w:rsidR="00C55AE0" w:rsidRPr="00D86E73" w:rsidRDefault="00C55AE0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323BAE" w14:textId="77777777" w:rsidR="00C55AE0" w:rsidRPr="00D86E73" w:rsidRDefault="00C55AE0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5B283A8E" w14:textId="77777777" w:rsidR="00C55AE0" w:rsidRPr="00D86E73" w:rsidRDefault="00C55AE0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competenze disciplinari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B4A34" w14:textId="77777777" w:rsidR="00C55AE0" w:rsidRPr="00D86E73" w:rsidRDefault="00C55AE0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163A86F5" w14:textId="77777777" w:rsidR="00C55AE0" w:rsidRPr="00D86E73" w:rsidRDefault="00C55AE0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CONOSCENZE</w:t>
            </w: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582537" w14:textId="77777777" w:rsidR="00C55AE0" w:rsidRPr="00D86E73" w:rsidRDefault="00C55AE0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</w:p>
          <w:p w14:paraId="7698A25E" w14:textId="77777777" w:rsidR="00C55AE0" w:rsidRPr="00D86E73" w:rsidRDefault="00C55AE0" w:rsidP="00FD2480">
            <w:pPr>
              <w:autoSpaceDE w:val="0"/>
              <w:ind w:left="142"/>
              <w:textAlignment w:val="center"/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aps/>
                <w:color w:val="0070C0"/>
                <w:kern w:val="0"/>
                <w:sz w:val="28"/>
                <w:szCs w:val="28"/>
                <w:lang w:eastAsia="it-IT" w:bidi="ar-SA"/>
              </w:rPr>
              <w:t>Abilità</w:t>
            </w:r>
          </w:p>
        </w:tc>
      </w:tr>
      <w:tr w:rsidR="00C55AE0" w:rsidRPr="00D86E73" w14:paraId="77339AA2" w14:textId="77777777" w:rsidTr="00FD2480">
        <w:trPr>
          <w:gridAfter w:val="1"/>
          <w:wAfter w:w="10" w:type="dxa"/>
        </w:trPr>
        <w:tc>
          <w:tcPr>
            <w:tcW w:w="42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14108D" w14:textId="77777777" w:rsidR="00C55AE0" w:rsidRPr="00D86E73" w:rsidRDefault="00C55AE0" w:rsidP="00FD248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14C46B7" w14:textId="77777777" w:rsidR="00C55AE0" w:rsidRPr="00D86E73" w:rsidRDefault="00C55AE0" w:rsidP="00FD248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right="280"/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641D0CC" w14:textId="77777777" w:rsidR="00C55AE0" w:rsidRPr="00D86E73" w:rsidRDefault="00C55AE0" w:rsidP="00FD2480">
            <w:pPr>
              <w:autoSpaceDE w:val="0"/>
              <w:autoSpaceDN w:val="0"/>
              <w:adjustRightInd w:val="0"/>
              <w:ind w:left="720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kern w:val="0"/>
                <w:sz w:val="28"/>
                <w:szCs w:val="28"/>
                <w:lang w:eastAsia="it-IT" w:bidi="ar-SA"/>
              </w:rPr>
              <w:t>applicate.</w:t>
            </w:r>
          </w:p>
        </w:tc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F3CE64" w14:textId="12B49F75" w:rsidR="00C55AE0" w:rsidRPr="00D86E73" w:rsidRDefault="00C55AE0" w:rsidP="00FD248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 xml:space="preserve">Conoscere </w:t>
            </w:r>
            <w:r w:rsidR="000E6E7F" w:rsidRPr="00D86E73">
              <w:rPr>
                <w:rFonts w:asciiTheme="minorHAnsi" w:eastAsia="Times New Roman" w:hAnsiTheme="minorHAnsi" w:cstheme="minorHAnsi"/>
                <w:color w:val="12110F"/>
                <w:sz w:val="28"/>
                <w:szCs w:val="28"/>
                <w:lang w:eastAsia="it-IT"/>
              </w:rPr>
              <w:t>i concetti basilari della chimica organica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41B995" w14:textId="242710E2" w:rsidR="00C55AE0" w:rsidRPr="00D86E73" w:rsidRDefault="00C55AE0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chimica del legame carbonio-carbonio</w:t>
            </w:r>
          </w:p>
          <w:p w14:paraId="6579484B" w14:textId="03FE9261" w:rsidR="00C55AE0" w:rsidRPr="00D86E73" w:rsidRDefault="00C55AE0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La rappresentazione delle molecole organiche</w:t>
            </w:r>
          </w:p>
          <w:p w14:paraId="78D743CD" w14:textId="635C24CA" w:rsidR="00C55AE0" w:rsidRPr="00D86E73" w:rsidRDefault="00C55AE0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idrocarburi</w:t>
            </w:r>
          </w:p>
          <w:p w14:paraId="60FC3F22" w14:textId="0584875A" w:rsidR="00C55AE0" w:rsidRPr="00D86E73" w:rsidRDefault="00C55AE0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alcani</w:t>
            </w:r>
          </w:p>
          <w:p w14:paraId="75511883" w14:textId="3C2B59B4" w:rsidR="00C55AE0" w:rsidRPr="00D86E73" w:rsidRDefault="00C55AE0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alcheni</w:t>
            </w:r>
          </w:p>
          <w:p w14:paraId="661D1725" w14:textId="5DEDD83E" w:rsidR="00C55AE0" w:rsidRPr="00D86E73" w:rsidRDefault="00C55AE0" w:rsidP="00FD2480">
            <w:pPr>
              <w:pStyle w:val="TESTOTABELLA"/>
              <w:numPr>
                <w:ilvl w:val="0"/>
                <w:numId w:val="9"/>
              </w:numPr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  <w:r w:rsidRPr="00D86E73">
              <w:rPr>
                <w:rFonts w:asciiTheme="minorHAnsi" w:hAnsiTheme="minorHAnsi" w:cstheme="minorHAnsi"/>
                <w:color w:val="12110F"/>
                <w:sz w:val="28"/>
                <w:szCs w:val="28"/>
              </w:rPr>
              <w:t>Gli alchini</w:t>
            </w:r>
          </w:p>
          <w:p w14:paraId="43266256" w14:textId="77777777" w:rsidR="00C55AE0" w:rsidRPr="00D86E73" w:rsidRDefault="00C55AE0" w:rsidP="00FD2480">
            <w:pPr>
              <w:pStyle w:val="TESTOTABELLA"/>
              <w:ind w:left="720"/>
              <w:rPr>
                <w:rFonts w:asciiTheme="minorHAnsi" w:hAnsiTheme="minorHAnsi" w:cstheme="minorHAnsi"/>
                <w:color w:val="12110F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C8B184" w14:textId="17195099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Fornire esempi di composti organici</w:t>
            </w:r>
          </w:p>
          <w:p w14:paraId="56250540" w14:textId="66E50E50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Distinguere molecole con orbitali sp</w:t>
            </w:r>
            <w:r w:rsidRPr="00D86E73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vertAlign w:val="superscript"/>
                <w:lang w:eastAsia="it-IT" w:bidi="hi-IN"/>
              </w:rPr>
              <w:t>3</w:t>
            </w:r>
            <w:r w:rsidRPr="00D86E73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, sp</w:t>
            </w:r>
            <w:r w:rsidRPr="00D86E73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vertAlign w:val="superscript"/>
                <w:lang w:eastAsia="it-IT" w:bidi="hi-IN"/>
              </w:rPr>
              <w:t>2</w:t>
            </w:r>
            <w:r w:rsidRPr="00D86E73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 xml:space="preserve"> </w:t>
            </w:r>
            <w:proofErr w:type="gramStart"/>
            <w:r w:rsidRPr="00D86E73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ed</w:t>
            </w:r>
            <w:proofErr w:type="gramEnd"/>
            <w:r w:rsidRPr="00D86E73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 xml:space="preserve"> sp</w:t>
            </w:r>
          </w:p>
          <w:p w14:paraId="159133FC" w14:textId="46AA3D47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Scrivere la formula di struttura di semplici composti organici</w:t>
            </w:r>
          </w:p>
          <w:p w14:paraId="4F8D6FD1" w14:textId="112B5DD6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Usare i modelli molecolari</w:t>
            </w:r>
          </w:p>
          <w:p w14:paraId="72970EFC" w14:textId="4F5844C0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Classificare gli idrocarburi in: alifatici, aliciclici, ciclici, aromatici</w:t>
            </w:r>
          </w:p>
          <w:p w14:paraId="5D70FAAC" w14:textId="74CABF26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Distinguere gli idrocarburi saturi da quelli insaturi</w:t>
            </w:r>
          </w:p>
          <w:p w14:paraId="6FEE9299" w14:textId="3AACE327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Descrivere la struttura degli alcani utilizzando gli orbitali ibridi del carbonio tetraedrico</w:t>
            </w:r>
          </w:p>
          <w:p w14:paraId="0B9D7A6C" w14:textId="4B25DED9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Applicare le regole della nomenclatura IUPAC agli alcani</w:t>
            </w:r>
          </w:p>
          <w:p w14:paraId="066FF525" w14:textId="09351FDD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Classificare gli alcheni</w:t>
            </w:r>
          </w:p>
          <w:p w14:paraId="246B8776" w14:textId="3F8990C1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Utilizzare la nomenclatura IUPAC per assegnare il nome agli alcheni</w:t>
            </w:r>
          </w:p>
          <w:p w14:paraId="2E7E4D66" w14:textId="002E0027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  <w:t>Scrivere la formula generale e di struttura di un alchene</w:t>
            </w:r>
          </w:p>
          <w:p w14:paraId="55F3709A" w14:textId="4B3A8F45" w:rsidR="00C55AE0" w:rsidRPr="00D86E73" w:rsidRDefault="00C55AE0" w:rsidP="00C55A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color w:val="12110F"/>
                <w:sz w:val="28"/>
                <w:szCs w:val="28"/>
                <w:lang w:eastAsia="it-IT"/>
              </w:rPr>
            </w:pPr>
            <w:r w:rsidRPr="00D86E73">
              <w:rPr>
                <w:rFonts w:asciiTheme="minorHAnsi" w:eastAsia="MS Mincho" w:hAnsiTheme="minorHAnsi" w:cstheme="minorHAnsi"/>
                <w:color w:val="12110F"/>
                <w:kern w:val="1"/>
                <w:sz w:val="28"/>
                <w:szCs w:val="28"/>
                <w:lang w:eastAsia="it-IT" w:bidi="hi-IN"/>
              </w:rPr>
              <w:t>Assegnare il nome agli alchini</w:t>
            </w:r>
          </w:p>
        </w:tc>
      </w:tr>
      <w:tr w:rsidR="00C55AE0" w:rsidRPr="00D86E73" w14:paraId="17427549" w14:textId="77777777" w:rsidTr="00FD2480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C03F20" w14:textId="623D3317" w:rsidR="00C55AE0" w:rsidRPr="00D86E73" w:rsidRDefault="00C55AE0" w:rsidP="00FD2480">
            <w:pPr>
              <w:autoSpaceDE w:val="0"/>
              <w:autoSpaceDN w:val="0"/>
              <w:adjustRightInd w:val="0"/>
              <w:ind w:left="142"/>
              <w:rPr>
                <w:rFonts w:asciiTheme="minorHAnsi" w:hAnsiTheme="minorHAnsi" w:cstheme="minorHAnsi"/>
                <w:b/>
                <w:bCs/>
                <w:color w:val="12110F"/>
                <w:kern w:val="0"/>
                <w:sz w:val="28"/>
                <w:szCs w:val="28"/>
                <w:lang w:eastAsia="it-IT" w:bidi="ar-SA"/>
              </w:rPr>
            </w:pP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POSSIBILI CONNESSIONI </w:t>
            </w:r>
            <w:proofErr w:type="gramStart"/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INTERDISICPLINARI:  </w:t>
            </w:r>
            <w:r w:rsidR="00D85ECF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scienze</w:t>
            </w:r>
            <w:proofErr w:type="gramEnd"/>
            <w:r w:rsidR="00D85ECF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 della Terra</w:t>
            </w:r>
            <w:r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 xml:space="preserve">, </w:t>
            </w:r>
            <w:r w:rsidR="00D85ECF" w:rsidRPr="00D86E73">
              <w:rPr>
                <w:rFonts w:asciiTheme="minorHAnsi" w:hAnsiTheme="minorHAnsi" w:cstheme="minorHAnsi"/>
                <w:b/>
                <w:bCs/>
                <w:color w:val="0070C0"/>
                <w:kern w:val="0"/>
                <w:sz w:val="28"/>
                <w:szCs w:val="28"/>
                <w:lang w:eastAsia="it-IT" w:bidi="ar-SA"/>
              </w:rPr>
              <w:t>biologia</w:t>
            </w:r>
          </w:p>
        </w:tc>
      </w:tr>
    </w:tbl>
    <w:p w14:paraId="758428E9" w14:textId="77777777" w:rsidR="00C55AE0" w:rsidRPr="00D86E73" w:rsidRDefault="00C55AE0">
      <w:pPr>
        <w:rPr>
          <w:rFonts w:asciiTheme="minorHAnsi" w:eastAsia="MS Gothic" w:hAnsiTheme="minorHAnsi" w:cstheme="minorHAnsi"/>
          <w:b/>
          <w:smallCaps/>
          <w:color w:val="00B050"/>
          <w:kern w:val="3"/>
          <w:sz w:val="28"/>
          <w:szCs w:val="28"/>
          <w:lang w:eastAsia="en-US"/>
        </w:rPr>
      </w:pPr>
    </w:p>
    <w:sectPr w:rsidR="00C55AE0" w:rsidRPr="00D86E73" w:rsidSect="00606817">
      <w:footerReference w:type="default" r:id="rId16"/>
      <w:pgSz w:w="23386" w:h="1652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15F269" w14:textId="77777777" w:rsidR="002814DF" w:rsidRDefault="002814DF">
      <w:r>
        <w:separator/>
      </w:r>
    </w:p>
  </w:endnote>
  <w:endnote w:type="continuationSeparator" w:id="0">
    <w:p w14:paraId="200903BF" w14:textId="77777777" w:rsidR="002814DF" w:rsidRDefault="00281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Std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56660" w14:textId="342665E4" w:rsidR="00CA5F24" w:rsidRPr="003C4044" w:rsidRDefault="00CA5F24">
    <w:pPr>
      <w:pStyle w:val="Pidipagina"/>
      <w:rPr>
        <w:lang w:val="it-IT"/>
      </w:rPr>
    </w:pPr>
    <w:r w:rsidRPr="000017B1">
      <w:rPr>
        <w:rFonts w:ascii="Calibri" w:hAnsi="Calibri" w:cs="Calibri"/>
        <w:color w:val="000000"/>
        <w:highlight w:val="lightGray"/>
        <w:shd w:val="clear" w:color="auto" w:fill="00FF00"/>
      </w:rPr>
      <w:t>©</w:t>
    </w:r>
    <w:r w:rsidRPr="003C4044">
      <w:rPr>
        <w:rFonts w:ascii="Calibri" w:hAnsi="Calibri" w:cs="Calibri"/>
        <w:color w:val="000000"/>
        <w:highlight w:val="lightGray"/>
        <w:shd w:val="clear" w:color="auto" w:fill="00FF00"/>
        <w:lang w:val="it-IT"/>
      </w:rPr>
      <w:t xml:space="preserve"> </w:t>
    </w:r>
    <w:proofErr w:type="spellStart"/>
    <w:r w:rsidR="003C4044" w:rsidRPr="003C4044">
      <w:rPr>
        <w:highlight w:val="lightGray"/>
        <w:lang w:val="it-IT"/>
      </w:rPr>
      <w:t>Sanoma</w:t>
    </w:r>
    <w:proofErr w:type="spellEnd"/>
    <w:r w:rsidRPr="003C4044">
      <w:rPr>
        <w:highlight w:val="lightGray"/>
        <w:lang w:val="it-IT"/>
      </w:rPr>
      <w:t xml:space="preserve"> Italia S</w:t>
    </w:r>
    <w:r w:rsidR="00E91108" w:rsidRPr="003C4044">
      <w:rPr>
        <w:highlight w:val="lightGray"/>
        <w:lang w:val="it-IT"/>
      </w:rPr>
      <w:t>.</w:t>
    </w:r>
    <w:r w:rsidRPr="003C4044">
      <w:rPr>
        <w:highlight w:val="lightGray"/>
        <w:lang w:val="it-IT"/>
      </w:rPr>
      <w:t>p</w:t>
    </w:r>
    <w:r w:rsidR="00E91108" w:rsidRPr="003C4044">
      <w:rPr>
        <w:highlight w:val="lightGray"/>
        <w:lang w:val="it-IT"/>
      </w:rPr>
      <w:t>.</w:t>
    </w:r>
    <w:r w:rsidRPr="003C4044">
      <w:rPr>
        <w:highlight w:val="lightGray"/>
        <w:lang w:val="it-IT"/>
      </w:rPr>
      <w:t>A</w:t>
    </w:r>
    <w:r w:rsidR="00E91108" w:rsidRPr="003C4044">
      <w:rPr>
        <w:lang w:val="it-IT"/>
      </w:rPr>
      <w:t>.</w:t>
    </w:r>
  </w:p>
  <w:p w14:paraId="30B0CEA1" w14:textId="77777777" w:rsidR="00CA5F24" w:rsidRPr="003C4044" w:rsidRDefault="00CA5F24" w:rsidP="00DC5D85">
    <w:pPr>
      <w:pStyle w:val="Pidipagina"/>
      <w:shd w:val="clear" w:color="auto" w:fill="FFFFFF" w:themeFill="background1"/>
      <w:rPr>
        <w:rFonts w:ascii="Calibri" w:hAnsi="Calibri" w:cs="Calibri"/>
        <w:color w:val="000000"/>
        <w:shd w:val="clear" w:color="auto" w:fill="00FF0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23668F" w14:textId="77777777" w:rsidR="002814DF" w:rsidRDefault="002814DF">
      <w:r>
        <w:separator/>
      </w:r>
    </w:p>
  </w:footnote>
  <w:footnote w:type="continuationSeparator" w:id="0">
    <w:p w14:paraId="584D4C07" w14:textId="77777777" w:rsidR="002814DF" w:rsidRDefault="00281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675C2"/>
    <w:multiLevelType w:val="hybridMultilevel"/>
    <w:tmpl w:val="C0842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BAD"/>
    <w:multiLevelType w:val="hybridMultilevel"/>
    <w:tmpl w:val="D6B21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0754F"/>
    <w:multiLevelType w:val="hybridMultilevel"/>
    <w:tmpl w:val="5BC86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7EB"/>
    <w:multiLevelType w:val="hybridMultilevel"/>
    <w:tmpl w:val="6A329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54DC3"/>
    <w:multiLevelType w:val="hybridMultilevel"/>
    <w:tmpl w:val="D408E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477D5"/>
    <w:multiLevelType w:val="hybridMultilevel"/>
    <w:tmpl w:val="DA88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450E4"/>
    <w:multiLevelType w:val="hybridMultilevel"/>
    <w:tmpl w:val="1F681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C694B"/>
    <w:multiLevelType w:val="hybridMultilevel"/>
    <w:tmpl w:val="640A6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E7837"/>
    <w:multiLevelType w:val="hybridMultilevel"/>
    <w:tmpl w:val="A1BAE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A2BD1"/>
    <w:multiLevelType w:val="hybridMultilevel"/>
    <w:tmpl w:val="5FBC0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A1FCC"/>
    <w:multiLevelType w:val="hybridMultilevel"/>
    <w:tmpl w:val="CD3E52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F4CA0"/>
    <w:multiLevelType w:val="hybridMultilevel"/>
    <w:tmpl w:val="DB7A8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B3322"/>
    <w:multiLevelType w:val="hybridMultilevel"/>
    <w:tmpl w:val="C584D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40D61"/>
    <w:multiLevelType w:val="hybridMultilevel"/>
    <w:tmpl w:val="F488C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7AE1"/>
    <w:multiLevelType w:val="hybridMultilevel"/>
    <w:tmpl w:val="ACD29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53B4E"/>
    <w:multiLevelType w:val="hybridMultilevel"/>
    <w:tmpl w:val="7B4A4B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12BE"/>
    <w:multiLevelType w:val="hybridMultilevel"/>
    <w:tmpl w:val="884AD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F7DCB"/>
    <w:multiLevelType w:val="hybridMultilevel"/>
    <w:tmpl w:val="75301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C123A"/>
    <w:multiLevelType w:val="hybridMultilevel"/>
    <w:tmpl w:val="E4AC5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F0D63"/>
    <w:multiLevelType w:val="hybridMultilevel"/>
    <w:tmpl w:val="94505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C07FBA"/>
    <w:multiLevelType w:val="hybridMultilevel"/>
    <w:tmpl w:val="AAB68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4563E"/>
    <w:multiLevelType w:val="hybridMultilevel"/>
    <w:tmpl w:val="AC167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627714"/>
    <w:multiLevelType w:val="hybridMultilevel"/>
    <w:tmpl w:val="6D023E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8387C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050935">
    <w:abstractNumId w:val="22"/>
  </w:num>
  <w:num w:numId="2" w16cid:durableId="244190071">
    <w:abstractNumId w:val="3"/>
  </w:num>
  <w:num w:numId="3" w16cid:durableId="1775904884">
    <w:abstractNumId w:val="34"/>
  </w:num>
  <w:num w:numId="4" w16cid:durableId="97913862">
    <w:abstractNumId w:val="13"/>
  </w:num>
  <w:num w:numId="5" w16cid:durableId="1769692888">
    <w:abstractNumId w:val="16"/>
  </w:num>
  <w:num w:numId="6" w16cid:durableId="869682033">
    <w:abstractNumId w:val="4"/>
  </w:num>
  <w:num w:numId="7" w16cid:durableId="602490760">
    <w:abstractNumId w:val="31"/>
  </w:num>
  <w:num w:numId="8" w16cid:durableId="519241960">
    <w:abstractNumId w:val="24"/>
  </w:num>
  <w:num w:numId="9" w16cid:durableId="1187216609">
    <w:abstractNumId w:val="21"/>
  </w:num>
  <w:num w:numId="10" w16cid:durableId="93062111">
    <w:abstractNumId w:val="25"/>
  </w:num>
  <w:num w:numId="11" w16cid:durableId="1694309548">
    <w:abstractNumId w:val="2"/>
  </w:num>
  <w:num w:numId="12" w16cid:durableId="1382900711">
    <w:abstractNumId w:val="15"/>
  </w:num>
  <w:num w:numId="13" w16cid:durableId="677006005">
    <w:abstractNumId w:val="32"/>
  </w:num>
  <w:num w:numId="14" w16cid:durableId="294681546">
    <w:abstractNumId w:val="7"/>
  </w:num>
  <w:num w:numId="15" w16cid:durableId="567499683">
    <w:abstractNumId w:val="23"/>
  </w:num>
  <w:num w:numId="16" w16cid:durableId="1202595955">
    <w:abstractNumId w:val="14"/>
  </w:num>
  <w:num w:numId="17" w16cid:durableId="393284990">
    <w:abstractNumId w:val="0"/>
  </w:num>
  <w:num w:numId="18" w16cid:durableId="1249658878">
    <w:abstractNumId w:val="33"/>
  </w:num>
  <w:num w:numId="19" w16cid:durableId="1220282370">
    <w:abstractNumId w:val="12"/>
  </w:num>
  <w:num w:numId="20" w16cid:durableId="1196776112">
    <w:abstractNumId w:val="5"/>
  </w:num>
  <w:num w:numId="21" w16cid:durableId="1366980989">
    <w:abstractNumId w:val="17"/>
  </w:num>
  <w:num w:numId="22" w16cid:durableId="1609196046">
    <w:abstractNumId w:val="27"/>
  </w:num>
  <w:num w:numId="23" w16cid:durableId="997804588">
    <w:abstractNumId w:val="20"/>
  </w:num>
  <w:num w:numId="24" w16cid:durableId="1186217276">
    <w:abstractNumId w:val="6"/>
  </w:num>
  <w:num w:numId="25" w16cid:durableId="1743214955">
    <w:abstractNumId w:val="11"/>
  </w:num>
  <w:num w:numId="26" w16cid:durableId="1402564233">
    <w:abstractNumId w:val="9"/>
  </w:num>
  <w:num w:numId="27" w16cid:durableId="378285298">
    <w:abstractNumId w:val="28"/>
  </w:num>
  <w:num w:numId="28" w16cid:durableId="2126655090">
    <w:abstractNumId w:val="29"/>
  </w:num>
  <w:num w:numId="29" w16cid:durableId="665018487">
    <w:abstractNumId w:val="8"/>
  </w:num>
  <w:num w:numId="30" w16cid:durableId="1428386946">
    <w:abstractNumId w:val="19"/>
  </w:num>
  <w:num w:numId="31" w16cid:durableId="1650936625">
    <w:abstractNumId w:val="30"/>
  </w:num>
  <w:num w:numId="32" w16cid:durableId="1288201745">
    <w:abstractNumId w:val="26"/>
  </w:num>
  <w:num w:numId="33" w16cid:durableId="1820802719">
    <w:abstractNumId w:val="18"/>
  </w:num>
  <w:num w:numId="34" w16cid:durableId="2037269566">
    <w:abstractNumId w:val="10"/>
  </w:num>
  <w:num w:numId="35" w16cid:durableId="644359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1037"/>
    <w:rsid w:val="000017B1"/>
    <w:rsid w:val="00013B51"/>
    <w:rsid w:val="00025112"/>
    <w:rsid w:val="00031078"/>
    <w:rsid w:val="00033CE9"/>
    <w:rsid w:val="00035E61"/>
    <w:rsid w:val="00042C0C"/>
    <w:rsid w:val="00044BE8"/>
    <w:rsid w:val="000504FF"/>
    <w:rsid w:val="00053559"/>
    <w:rsid w:val="000717A3"/>
    <w:rsid w:val="0007587F"/>
    <w:rsid w:val="00091049"/>
    <w:rsid w:val="00091B28"/>
    <w:rsid w:val="000A2B7B"/>
    <w:rsid w:val="000B1C5C"/>
    <w:rsid w:val="000B5F98"/>
    <w:rsid w:val="000C2141"/>
    <w:rsid w:val="000C39E6"/>
    <w:rsid w:val="000D6145"/>
    <w:rsid w:val="000D796F"/>
    <w:rsid w:val="000E2352"/>
    <w:rsid w:val="000E6E7F"/>
    <w:rsid w:val="000F6458"/>
    <w:rsid w:val="00100779"/>
    <w:rsid w:val="001334E0"/>
    <w:rsid w:val="001444CA"/>
    <w:rsid w:val="001452C0"/>
    <w:rsid w:val="001539C6"/>
    <w:rsid w:val="00162EA9"/>
    <w:rsid w:val="00164A25"/>
    <w:rsid w:val="00165B4F"/>
    <w:rsid w:val="00167A64"/>
    <w:rsid w:val="00191E97"/>
    <w:rsid w:val="00194656"/>
    <w:rsid w:val="001D19D0"/>
    <w:rsid w:val="001D1A98"/>
    <w:rsid w:val="001D1BB9"/>
    <w:rsid w:val="001D6AE9"/>
    <w:rsid w:val="001E2B6D"/>
    <w:rsid w:val="001E42DD"/>
    <w:rsid w:val="001E6D64"/>
    <w:rsid w:val="001F354F"/>
    <w:rsid w:val="0020742E"/>
    <w:rsid w:val="00212FF4"/>
    <w:rsid w:val="00216BFC"/>
    <w:rsid w:val="00240247"/>
    <w:rsid w:val="00265AAA"/>
    <w:rsid w:val="00265C69"/>
    <w:rsid w:val="00266A6B"/>
    <w:rsid w:val="002751DE"/>
    <w:rsid w:val="002814DF"/>
    <w:rsid w:val="0029459B"/>
    <w:rsid w:val="002A283B"/>
    <w:rsid w:val="002C038F"/>
    <w:rsid w:val="002C1B16"/>
    <w:rsid w:val="002C682D"/>
    <w:rsid w:val="002C7A61"/>
    <w:rsid w:val="002D0A09"/>
    <w:rsid w:val="002D2E08"/>
    <w:rsid w:val="002D381C"/>
    <w:rsid w:val="002E7B31"/>
    <w:rsid w:val="002F3884"/>
    <w:rsid w:val="00301500"/>
    <w:rsid w:val="0030506C"/>
    <w:rsid w:val="00307A09"/>
    <w:rsid w:val="00315A0E"/>
    <w:rsid w:val="003253E3"/>
    <w:rsid w:val="00332871"/>
    <w:rsid w:val="00336645"/>
    <w:rsid w:val="00343FD6"/>
    <w:rsid w:val="00344A0A"/>
    <w:rsid w:val="003476EA"/>
    <w:rsid w:val="0035652D"/>
    <w:rsid w:val="00362BC8"/>
    <w:rsid w:val="00372ABD"/>
    <w:rsid w:val="00394C4A"/>
    <w:rsid w:val="00397E04"/>
    <w:rsid w:val="003A1FB5"/>
    <w:rsid w:val="003A209B"/>
    <w:rsid w:val="003A26A8"/>
    <w:rsid w:val="003A599D"/>
    <w:rsid w:val="003B2786"/>
    <w:rsid w:val="003B2EFD"/>
    <w:rsid w:val="003C4044"/>
    <w:rsid w:val="003C7EFD"/>
    <w:rsid w:val="003E577A"/>
    <w:rsid w:val="003F5B64"/>
    <w:rsid w:val="003F67B9"/>
    <w:rsid w:val="00411500"/>
    <w:rsid w:val="00426817"/>
    <w:rsid w:val="004440BD"/>
    <w:rsid w:val="00464FE6"/>
    <w:rsid w:val="00484E8D"/>
    <w:rsid w:val="00492869"/>
    <w:rsid w:val="00497067"/>
    <w:rsid w:val="004A0459"/>
    <w:rsid w:val="004B69AE"/>
    <w:rsid w:val="004C2687"/>
    <w:rsid w:val="004C6A88"/>
    <w:rsid w:val="004E2141"/>
    <w:rsid w:val="004E56DE"/>
    <w:rsid w:val="005010DB"/>
    <w:rsid w:val="00501379"/>
    <w:rsid w:val="00510282"/>
    <w:rsid w:val="005239E2"/>
    <w:rsid w:val="0052453A"/>
    <w:rsid w:val="00560F10"/>
    <w:rsid w:val="00562CBE"/>
    <w:rsid w:val="0057275C"/>
    <w:rsid w:val="00573801"/>
    <w:rsid w:val="005778A8"/>
    <w:rsid w:val="00583E4F"/>
    <w:rsid w:val="005868F4"/>
    <w:rsid w:val="00593E17"/>
    <w:rsid w:val="0059647E"/>
    <w:rsid w:val="0059719F"/>
    <w:rsid w:val="005A64BF"/>
    <w:rsid w:val="005B484A"/>
    <w:rsid w:val="005B6F01"/>
    <w:rsid w:val="005C06DC"/>
    <w:rsid w:val="005C788F"/>
    <w:rsid w:val="005E550F"/>
    <w:rsid w:val="005F4F00"/>
    <w:rsid w:val="005F5533"/>
    <w:rsid w:val="005F70C2"/>
    <w:rsid w:val="00600626"/>
    <w:rsid w:val="00601481"/>
    <w:rsid w:val="00602E8C"/>
    <w:rsid w:val="00602F3E"/>
    <w:rsid w:val="00606817"/>
    <w:rsid w:val="00620704"/>
    <w:rsid w:val="00624062"/>
    <w:rsid w:val="00630AA6"/>
    <w:rsid w:val="006319BC"/>
    <w:rsid w:val="006339EB"/>
    <w:rsid w:val="006514D5"/>
    <w:rsid w:val="00661B21"/>
    <w:rsid w:val="00667350"/>
    <w:rsid w:val="006833E0"/>
    <w:rsid w:val="006917F7"/>
    <w:rsid w:val="006946A9"/>
    <w:rsid w:val="006958A3"/>
    <w:rsid w:val="00697091"/>
    <w:rsid w:val="006A46C6"/>
    <w:rsid w:val="006B306A"/>
    <w:rsid w:val="006C1290"/>
    <w:rsid w:val="006C1746"/>
    <w:rsid w:val="006E628A"/>
    <w:rsid w:val="006E7670"/>
    <w:rsid w:val="006F1C77"/>
    <w:rsid w:val="007101DA"/>
    <w:rsid w:val="00720AC7"/>
    <w:rsid w:val="00722712"/>
    <w:rsid w:val="0072718D"/>
    <w:rsid w:val="00736FB0"/>
    <w:rsid w:val="00741B3C"/>
    <w:rsid w:val="00741E5B"/>
    <w:rsid w:val="007425F2"/>
    <w:rsid w:val="007448EE"/>
    <w:rsid w:val="00745053"/>
    <w:rsid w:val="007575DF"/>
    <w:rsid w:val="0077332B"/>
    <w:rsid w:val="007761CB"/>
    <w:rsid w:val="007A1284"/>
    <w:rsid w:val="007A6769"/>
    <w:rsid w:val="007A70B8"/>
    <w:rsid w:val="007A7913"/>
    <w:rsid w:val="007B0FA1"/>
    <w:rsid w:val="007C0533"/>
    <w:rsid w:val="007C5C30"/>
    <w:rsid w:val="007C6B09"/>
    <w:rsid w:val="007D4331"/>
    <w:rsid w:val="007F4CC9"/>
    <w:rsid w:val="007F5C44"/>
    <w:rsid w:val="008001B0"/>
    <w:rsid w:val="00803EFC"/>
    <w:rsid w:val="008211AF"/>
    <w:rsid w:val="008273FB"/>
    <w:rsid w:val="00835CD8"/>
    <w:rsid w:val="008365AF"/>
    <w:rsid w:val="008541AB"/>
    <w:rsid w:val="008578EC"/>
    <w:rsid w:val="00862E53"/>
    <w:rsid w:val="00872AFF"/>
    <w:rsid w:val="00876E02"/>
    <w:rsid w:val="00893E29"/>
    <w:rsid w:val="00896A25"/>
    <w:rsid w:val="008A1559"/>
    <w:rsid w:val="008A3104"/>
    <w:rsid w:val="008B3025"/>
    <w:rsid w:val="008B4DAA"/>
    <w:rsid w:val="008C384A"/>
    <w:rsid w:val="008D1467"/>
    <w:rsid w:val="008F3AEF"/>
    <w:rsid w:val="008F4814"/>
    <w:rsid w:val="0090564A"/>
    <w:rsid w:val="009075C3"/>
    <w:rsid w:val="00910483"/>
    <w:rsid w:val="009135E3"/>
    <w:rsid w:val="00913CA3"/>
    <w:rsid w:val="00934AED"/>
    <w:rsid w:val="00935E71"/>
    <w:rsid w:val="00942B4D"/>
    <w:rsid w:val="00946028"/>
    <w:rsid w:val="00951814"/>
    <w:rsid w:val="009546D5"/>
    <w:rsid w:val="00954D1B"/>
    <w:rsid w:val="009709E5"/>
    <w:rsid w:val="00977A98"/>
    <w:rsid w:val="00984FE3"/>
    <w:rsid w:val="009904CF"/>
    <w:rsid w:val="00991D52"/>
    <w:rsid w:val="00993E37"/>
    <w:rsid w:val="009B287F"/>
    <w:rsid w:val="009C3C8D"/>
    <w:rsid w:val="009D26EF"/>
    <w:rsid w:val="009D46FF"/>
    <w:rsid w:val="009D5BBF"/>
    <w:rsid w:val="009F5993"/>
    <w:rsid w:val="00A10121"/>
    <w:rsid w:val="00A205A4"/>
    <w:rsid w:val="00A26C40"/>
    <w:rsid w:val="00A36CC2"/>
    <w:rsid w:val="00A37BF9"/>
    <w:rsid w:val="00A52648"/>
    <w:rsid w:val="00A57E92"/>
    <w:rsid w:val="00A622A0"/>
    <w:rsid w:val="00A645C7"/>
    <w:rsid w:val="00A76CD1"/>
    <w:rsid w:val="00A80368"/>
    <w:rsid w:val="00A80D90"/>
    <w:rsid w:val="00A82518"/>
    <w:rsid w:val="00A93ECF"/>
    <w:rsid w:val="00A961A5"/>
    <w:rsid w:val="00A97A7C"/>
    <w:rsid w:val="00AB481B"/>
    <w:rsid w:val="00AB649C"/>
    <w:rsid w:val="00AC1362"/>
    <w:rsid w:val="00AD2405"/>
    <w:rsid w:val="00AF004C"/>
    <w:rsid w:val="00AF00FE"/>
    <w:rsid w:val="00B0261D"/>
    <w:rsid w:val="00B026C7"/>
    <w:rsid w:val="00B03119"/>
    <w:rsid w:val="00B04A13"/>
    <w:rsid w:val="00B0626C"/>
    <w:rsid w:val="00B26836"/>
    <w:rsid w:val="00B34BAE"/>
    <w:rsid w:val="00B52DC5"/>
    <w:rsid w:val="00B6228B"/>
    <w:rsid w:val="00B63415"/>
    <w:rsid w:val="00B6416C"/>
    <w:rsid w:val="00B649A4"/>
    <w:rsid w:val="00B71412"/>
    <w:rsid w:val="00B72326"/>
    <w:rsid w:val="00B72E1C"/>
    <w:rsid w:val="00B7661B"/>
    <w:rsid w:val="00B83DC1"/>
    <w:rsid w:val="00B925BD"/>
    <w:rsid w:val="00B92C35"/>
    <w:rsid w:val="00B95A42"/>
    <w:rsid w:val="00B9670D"/>
    <w:rsid w:val="00BA21BE"/>
    <w:rsid w:val="00BC2167"/>
    <w:rsid w:val="00BC3B9C"/>
    <w:rsid w:val="00BC6A31"/>
    <w:rsid w:val="00BE6705"/>
    <w:rsid w:val="00BF2504"/>
    <w:rsid w:val="00BF5EFF"/>
    <w:rsid w:val="00C01355"/>
    <w:rsid w:val="00C3034D"/>
    <w:rsid w:val="00C55AE0"/>
    <w:rsid w:val="00C64BED"/>
    <w:rsid w:val="00C65B89"/>
    <w:rsid w:val="00C73080"/>
    <w:rsid w:val="00C7387F"/>
    <w:rsid w:val="00C84DD2"/>
    <w:rsid w:val="00C8592A"/>
    <w:rsid w:val="00C87894"/>
    <w:rsid w:val="00C87F70"/>
    <w:rsid w:val="00C93B0F"/>
    <w:rsid w:val="00CA242E"/>
    <w:rsid w:val="00CA2710"/>
    <w:rsid w:val="00CA4F36"/>
    <w:rsid w:val="00CA4FC2"/>
    <w:rsid w:val="00CA5F24"/>
    <w:rsid w:val="00CA792F"/>
    <w:rsid w:val="00CB0893"/>
    <w:rsid w:val="00CB63A1"/>
    <w:rsid w:val="00D011FE"/>
    <w:rsid w:val="00D061A6"/>
    <w:rsid w:val="00D132AA"/>
    <w:rsid w:val="00D16FBD"/>
    <w:rsid w:val="00D243A1"/>
    <w:rsid w:val="00D247AD"/>
    <w:rsid w:val="00D402E1"/>
    <w:rsid w:val="00D762C5"/>
    <w:rsid w:val="00D8011C"/>
    <w:rsid w:val="00D81157"/>
    <w:rsid w:val="00D85ECF"/>
    <w:rsid w:val="00D86E73"/>
    <w:rsid w:val="00D95B92"/>
    <w:rsid w:val="00DC16A1"/>
    <w:rsid w:val="00DC5D85"/>
    <w:rsid w:val="00DC6997"/>
    <w:rsid w:val="00DE31B0"/>
    <w:rsid w:val="00DE3A8E"/>
    <w:rsid w:val="00DE6AFA"/>
    <w:rsid w:val="00DF2F40"/>
    <w:rsid w:val="00E02A2F"/>
    <w:rsid w:val="00E07ADD"/>
    <w:rsid w:val="00E10C94"/>
    <w:rsid w:val="00E11C12"/>
    <w:rsid w:val="00E14CAC"/>
    <w:rsid w:val="00E166B2"/>
    <w:rsid w:val="00E231E2"/>
    <w:rsid w:val="00E51F3A"/>
    <w:rsid w:val="00E62B77"/>
    <w:rsid w:val="00E6746B"/>
    <w:rsid w:val="00E800A7"/>
    <w:rsid w:val="00E8149C"/>
    <w:rsid w:val="00E81DEB"/>
    <w:rsid w:val="00E91108"/>
    <w:rsid w:val="00EB16B1"/>
    <w:rsid w:val="00EC4B79"/>
    <w:rsid w:val="00EC50CB"/>
    <w:rsid w:val="00EC660F"/>
    <w:rsid w:val="00ED0D47"/>
    <w:rsid w:val="00ED54E7"/>
    <w:rsid w:val="00ED5F28"/>
    <w:rsid w:val="00EE1EC5"/>
    <w:rsid w:val="00EE40E5"/>
    <w:rsid w:val="00F04C0E"/>
    <w:rsid w:val="00F05C4D"/>
    <w:rsid w:val="00F278EB"/>
    <w:rsid w:val="00F27A79"/>
    <w:rsid w:val="00F42D0E"/>
    <w:rsid w:val="00F47B53"/>
    <w:rsid w:val="00F50C9E"/>
    <w:rsid w:val="00F54C5C"/>
    <w:rsid w:val="00F56821"/>
    <w:rsid w:val="00F601EC"/>
    <w:rsid w:val="00F61B45"/>
    <w:rsid w:val="00F7013A"/>
    <w:rsid w:val="00F910DE"/>
    <w:rsid w:val="00F96865"/>
    <w:rsid w:val="00FB62E5"/>
    <w:rsid w:val="00FB6B77"/>
    <w:rsid w:val="00FD2631"/>
    <w:rsid w:val="00FD67D9"/>
    <w:rsid w:val="00FE12BD"/>
    <w:rsid w:val="00FE6B1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55AE0"/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styleId="Paragrafoelenco">
    <w:name w:val="List Paragraph"/>
    <w:basedOn w:val="Normale"/>
    <w:uiPriority w:val="34"/>
    <w:qFormat/>
    <w:rsid w:val="006E7670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customStyle="1" w:styleId="TESTOTABELLA">
    <w:name w:val="TESTO TABELLA"/>
    <w:basedOn w:val="Normale"/>
    <w:qFormat/>
    <w:rsid w:val="00935E71"/>
    <w:pPr>
      <w:spacing w:before="20" w:after="40"/>
      <w:ind w:left="57" w:right="57"/>
    </w:pPr>
    <w:rPr>
      <w:rFonts w:eastAsia="MS Mincho"/>
      <w:kern w:val="0"/>
      <w:sz w:val="20"/>
      <w:szCs w:val="24"/>
      <w:lang w:eastAsia="it-IT" w:bidi="ar-SA"/>
    </w:rPr>
  </w:style>
  <w:style w:type="paragraph" w:customStyle="1" w:styleId="testatatabella">
    <w:name w:val="testata tabella"/>
    <w:basedOn w:val="TESTOTABELLA"/>
    <w:qFormat/>
    <w:rsid w:val="009904CF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E14CA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kern w:val="0"/>
      <w:sz w:val="19"/>
      <w:szCs w:val="19"/>
      <w:lang w:eastAsia="it-IT" w:bidi="ar-SA"/>
    </w:rPr>
  </w:style>
  <w:style w:type="paragraph" w:customStyle="1" w:styleId="titolo">
    <w:name w:val="titolo"/>
    <w:basedOn w:val="Normale"/>
    <w:autoRedefine/>
    <w:qFormat/>
    <w:rsid w:val="00C8592A"/>
    <w:pPr>
      <w:widowControl w:val="0"/>
      <w:tabs>
        <w:tab w:val="left" w:pos="426"/>
      </w:tabs>
      <w:autoSpaceDE w:val="0"/>
      <w:autoSpaceDN w:val="0"/>
      <w:adjustRightInd w:val="0"/>
    </w:pPr>
    <w:rPr>
      <w:rFonts w:eastAsia="MS Mincho"/>
      <w:b/>
      <w:kern w:val="0"/>
      <w:sz w:val="26"/>
      <w:szCs w:val="28"/>
      <w:lang w:eastAsia="it-IT" w:bidi="ar-SA"/>
    </w:rPr>
  </w:style>
  <w:style w:type="paragraph" w:customStyle="1" w:styleId="Default">
    <w:name w:val="Default"/>
    <w:rsid w:val="00720AC7"/>
    <w:pPr>
      <w:autoSpaceDE w:val="0"/>
      <w:autoSpaceDN w:val="0"/>
      <w:adjustRightInd w:val="0"/>
    </w:pPr>
    <w:rPr>
      <w:rFonts w:ascii="HelveticaNeueLT Std Cn" w:hAnsi="HelveticaNeueLT Std Cn" w:cs="HelveticaNeueLT Std C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noma.it/formazione/webina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ce.sanoma.i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anoma.it/formazion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anoma.it/formazione/mylearningbo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A4DBCE-E959-41B3-9A14-D8D64919D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CF2D96-7B26-427D-8881-2869BDDEB6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E8434C-4E77-4B4C-8496-88ED3D8E4B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F5A3D5-989B-4D83-BA8C-95C3233697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15</Pages>
  <Words>3325</Words>
  <Characters>18957</Characters>
  <Application>Microsoft Office Word</Application>
  <DocSecurity>0</DocSecurity>
  <Lines>157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22238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18</cp:revision>
  <cp:lastPrinted>2016-05-02T12:28:00Z</cp:lastPrinted>
  <dcterms:created xsi:type="dcterms:W3CDTF">2020-07-20T09:05:00Z</dcterms:created>
  <dcterms:modified xsi:type="dcterms:W3CDTF">2024-07-10T16:16:00Z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